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85"/>
        <w:tblW w:w="9039" w:type="dxa"/>
        <w:tblLook w:val="04A0" w:firstRow="1" w:lastRow="0" w:firstColumn="1" w:lastColumn="0" w:noHBand="0" w:noVBand="1"/>
      </w:tblPr>
      <w:tblGrid>
        <w:gridCol w:w="5633"/>
        <w:gridCol w:w="1705"/>
        <w:gridCol w:w="1701"/>
      </w:tblGrid>
      <w:tr w:rsidR="009514AD" w:rsidRPr="00D87925" w:rsidTr="00D87925">
        <w:trPr>
          <w:trHeight w:val="404"/>
          <w:tblHeader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User name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Password</w:t>
            </w:r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สำนักบริหารกลาง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YyZjZeL7Rw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กลุ่มประชาสัมพันธ์และเผยแพร่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moac1201101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dtBYmXWD7z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กลุ่มยานพาหนะสถานที่และสื่อสาร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moac1201111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ogZeC4JMq7</w:t>
            </w:r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กลุ่มศิลป์และนิทรรศการ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moac1201121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jcbEuUlYFI</w:t>
            </w:r>
            <w:proofErr w:type="spellEnd"/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กลุ่มพัฒนาระบบงานคลัง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moac1201131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UI9Oj2QySA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กลุ่มงบประมาณ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moac1201141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KHGjDSxTsa</w:t>
            </w:r>
            <w:proofErr w:type="spellEnd"/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กลุ่มการเงิน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moac1201151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IPwQKnGfF6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กลุ่มบัญชี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moac1201161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SqvfmNVy9B</w:t>
            </w:r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กลุ่มบริหารพัสดุ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moac1201171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4IVXhjMWRo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กลุ่มตรวจสอบใบสำคัญ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moac1201181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xVZPIa1ibD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กลุ่มพัฒนาระบบบริหาร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moac120161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TawZ2gv7cN</w:t>
            </w:r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กลุ่มตรวจสอบภายใน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moac120171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w36VjcOPG2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ฝ่ายบริหารทั่วไป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moac120181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3QNTVmqxgG</w:t>
            </w:r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กลุ่มตรวจและประสานราชการ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moac120191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qz52h6ZFWj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moac12021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bqSO4dUaQD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ศูนย์เทคโนโลยีสารสนเทศและการสื่อสาร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moac12031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c17SE9F5Jf</w:t>
            </w:r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สำนักกฎหมาย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moac12041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frmQTW1q5O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สำนักจัดการปฏิรูปที่ดิน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moac12051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Pbv6YHtjUG</w:t>
            </w:r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สำนักจัดการแผนที่และสารบบที่ดิน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moac12061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5iRkHdWBm6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สำนักบริหารกองทุน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moac12071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RNCde43fPY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สำนักพัฒนาพื้นที่ปฏิรูปที่ดิน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moac12081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9rdAJhEBdX</w:t>
            </w:r>
          </w:p>
        </w:tc>
      </w:tr>
      <w:tr w:rsidR="009514AD" w:rsidRPr="00D87925" w:rsidTr="00D87925">
        <w:trPr>
          <w:trHeight w:val="379"/>
        </w:trPr>
        <w:tc>
          <w:tcPr>
            <w:tcW w:w="5633" w:type="dxa"/>
          </w:tcPr>
          <w:p w:rsidR="009514AD" w:rsidRPr="00D87925" w:rsidRDefault="009514AD" w:rsidP="009514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สำนักพัฒนาและถ่ายทอดเทคโนโลยี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moac12091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I3yN4HpJod</w:t>
            </w:r>
          </w:p>
        </w:tc>
      </w:tr>
      <w:tr w:rsidR="009514AD" w:rsidRPr="00D87925" w:rsidTr="00D87925">
        <w:trPr>
          <w:trHeight w:val="419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สำนักวิชาการและแผนงาน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moac12101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kMs1uDGliA</w:t>
            </w:r>
          </w:p>
        </w:tc>
      </w:tr>
      <w:tr w:rsidR="009514AD" w:rsidRPr="00D87925" w:rsidTr="00D87925">
        <w:trPr>
          <w:trHeight w:val="404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กองประสานงานโครงการพระราชดำริและโครงการพิเศษ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moac121</w:t>
            </w: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701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TJdmA5peGI</w:t>
            </w:r>
          </w:p>
        </w:tc>
      </w:tr>
      <w:tr w:rsidR="009514AD" w:rsidRPr="00D87925" w:rsidTr="00D87925">
        <w:trPr>
          <w:trHeight w:val="385"/>
        </w:trPr>
        <w:tc>
          <w:tcPr>
            <w:tcW w:w="5633" w:type="dxa"/>
          </w:tcPr>
          <w:p w:rsidR="009514AD" w:rsidRPr="00D87925" w:rsidRDefault="009514AD" w:rsidP="009514AD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ศูนย์พัฒนาและส่งเสริมศิลปาชีพ</w:t>
            </w:r>
          </w:p>
        </w:tc>
        <w:tc>
          <w:tcPr>
            <w:tcW w:w="1705" w:type="dxa"/>
          </w:tcPr>
          <w:p w:rsidR="009514AD" w:rsidRPr="00D87925" w:rsidRDefault="009514AD" w:rsidP="009514AD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moac121</w:t>
            </w:r>
            <w:r w:rsidRPr="00D879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1701" w:type="dxa"/>
          </w:tcPr>
          <w:p w:rsidR="009514AD" w:rsidRPr="00D87925" w:rsidRDefault="009514AD" w:rsidP="00D87925">
            <w:pPr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7925">
              <w:rPr>
                <w:rFonts w:ascii="TH SarabunPSK" w:hAnsi="TH SarabunPSK" w:cs="TH SarabunPSK"/>
                <w:sz w:val="32"/>
                <w:szCs w:val="32"/>
                <w:lang w:bidi="th-TH"/>
              </w:rPr>
              <w:t>ip7nM3svhN</w:t>
            </w:r>
            <w:bookmarkStart w:id="0" w:name="_GoBack"/>
            <w:bookmarkEnd w:id="0"/>
          </w:p>
        </w:tc>
      </w:tr>
    </w:tbl>
    <w:p w:rsidR="00DC4AE4" w:rsidRPr="009514AD" w:rsidRDefault="009514AD" w:rsidP="009514A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514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รหัสผ่าน </w:t>
      </w:r>
      <w:proofErr w:type="spellStart"/>
      <w:r w:rsidRPr="009514AD">
        <w:rPr>
          <w:rFonts w:ascii="TH SarabunPSK" w:hAnsi="TH SarabunPSK" w:cs="TH SarabunPSK"/>
          <w:b/>
          <w:bCs/>
          <w:sz w:val="32"/>
          <w:szCs w:val="32"/>
          <w:lang w:bidi="th-TH"/>
        </w:rPr>
        <w:t>eMENSCR</w:t>
      </w:r>
      <w:proofErr w:type="spellEnd"/>
      <w:r w:rsidRPr="009514A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9514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ส.ป.ก.</w:t>
      </w:r>
    </w:p>
    <w:sectPr w:rsidR="00DC4AE4" w:rsidRPr="009514AD" w:rsidSect="007B2D0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06"/>
    <w:rsid w:val="00082A8F"/>
    <w:rsid w:val="00162826"/>
    <w:rsid w:val="003D3FAE"/>
    <w:rsid w:val="005C1134"/>
    <w:rsid w:val="007B2D06"/>
    <w:rsid w:val="00915868"/>
    <w:rsid w:val="009514AD"/>
    <w:rsid w:val="00B81D93"/>
    <w:rsid w:val="00D457DE"/>
    <w:rsid w:val="00D87925"/>
    <w:rsid w:val="00EF5636"/>
    <w:rsid w:val="00F3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06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B2D0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06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B2D0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Alro</cp:lastModifiedBy>
  <cp:revision>5</cp:revision>
  <cp:lastPrinted>2019-08-07T03:02:00Z</cp:lastPrinted>
  <dcterms:created xsi:type="dcterms:W3CDTF">2019-06-05T04:42:00Z</dcterms:created>
  <dcterms:modified xsi:type="dcterms:W3CDTF">2019-08-07T05:00:00Z</dcterms:modified>
</cp:coreProperties>
</file>