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E9" w:rsidRPr="004A499E" w:rsidRDefault="004A499E" w:rsidP="004A49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499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ข้อมูลเบื้องต้นที่ข้าราชการบำนาญควรรู้เกี่ยวกับ</w:t>
      </w:r>
    </w:p>
    <w:p w:rsidR="004A499E" w:rsidRDefault="004A499E" w:rsidP="002930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499E">
        <w:rPr>
          <w:rFonts w:ascii="TH SarabunIT๙" w:hAnsi="TH SarabunIT๙" w:cs="TH SarabunIT๙"/>
          <w:b/>
          <w:bCs/>
          <w:sz w:val="32"/>
          <w:szCs w:val="32"/>
          <w:cs/>
        </w:rPr>
        <w:t>สิทธิที่พึงจะได้รับและขั้นตอนการดำเนินงานต่างๆ ของ ส.</w:t>
      </w:r>
      <w:proofErr w:type="spellStart"/>
      <w:r w:rsidRPr="004A499E">
        <w:rPr>
          <w:rFonts w:ascii="TH SarabunIT๙" w:hAnsi="TH SarabunIT๙" w:cs="TH SarabunIT๙"/>
          <w:b/>
          <w:bCs/>
          <w:sz w:val="32"/>
          <w:szCs w:val="32"/>
          <w:cs/>
        </w:rPr>
        <w:t>ป.ก.</w:t>
      </w:r>
      <w:proofErr w:type="spellEnd"/>
    </w:p>
    <w:p w:rsidR="004A499E" w:rsidRDefault="004A499E" w:rsidP="002930F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65"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65"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65"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65"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65"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65"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65"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65"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65"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65"/>
      </w:r>
    </w:p>
    <w:p w:rsidR="004A499E" w:rsidRDefault="004A499E" w:rsidP="004A499E">
      <w:pPr>
        <w:tabs>
          <w:tab w:val="left" w:pos="720"/>
        </w:tabs>
        <w:spacing w:before="240"/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การติดต่อขอรับเงินสงเคราะห์ช่วยเหลือค่าทำศพ (กรณีเป็นสมาชิกการฌาปนกิจสงเคราะห์ 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ป.ก.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(รับผิดชอบ กลุ่มสวัสดิการและเจ้าหน้าที่สัมพันธ์ </w:t>
      </w:r>
      <w:r w:rsidR="002A5A44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จ้าหน้าที่)</w:t>
      </w:r>
    </w:p>
    <w:p w:rsidR="004A499E" w:rsidRDefault="004A499E" w:rsidP="004A499E">
      <w:pPr>
        <w:tabs>
          <w:tab w:val="left" w:pos="720"/>
        </w:tabs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499E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ขั้นตอนการขอรับเงินสงเคราะห์</w:t>
      </w:r>
    </w:p>
    <w:p w:rsidR="004A499E" w:rsidRPr="004A499E" w:rsidRDefault="004A499E" w:rsidP="00D96F49">
      <w:pPr>
        <w:tabs>
          <w:tab w:val="left" w:pos="720"/>
          <w:tab w:val="left" w:pos="144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499E">
        <w:rPr>
          <w:rFonts w:ascii="TH SarabunIT๙" w:hAnsi="TH SarabunIT๙" w:cs="TH SarabunIT๙" w:hint="cs"/>
          <w:sz w:val="32"/>
          <w:szCs w:val="32"/>
          <w:cs/>
        </w:rPr>
        <w:t xml:space="preserve">1. ญาติ/ผู้รับผลประโยชน์ติดต่อขอรับเงินสงเคราะห์ (กลุ่มสวัสดิการและเจ้าหน้าที่สัมพันธ์ </w:t>
      </w:r>
      <w:r w:rsidR="002A5A44">
        <w:rPr>
          <w:rFonts w:ascii="TH SarabunIT๙" w:hAnsi="TH SarabunIT๙" w:cs="TH SarabunIT๙"/>
          <w:sz w:val="32"/>
          <w:szCs w:val="32"/>
        </w:rPr>
        <w:t xml:space="preserve"> </w:t>
      </w:r>
      <w:r w:rsidRPr="004A499E">
        <w:rPr>
          <w:rFonts w:ascii="TH SarabunIT๙" w:hAnsi="TH SarabunIT๙" w:cs="TH SarabunIT๙" w:hint="cs"/>
          <w:sz w:val="32"/>
          <w:szCs w:val="32"/>
          <w:cs/>
        </w:rPr>
        <w:t>กองการเจ้าหน้าที่)</w:t>
      </w:r>
    </w:p>
    <w:p w:rsidR="004A499E" w:rsidRDefault="004A499E" w:rsidP="00D96F49">
      <w:pPr>
        <w:tabs>
          <w:tab w:val="left" w:pos="720"/>
          <w:tab w:val="left" w:pos="144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4A499E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99E">
        <w:rPr>
          <w:rFonts w:ascii="TH SarabunIT๙" w:hAnsi="TH SarabunIT๙" w:cs="TH SarabunIT๙" w:hint="cs"/>
          <w:sz w:val="32"/>
          <w:szCs w:val="32"/>
          <w:cs/>
        </w:rPr>
        <w:tab/>
        <w:t>2. กรอกแบบคำขอรับเงินสงเคราะห์/คำรับรองและการค้ำประกัน (จะต้องเป็นข้าราชการรับรอง)/ลงชื่อพยาน</w:t>
      </w:r>
    </w:p>
    <w:p w:rsidR="00D96F49" w:rsidRDefault="00D96F49" w:rsidP="00D96F49">
      <w:pPr>
        <w:tabs>
          <w:tab w:val="left" w:pos="720"/>
          <w:tab w:val="left" w:pos="144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ยื่นเอกสารหลักฐานการรับเงิน ดังนี้</w:t>
      </w:r>
    </w:p>
    <w:p w:rsidR="00D96F49" w:rsidRDefault="00D96F49" w:rsidP="00D96F49">
      <w:pPr>
        <w:tabs>
          <w:tab w:val="left" w:pos="720"/>
          <w:tab w:val="left" w:pos="1440"/>
          <w:tab w:val="left" w:pos="1710"/>
        </w:tabs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6F49">
        <w:rPr>
          <w:rFonts w:ascii="TH SarabunIT๙" w:hAnsi="TH SarabunIT๙" w:cs="TH SarabunIT๙" w:hint="cs"/>
          <w:b/>
          <w:bCs/>
          <w:sz w:val="32"/>
          <w:szCs w:val="32"/>
          <w:cs/>
        </w:rPr>
        <w:t>3.1 เอกสารผู้เสียชีวิต</w:t>
      </w:r>
    </w:p>
    <w:p w:rsidR="00D96F49" w:rsidRDefault="00D96F49" w:rsidP="00D96F49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96F49">
        <w:rPr>
          <w:rFonts w:ascii="TH SarabunIT๙" w:hAnsi="TH SarabunIT๙" w:cs="TH SarabunIT๙" w:hint="cs"/>
          <w:sz w:val="32"/>
          <w:szCs w:val="32"/>
          <w:cs/>
        </w:rPr>
        <w:t>- สำเนาใบ</w:t>
      </w:r>
      <w:proofErr w:type="spellStart"/>
      <w:r w:rsidRPr="00D96F49">
        <w:rPr>
          <w:rFonts w:ascii="TH SarabunIT๙" w:hAnsi="TH SarabunIT๙" w:cs="TH SarabunIT๙" w:hint="cs"/>
          <w:sz w:val="32"/>
          <w:szCs w:val="32"/>
          <w:cs/>
        </w:rPr>
        <w:t>มรณ</w:t>
      </w:r>
      <w:proofErr w:type="spellEnd"/>
      <w:r w:rsidRPr="00D96F49">
        <w:rPr>
          <w:rFonts w:ascii="TH SarabunIT๙" w:hAnsi="TH SarabunIT๙" w:cs="TH SarabunIT๙" w:hint="cs"/>
          <w:sz w:val="32"/>
          <w:szCs w:val="32"/>
          <w:cs/>
        </w:rPr>
        <w:t>บัตร</w:t>
      </w:r>
    </w:p>
    <w:p w:rsidR="00D96F49" w:rsidRDefault="00D96F49" w:rsidP="00D96F49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สำเนาบัตรประชาชน/บัตรข้าราชการ</w:t>
      </w:r>
    </w:p>
    <w:p w:rsidR="00D96F49" w:rsidRDefault="00D96F49" w:rsidP="00D96F49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สำเนาทะเบียนบ้าน</w:t>
      </w:r>
    </w:p>
    <w:p w:rsidR="00D96F49" w:rsidRDefault="00D96F49" w:rsidP="00D96F49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6F49">
        <w:rPr>
          <w:rFonts w:ascii="TH SarabunIT๙" w:hAnsi="TH SarabunIT๙" w:cs="TH SarabunIT๙" w:hint="cs"/>
          <w:b/>
          <w:bCs/>
          <w:sz w:val="32"/>
          <w:szCs w:val="32"/>
          <w:cs/>
        </w:rPr>
        <w:t>3.2 เอกสารผู้ขอรับเงิน</w:t>
      </w:r>
    </w:p>
    <w:p w:rsidR="00D96F49" w:rsidRPr="00C122AD" w:rsidRDefault="00D96F49" w:rsidP="00D96F49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122AD">
        <w:rPr>
          <w:rFonts w:ascii="TH SarabunIT๙" w:hAnsi="TH SarabunIT๙" w:cs="TH SarabunIT๙" w:hint="cs"/>
          <w:sz w:val="32"/>
          <w:szCs w:val="32"/>
          <w:cs/>
        </w:rPr>
        <w:t>- สำเนาบัตรประชาชน</w:t>
      </w:r>
    </w:p>
    <w:p w:rsidR="00D96F49" w:rsidRPr="00C122AD" w:rsidRDefault="00D96F49" w:rsidP="00D96F49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C122AD">
        <w:rPr>
          <w:rFonts w:ascii="TH SarabunIT๙" w:hAnsi="TH SarabunIT๙" w:cs="TH SarabunIT๙" w:hint="cs"/>
          <w:sz w:val="32"/>
          <w:szCs w:val="32"/>
          <w:cs/>
        </w:rPr>
        <w:tab/>
      </w:r>
      <w:r w:rsidRPr="00C122AD">
        <w:rPr>
          <w:rFonts w:ascii="TH SarabunIT๙" w:hAnsi="TH SarabunIT๙" w:cs="TH SarabunIT๙" w:hint="cs"/>
          <w:sz w:val="32"/>
          <w:szCs w:val="32"/>
          <w:cs/>
        </w:rPr>
        <w:tab/>
      </w:r>
      <w:r w:rsidRPr="00C122AD">
        <w:rPr>
          <w:rFonts w:ascii="TH SarabunIT๙" w:hAnsi="TH SarabunIT๙" w:cs="TH SarabunIT๙" w:hint="cs"/>
          <w:sz w:val="32"/>
          <w:szCs w:val="32"/>
          <w:cs/>
        </w:rPr>
        <w:tab/>
      </w:r>
      <w:r w:rsidRPr="00C122AD">
        <w:rPr>
          <w:rFonts w:ascii="TH SarabunIT๙" w:hAnsi="TH SarabunIT๙" w:cs="TH SarabunIT๙" w:hint="cs"/>
          <w:sz w:val="32"/>
          <w:szCs w:val="32"/>
          <w:cs/>
        </w:rPr>
        <w:tab/>
        <w:t>- สำเนาทะเบียนบ้าน</w:t>
      </w:r>
    </w:p>
    <w:p w:rsidR="00D96F49" w:rsidRPr="00C122AD" w:rsidRDefault="00D96F49" w:rsidP="00D96F49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C122AD">
        <w:rPr>
          <w:rFonts w:ascii="TH SarabunIT๙" w:hAnsi="TH SarabunIT๙" w:cs="TH SarabunIT๙" w:hint="cs"/>
          <w:sz w:val="32"/>
          <w:szCs w:val="32"/>
          <w:cs/>
        </w:rPr>
        <w:tab/>
      </w:r>
      <w:r w:rsidRPr="00C122AD">
        <w:rPr>
          <w:rFonts w:ascii="TH SarabunIT๙" w:hAnsi="TH SarabunIT๙" w:cs="TH SarabunIT๙" w:hint="cs"/>
          <w:sz w:val="32"/>
          <w:szCs w:val="32"/>
          <w:cs/>
        </w:rPr>
        <w:tab/>
      </w:r>
      <w:r w:rsidRPr="00C122AD">
        <w:rPr>
          <w:rFonts w:ascii="TH SarabunIT๙" w:hAnsi="TH SarabunIT๙" w:cs="TH SarabunIT๙" w:hint="cs"/>
          <w:sz w:val="32"/>
          <w:szCs w:val="32"/>
          <w:cs/>
        </w:rPr>
        <w:tab/>
      </w:r>
      <w:r w:rsidRPr="00C122AD">
        <w:rPr>
          <w:rFonts w:ascii="TH SarabunIT๙" w:hAnsi="TH SarabunIT๙" w:cs="TH SarabunIT๙" w:hint="cs"/>
          <w:sz w:val="32"/>
          <w:szCs w:val="32"/>
          <w:cs/>
        </w:rPr>
        <w:tab/>
        <w:t>- สำเนาสมุดธนาคารกรุงไทยหน้าที่มีชื่อผู้</w:t>
      </w:r>
      <w:r w:rsidR="002A5A4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C122AD">
        <w:rPr>
          <w:rFonts w:ascii="TH SarabunIT๙" w:hAnsi="TH SarabunIT๙" w:cs="TH SarabunIT๙" w:hint="cs"/>
          <w:sz w:val="32"/>
          <w:szCs w:val="32"/>
          <w:cs/>
        </w:rPr>
        <w:t>รับเงินและเลขที่บัญชี</w:t>
      </w:r>
    </w:p>
    <w:p w:rsidR="00D96F49" w:rsidRDefault="00C122AD" w:rsidP="00D96F49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C122AD">
        <w:rPr>
          <w:rFonts w:ascii="TH SarabunIT๙" w:hAnsi="TH SarabunIT๙" w:cs="TH SarabunIT๙" w:hint="cs"/>
          <w:sz w:val="32"/>
          <w:szCs w:val="32"/>
          <w:cs/>
        </w:rPr>
        <w:tab/>
      </w:r>
      <w:r w:rsidRPr="00C122AD">
        <w:rPr>
          <w:rFonts w:ascii="TH SarabunIT๙" w:hAnsi="TH SarabunIT๙" w:cs="TH SarabunIT๙" w:hint="cs"/>
          <w:sz w:val="32"/>
          <w:szCs w:val="32"/>
          <w:cs/>
        </w:rPr>
        <w:tab/>
      </w:r>
      <w:r w:rsidRPr="00C122AD">
        <w:rPr>
          <w:rFonts w:ascii="TH SarabunIT๙" w:hAnsi="TH SarabunIT๙" w:cs="TH SarabunIT๙" w:hint="cs"/>
          <w:sz w:val="32"/>
          <w:szCs w:val="32"/>
          <w:cs/>
        </w:rPr>
        <w:tab/>
      </w:r>
      <w:r w:rsidRPr="00C122AD">
        <w:rPr>
          <w:rFonts w:ascii="TH SarabunIT๙" w:hAnsi="TH SarabunIT๙" w:cs="TH SarabunIT๙" w:hint="cs"/>
          <w:sz w:val="32"/>
          <w:szCs w:val="32"/>
          <w:cs/>
        </w:rPr>
        <w:tab/>
      </w:r>
      <w:r w:rsidRPr="00C122AD">
        <w:rPr>
          <w:rFonts w:ascii="TH SarabunIT๙" w:hAnsi="TH SarabunIT๙" w:cs="TH SarabunIT๙" w:hint="cs"/>
          <w:sz w:val="32"/>
          <w:szCs w:val="32"/>
          <w:cs/>
        </w:rPr>
        <w:tab/>
      </w:r>
      <w:r w:rsidR="00D96F49" w:rsidRPr="00C122AD">
        <w:rPr>
          <w:rFonts w:ascii="TH SarabunIT๙" w:hAnsi="TH SarabunIT๙" w:cs="TH SarabunIT๙" w:hint="cs"/>
          <w:sz w:val="32"/>
          <w:szCs w:val="32"/>
          <w:cs/>
        </w:rPr>
        <w:t>(เอกสารดังกล่าวข้างต้น</w:t>
      </w:r>
      <w:r w:rsidRPr="00C122AD">
        <w:rPr>
          <w:rFonts w:ascii="TH SarabunIT๙" w:hAnsi="TH SarabunIT๙" w:cs="TH SarabunIT๙" w:hint="cs"/>
          <w:sz w:val="32"/>
          <w:szCs w:val="32"/>
          <w:cs/>
        </w:rPr>
        <w:t>ผู้ขอรับเงินเป็นผู้รับรองสำเนาถูกต้อง)</w:t>
      </w:r>
    </w:p>
    <w:p w:rsidR="00C122AD" w:rsidRPr="00524ADF" w:rsidRDefault="00C122AD" w:rsidP="00C122AD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4ADF">
        <w:rPr>
          <w:rFonts w:ascii="TH SarabunIT๙" w:hAnsi="TH SarabunIT๙" w:cs="TH SarabunIT๙" w:hint="cs"/>
          <w:b/>
          <w:bCs/>
          <w:sz w:val="32"/>
          <w:szCs w:val="32"/>
          <w:cs/>
        </w:rPr>
        <w:t>3.3 เอกสารของผู้รับรองและการค้ำประกัน</w:t>
      </w:r>
    </w:p>
    <w:p w:rsidR="00C122AD" w:rsidRDefault="00A85E93" w:rsidP="00C122AD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6.7pt;margin-top:6.55pt;width:138.55pt;height:27.15pt;z-index:251659264" stroked="f">
            <v:textbox>
              <w:txbxContent>
                <w:p w:rsidR="00524ADF" w:rsidRPr="00524ADF" w:rsidRDefault="00524ADF" w:rsidP="00524ADF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(พร้อมรั</w:t>
                  </w:r>
                  <w:r w:rsidRPr="00524AD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บรองสำเนาถูกต้อง)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05.15pt;margin-top:5.85pt;width:7.15pt;height:27.85pt;z-index:251658240"/>
        </w:pict>
      </w:r>
      <w:r w:rsidR="00C122AD">
        <w:rPr>
          <w:rFonts w:ascii="TH SarabunIT๙" w:hAnsi="TH SarabunIT๙" w:cs="TH SarabunIT๙" w:hint="cs"/>
          <w:sz w:val="32"/>
          <w:szCs w:val="32"/>
          <w:cs/>
        </w:rPr>
        <w:tab/>
      </w:r>
      <w:r w:rsidR="00C122AD">
        <w:rPr>
          <w:rFonts w:ascii="TH SarabunIT๙" w:hAnsi="TH SarabunIT๙" w:cs="TH SarabunIT๙" w:hint="cs"/>
          <w:sz w:val="32"/>
          <w:szCs w:val="32"/>
          <w:cs/>
        </w:rPr>
        <w:tab/>
      </w:r>
      <w:r w:rsidR="00C122AD">
        <w:rPr>
          <w:rFonts w:ascii="TH SarabunIT๙" w:hAnsi="TH SarabunIT๙" w:cs="TH SarabunIT๙" w:hint="cs"/>
          <w:sz w:val="32"/>
          <w:szCs w:val="32"/>
          <w:cs/>
        </w:rPr>
        <w:tab/>
      </w:r>
      <w:r w:rsidR="00C122AD">
        <w:rPr>
          <w:rFonts w:ascii="TH SarabunIT๙" w:hAnsi="TH SarabunIT๙" w:cs="TH SarabunIT๙" w:hint="cs"/>
          <w:sz w:val="32"/>
          <w:szCs w:val="32"/>
          <w:cs/>
        </w:rPr>
        <w:tab/>
        <w:t>- สำเนาบัตรข้าราชการ</w:t>
      </w:r>
    </w:p>
    <w:p w:rsidR="00C122AD" w:rsidRDefault="00C122AD" w:rsidP="00C122AD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สำเนาทะเบียนบ้าน</w:t>
      </w:r>
    </w:p>
    <w:p w:rsidR="00524ADF" w:rsidRDefault="00524ADF" w:rsidP="00524ADF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ตรวจเอกสารครบถ้วนถูกต้อง คำนวณเงินสงเคราะห์ ผ่านนายทะเบียนการฌาปนกิจสงเคราะห์ (ใช้เวลา 2 ชั่วโมง)</w:t>
      </w:r>
    </w:p>
    <w:p w:rsidR="00524ADF" w:rsidRDefault="00524ADF" w:rsidP="00524ADF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นำเสนอประธานการฌาปนกิจสงเคราะห์ เพื่ออนุมัติเบิก-จ่ายเงินสงเคราะห์ พร้อมใบถอนเงินบัญชีการฌาปนกิจสงเคราะห์ ตามจำนวนที่อนุมัติ (ใช้เวลา 2 ชั่วโมง)</w:t>
      </w:r>
    </w:p>
    <w:p w:rsidR="00524ADF" w:rsidRDefault="00524ADF" w:rsidP="00524ADF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เดินทางไปธนาคารกรุงไทย เพื่อถอนเงินและนำเงินเข้าบัญชีผู้รับเงินสงเคราะห์ (ใช้เวลา      30 นาที)</w:t>
      </w:r>
    </w:p>
    <w:p w:rsidR="00524ADF" w:rsidRDefault="00524ADF" w:rsidP="00524ADF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แจ้งยอดเงินโอนเข้าบัญชีให้แก่ญาติ/ผู้ขอรับเงินสงเคราะห์ทันที</w:t>
      </w:r>
    </w:p>
    <w:p w:rsidR="00524ADF" w:rsidRPr="002A5A44" w:rsidRDefault="00524ADF" w:rsidP="00524ADF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5A44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สิทธิที่ทายาทจะได้รับเมื่อข้าราชการบำนาญถึงแก่กรรม</w:t>
      </w:r>
    </w:p>
    <w:p w:rsidR="00524ADF" w:rsidRDefault="00524ADF" w:rsidP="002A5A4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เงินบำเหน็จตกทอด 30 เท่า ของเงินบำนาญปกติรวมเงินช่วยเหลือครองชีพ (ถ้ามี) หากรับเงินบำเหน็จดำรงครองชีพไปแล้ว ทายาทจะได้รับส่วนที่เหลือ</w:t>
      </w:r>
      <w:r w:rsidR="002A5A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โดยแสดงเอกสารหลักฐาน ดังนี้</w:t>
      </w:r>
    </w:p>
    <w:p w:rsidR="00024A2E" w:rsidRDefault="00024A2E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สำเนาใบ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บัตร</w:t>
      </w:r>
    </w:p>
    <w:p w:rsidR="00024A2E" w:rsidRDefault="00024A2E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แบบหนังสือแสดงเจตนา</w:t>
      </w:r>
      <w:r w:rsidR="002A5A44">
        <w:rPr>
          <w:rFonts w:ascii="TH SarabunIT๙" w:hAnsi="TH SarabunIT๙" w:cs="TH SarabunIT๙" w:hint="cs"/>
          <w:sz w:val="32"/>
          <w:szCs w:val="32"/>
          <w:cs/>
        </w:rPr>
        <w:t>ระบุตัว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ผู้รับเงินช่วยพิเศษกรณีข้าราชการถึงแก่ความตาย</w:t>
      </w:r>
    </w:p>
    <w:p w:rsidR="00024A2E" w:rsidRDefault="00024A2E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สำเนาบัตรประชาชนของบุคคลที่ผู้เสียชีวิตแสดงเจตนาไว้</w:t>
      </w:r>
    </w:p>
    <w:p w:rsidR="002930F2" w:rsidRDefault="00024A2E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สำเนาสมุดบัญชีธนาคารหน้าที่มีชื่อของบุคคลที่จะรับผลประโยชน์</w:t>
      </w:r>
    </w:p>
    <w:p w:rsidR="002930F2" w:rsidRDefault="002930F2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2930F2" w:rsidRDefault="002930F2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2930F2" w:rsidRDefault="002930F2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024A2E" w:rsidRDefault="00024A2E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เงินช่วยพิเศษ 3 เท่าของเงินบำนาญ</w:t>
      </w:r>
    </w:p>
    <w:p w:rsidR="00024A2E" w:rsidRDefault="00024A2E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เงินค้างชำระต่างๆ ค่ารักษาพยาบาลค้างจ่าย ค่าเล่าเรียนบุตร บำนาญค้างจ่าย</w:t>
      </w:r>
    </w:p>
    <w:p w:rsidR="00024A2E" w:rsidRDefault="00024A2E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เงินสงเคราะห์ค</w:t>
      </w:r>
      <w:r w:rsidR="002A5A44">
        <w:rPr>
          <w:rFonts w:ascii="TH SarabunIT๙" w:hAnsi="TH SarabunIT๙" w:cs="TH SarabunIT๙" w:hint="cs"/>
          <w:sz w:val="32"/>
          <w:szCs w:val="32"/>
          <w:cs/>
        </w:rPr>
        <w:t>่าจั</w:t>
      </w:r>
      <w:r>
        <w:rPr>
          <w:rFonts w:ascii="TH SarabunIT๙" w:hAnsi="TH SarabunIT๙" w:cs="TH SarabunIT๙" w:hint="cs"/>
          <w:sz w:val="32"/>
          <w:szCs w:val="32"/>
          <w:cs/>
        </w:rPr>
        <w:t>ดการศพ (กรณีเป็นสมาชิกฌาปนกิจสงเคราะห์)</w:t>
      </w:r>
    </w:p>
    <w:p w:rsidR="00024A2E" w:rsidRDefault="00024A2E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ทายาทต้องดำเนินการภายใน 1 ปีหลังจากข้าราชการบำนาญถึงแก่กรรม มิฉะนั้นจะหมดสิทธิรับเงิน</w:t>
      </w:r>
    </w:p>
    <w:p w:rsidR="00024A2E" w:rsidRPr="00AE1B23" w:rsidRDefault="00024A2E" w:rsidP="00AE1B23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1B2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ส่วนแบ่งของทายาทในบำเหน็จตกทอด</w:t>
      </w:r>
    </w:p>
    <w:p w:rsidR="00024A2E" w:rsidRDefault="00024A2E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บิด</w:t>
      </w:r>
      <w:r w:rsidR="00BE09E8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มารดาที่ชอบด้วยกฎหมาย ได้ 1 ส่วน</w:t>
      </w:r>
    </w:p>
    <w:p w:rsidR="00024A2E" w:rsidRDefault="002A5A44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คู่สมรสที่ช</w:t>
      </w:r>
      <w:r w:rsidR="00024A2E">
        <w:rPr>
          <w:rFonts w:ascii="TH SarabunIT๙" w:hAnsi="TH SarabunIT๙" w:cs="TH SarabunIT๙" w:hint="cs"/>
          <w:sz w:val="32"/>
          <w:szCs w:val="32"/>
          <w:cs/>
        </w:rPr>
        <w:t>อบด้วยกฎหมาย ได้ 1 ส่วน</w:t>
      </w:r>
    </w:p>
    <w:p w:rsidR="00024A2E" w:rsidRDefault="00024A2E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บุตรที่ชอบด้วยกฎหมาย 1-2 คน ได้ 2 ส่วน บุตร 3 คนขึ้นไป ได้ 3 ส่วน บุตรที่ชอบด้วยกฎหมาย</w:t>
      </w:r>
      <w:r w:rsidR="00AE1B23">
        <w:rPr>
          <w:rFonts w:ascii="TH SarabunIT๙" w:hAnsi="TH SarabunIT๙" w:cs="TH SarabunIT๙" w:hint="cs"/>
          <w:sz w:val="32"/>
          <w:szCs w:val="32"/>
          <w:cs/>
        </w:rPr>
        <w:t>จะมีอายุเท่าใดย่อมมีสิทธิเสมอกัน</w:t>
      </w:r>
    </w:p>
    <w:p w:rsidR="00AE1B23" w:rsidRDefault="00AE1B23" w:rsidP="002930F2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1B2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การคำนวณบำเหน็จตกทอด</w:t>
      </w:r>
    </w:p>
    <w:p w:rsidR="00AE1B23" w:rsidRDefault="00AE1B23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B23">
        <w:rPr>
          <w:rFonts w:ascii="TH SarabunIT๙" w:hAnsi="TH SarabunIT๙" w:cs="TH SarabunIT๙" w:hint="cs"/>
          <w:sz w:val="32"/>
          <w:szCs w:val="32"/>
          <w:cs/>
        </w:rPr>
        <w:t>ผู้รับบำนาญเสียชีวิต</w:t>
      </w:r>
    </w:p>
    <w:p w:rsidR="00AE1B23" w:rsidRDefault="00AE1B23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เงินบำนาญปกติรายเดือน คูณสามสิบ หักด้วยเงินบำเหน็จดำรงชีพที่ได้รับไปก่อนแล้ว</w:t>
      </w:r>
    </w:p>
    <w:p w:rsidR="00AE1B23" w:rsidRDefault="00AE1B23" w:rsidP="00AE1B23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1B2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การขอรับบำเหน็จตกทอด (ผู้รับผิดชอบกลุ่มข้อมูลประวัติบุคคลและบำเหน็จความชอบ กองการเจ้าหน้าที่ ดำเนินการเกี่ยวกับด้านเอกสาร)</w:t>
      </w:r>
    </w:p>
    <w:p w:rsidR="00AE1B23" w:rsidRPr="00AE1B23" w:rsidRDefault="00AE1B23" w:rsidP="00AE1B23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1B23">
        <w:rPr>
          <w:rFonts w:ascii="TH SarabunIT๙" w:hAnsi="TH SarabunIT๙" w:cs="TH SarabunIT๙" w:hint="cs"/>
          <w:sz w:val="32"/>
          <w:szCs w:val="32"/>
          <w:cs/>
        </w:rPr>
        <w:t>1. สำเนา</w:t>
      </w:r>
      <w:proofErr w:type="spellStart"/>
      <w:r w:rsidRPr="00AE1B23">
        <w:rPr>
          <w:rFonts w:ascii="TH SarabunIT๙" w:hAnsi="TH SarabunIT๙" w:cs="TH SarabunIT๙" w:hint="cs"/>
          <w:sz w:val="32"/>
          <w:szCs w:val="32"/>
          <w:cs/>
        </w:rPr>
        <w:t>มรณ</w:t>
      </w:r>
      <w:proofErr w:type="spellEnd"/>
      <w:r w:rsidRPr="00AE1B23">
        <w:rPr>
          <w:rFonts w:ascii="TH SarabunIT๙" w:hAnsi="TH SarabunIT๙" w:cs="TH SarabunIT๙" w:hint="cs"/>
          <w:sz w:val="32"/>
          <w:szCs w:val="32"/>
          <w:cs/>
        </w:rPr>
        <w:t>บัตรผู้เสียชีวิต</w:t>
      </w:r>
    </w:p>
    <w:p w:rsidR="00AE1B23" w:rsidRDefault="00AE1B23" w:rsidP="00AE1B23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AE1B23">
        <w:rPr>
          <w:rFonts w:ascii="TH SarabunIT๙" w:hAnsi="TH SarabunIT๙" w:cs="TH SarabunIT๙" w:hint="cs"/>
          <w:sz w:val="32"/>
          <w:szCs w:val="32"/>
          <w:cs/>
        </w:rPr>
        <w:tab/>
      </w:r>
      <w:r w:rsidRPr="00AE1B23">
        <w:rPr>
          <w:rFonts w:ascii="TH SarabunIT๙" w:hAnsi="TH SarabunIT๙" w:cs="TH SarabunIT๙" w:hint="cs"/>
          <w:sz w:val="32"/>
          <w:szCs w:val="32"/>
          <w:cs/>
        </w:rPr>
        <w:tab/>
        <w:t>2. สำเนาทะเบียนบ้านของผู้เสียชีวิตที่ประทับคำว่า “ตาย”</w:t>
      </w:r>
    </w:p>
    <w:p w:rsidR="00AE1B23" w:rsidRDefault="00AE1B23" w:rsidP="00AE1B23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สำเนาบัตรประชาชนของผู้เสียชีวิต</w:t>
      </w:r>
    </w:p>
    <w:p w:rsidR="00AE1B23" w:rsidRDefault="00AE1B23" w:rsidP="00AE1B23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สำเนาทะเบียนบ้านของผู้ที่เสียชีวิตแสดงเจตนาไว้ หรือบุคคลอื่นตามกฎหมายกำหนด</w:t>
      </w:r>
    </w:p>
    <w:p w:rsidR="00AE1B23" w:rsidRDefault="00AE1B23" w:rsidP="00AE1B23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สำเนาทะเบียนสมรส</w:t>
      </w:r>
    </w:p>
    <w:p w:rsidR="00AE1B23" w:rsidRDefault="00AE1B23" w:rsidP="00AE1B23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แบบคำร้องขอรับเงินช่วยพิเศษ </w:t>
      </w:r>
    </w:p>
    <w:p w:rsidR="00AE1B23" w:rsidRDefault="00AE1B23" w:rsidP="00AE1B23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สำเนาสมุดฝากเงินธนาคารของผู้มีสิทธิ</w:t>
      </w:r>
    </w:p>
    <w:p w:rsidR="00AE1B23" w:rsidRDefault="00AE1B23" w:rsidP="00AE1B23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หลักฐานการเปลี่ยนชื่อ (ถ้ามี)</w:t>
      </w:r>
    </w:p>
    <w:p w:rsidR="00AE1B23" w:rsidRPr="00F23F30" w:rsidRDefault="00AE1B23" w:rsidP="00AE1B23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6E5E">
        <w:rPr>
          <w:rFonts w:ascii="TH SarabunIT๙" w:hAnsi="TH SarabunIT๙" w:cs="TH SarabunIT๙" w:hint="cs"/>
          <w:b/>
          <w:bCs/>
          <w:sz w:val="32"/>
          <w:szCs w:val="32"/>
          <w:cs/>
        </w:rPr>
        <w:t>บำเหน็จดำรง</w:t>
      </w:r>
      <w:r w:rsidRPr="00F23F30">
        <w:rPr>
          <w:rFonts w:ascii="TH SarabunIT๙" w:hAnsi="TH SarabunIT๙" w:cs="TH SarabunIT๙" w:hint="cs"/>
          <w:b/>
          <w:bCs/>
          <w:sz w:val="32"/>
          <w:szCs w:val="32"/>
          <w:cs/>
        </w:rPr>
        <w:t>ชีพ (ผู้รับผิดชอบกลุ่มข้อมูลประวัติบุคคล</w:t>
      </w:r>
      <w:r w:rsidR="00466E5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และบำเหน็จความช</w:t>
      </w:r>
      <w:r w:rsidR="000D5FC4" w:rsidRPr="00F23F30">
        <w:rPr>
          <w:rFonts w:ascii="TH SarabunIT๙" w:hAnsi="TH SarabunIT๙" w:cs="TH SarabunIT๙" w:hint="cs"/>
          <w:b/>
          <w:bCs/>
          <w:sz w:val="32"/>
          <w:szCs w:val="32"/>
          <w:cs/>
        </w:rPr>
        <w:t>อบ กองการเจ้าหน้าที่ ดำเนินการเกี่ยวกับด้านเอกสาร)</w:t>
      </w:r>
    </w:p>
    <w:p w:rsidR="000D5FC4" w:rsidRDefault="000D5FC4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เป็นเงินที่จ่ายให้แก่ผู้รับบำนาญปกติ และหรือบำนาญพิเศษเหตุทุพพลภาพ เพื่อการดำรงชีพในขณะที่มีชีวิตอยู่ซึ่งจ่ายครั้งเดียว โดยนำบำเหน็จตกทอดมาจ่ายก่อนในอัตรา 15 เท่า ของบำนาญรายเดือน      (ไม่รวม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ช.ค.บ.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และจ่ายไม่เกินสี่แสนบาท โดยจ่าย งว</w:t>
      </w:r>
      <w:r w:rsidR="00F23F30">
        <w:rPr>
          <w:rFonts w:ascii="TH SarabunIT๙" w:hAnsi="TH SarabunIT๙" w:cs="TH SarabunIT๙" w:hint="cs"/>
          <w:sz w:val="32"/>
          <w:szCs w:val="32"/>
          <w:cs/>
        </w:rPr>
        <w:t>ดแรกรับ</w:t>
      </w:r>
      <w:r>
        <w:rPr>
          <w:rFonts w:ascii="TH SarabunIT๙" w:hAnsi="TH SarabunIT๙" w:cs="TH SarabunIT๙" w:hint="cs"/>
          <w:sz w:val="32"/>
          <w:szCs w:val="32"/>
          <w:cs/>
        </w:rPr>
        <w:t>ได้ไม่เกินสองแสนบาท และเมื่ออายุ 65 ปี รับได้อีกตามสิทธิที่เหลือแต่ไม่เกินสองแสนบาท</w:t>
      </w:r>
    </w:p>
    <w:p w:rsidR="000D5FC4" w:rsidRPr="00F23F30" w:rsidRDefault="000D5FC4" w:rsidP="000D5FC4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3F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ผู้มีสิทธิ </w:t>
      </w:r>
    </w:p>
    <w:p w:rsidR="000D5FC4" w:rsidRDefault="000D5FC4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เป็นผู้รับบำนาญเพราะเกษียณอายุ หรือโครงการเกษียณก่อนกำหนด ลาออกจากราชการ</w:t>
      </w:r>
    </w:p>
    <w:p w:rsidR="000D5FC4" w:rsidRDefault="000D5FC4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ได้รับบำนาญปกติ และหรือบำนาญพิเศษเหตุทุพพลภาพ</w:t>
      </w:r>
    </w:p>
    <w:p w:rsidR="000D5FC4" w:rsidRDefault="000D5FC4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ไม่ต้องหาว่ากระทำความผิดวินัยหรืออาญาก่อนออกจากราชการ</w:t>
      </w:r>
    </w:p>
    <w:p w:rsidR="000D5FC4" w:rsidRDefault="000D5FC4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ผู้รับบำนาญจะขอรับบำเหน็จดำรงชีพหรือไม่ ก็ได้</w:t>
      </w:r>
    </w:p>
    <w:p w:rsidR="000D5FC4" w:rsidRDefault="000D5FC4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กรณีขอรับบำนาญ ถ้าประสงค์ขอรับบำเหน็จดำรงชีพงวดที่ 1 ด้วย ให้ขอรับพร้อมกับบำนาญ ณ ต้นสังกัดก่อนลาออก หรือเกษียณอายุ</w:t>
      </w:r>
    </w:p>
    <w:p w:rsidR="000D5FC4" w:rsidRDefault="00F23F3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ผู้รับบำเหน็จดำรงชีพ งวดที่ 2 (อายุ 65 ปี) ให้ติดต่อ ณ หน่วยเบิกจ่ายบำนาญ </w:t>
      </w:r>
    </w:p>
    <w:p w:rsidR="003E22E3" w:rsidRDefault="003E22E3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2930F2" w:rsidRDefault="002930F2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3E22E3" w:rsidRDefault="003E22E3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3E22E3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หลักฐานขอรับบำเหน็จตกทอดและเงินค้างจ่าย (ผู้รับผิดชอบกลุ่มข้อมูลประวัติบุคคลและบำเหน็จความชอบ กองการเจ้าหน้าที่ ดำเนินการเกี่ยวกับด้านเอกสาร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26AEB" w:rsidRPr="00126AEB" w:rsidRDefault="00126AEB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26AEB">
        <w:rPr>
          <w:rFonts w:ascii="TH SarabunIT๙" w:hAnsi="TH SarabunIT๙" w:cs="TH SarabunIT๙" w:hint="cs"/>
          <w:sz w:val="32"/>
          <w:szCs w:val="32"/>
          <w:cs/>
        </w:rPr>
        <w:t>1. สำเนา</w:t>
      </w:r>
      <w:proofErr w:type="spellStart"/>
      <w:r w:rsidRPr="00126AEB">
        <w:rPr>
          <w:rFonts w:ascii="TH SarabunIT๙" w:hAnsi="TH SarabunIT๙" w:cs="TH SarabunIT๙" w:hint="cs"/>
          <w:sz w:val="32"/>
          <w:szCs w:val="32"/>
          <w:cs/>
        </w:rPr>
        <w:t>มรณ</w:t>
      </w:r>
      <w:proofErr w:type="spellEnd"/>
      <w:r w:rsidRPr="00126AEB">
        <w:rPr>
          <w:rFonts w:ascii="TH SarabunIT๙" w:hAnsi="TH SarabunIT๙" w:cs="TH SarabunIT๙" w:hint="cs"/>
          <w:sz w:val="32"/>
          <w:szCs w:val="32"/>
          <w:cs/>
        </w:rPr>
        <w:t>บัตรผู้ตาย</w:t>
      </w:r>
    </w:p>
    <w:p w:rsidR="00126AEB" w:rsidRPr="00126AEB" w:rsidRDefault="00126AEB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126AEB">
        <w:rPr>
          <w:rFonts w:ascii="TH SarabunIT๙" w:hAnsi="TH SarabunIT๙" w:cs="TH SarabunIT๙" w:hint="cs"/>
          <w:sz w:val="32"/>
          <w:szCs w:val="32"/>
          <w:cs/>
        </w:rPr>
        <w:tab/>
      </w:r>
      <w:r w:rsidRPr="00126AEB">
        <w:rPr>
          <w:rFonts w:ascii="TH SarabunIT๙" w:hAnsi="TH SarabunIT๙" w:cs="TH SarabunIT๙" w:hint="cs"/>
          <w:sz w:val="32"/>
          <w:szCs w:val="32"/>
          <w:cs/>
        </w:rPr>
        <w:tab/>
        <w:t>2. สำเนา</w:t>
      </w:r>
      <w:proofErr w:type="spellStart"/>
      <w:r w:rsidRPr="00126AEB">
        <w:rPr>
          <w:rFonts w:ascii="TH SarabunIT๙" w:hAnsi="TH SarabunIT๙" w:cs="TH SarabunIT๙" w:hint="cs"/>
          <w:sz w:val="32"/>
          <w:szCs w:val="32"/>
          <w:cs/>
        </w:rPr>
        <w:t>มรณ</w:t>
      </w:r>
      <w:proofErr w:type="spellEnd"/>
      <w:r w:rsidRPr="00126AEB">
        <w:rPr>
          <w:rFonts w:ascii="TH SarabunIT๙" w:hAnsi="TH SarabunIT๙" w:cs="TH SarabunIT๙" w:hint="cs"/>
          <w:sz w:val="32"/>
          <w:szCs w:val="32"/>
          <w:cs/>
        </w:rPr>
        <w:t>บัตรของบิดา มารดาของผู้ตาย (ถ้ามี)</w:t>
      </w:r>
    </w:p>
    <w:p w:rsidR="00126AEB" w:rsidRPr="00126AEB" w:rsidRDefault="00126AEB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126AEB">
        <w:rPr>
          <w:rFonts w:ascii="TH SarabunIT๙" w:hAnsi="TH SarabunIT๙" w:cs="TH SarabunIT๙" w:hint="cs"/>
          <w:sz w:val="32"/>
          <w:szCs w:val="32"/>
          <w:cs/>
        </w:rPr>
        <w:tab/>
      </w:r>
      <w:r w:rsidRPr="00126AEB">
        <w:rPr>
          <w:rFonts w:ascii="TH SarabunIT๙" w:hAnsi="TH SarabunIT๙" w:cs="TH SarabunIT๙" w:hint="cs"/>
          <w:sz w:val="32"/>
          <w:szCs w:val="32"/>
          <w:cs/>
        </w:rPr>
        <w:tab/>
        <w:t>3. สำเนามารณบัตรของคู่สมรสหรือบุตรของผู้ตาย (ถ้ามี)</w:t>
      </w:r>
    </w:p>
    <w:p w:rsidR="00126AEB" w:rsidRPr="00126AEB" w:rsidRDefault="00466E5E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สำเนาใบสำคัญการสมรส</w:t>
      </w:r>
    </w:p>
    <w:p w:rsidR="00126AEB" w:rsidRPr="00126AEB" w:rsidRDefault="00126AEB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126AEB">
        <w:rPr>
          <w:rFonts w:ascii="TH SarabunIT๙" w:hAnsi="TH SarabunIT๙" w:cs="TH SarabunIT๙" w:hint="cs"/>
          <w:sz w:val="32"/>
          <w:szCs w:val="32"/>
          <w:cs/>
        </w:rPr>
        <w:tab/>
      </w:r>
      <w:r w:rsidRPr="00126AEB">
        <w:rPr>
          <w:rFonts w:ascii="TH SarabunIT๙" w:hAnsi="TH SarabunIT๙" w:cs="TH SarabunIT๙" w:hint="cs"/>
          <w:sz w:val="32"/>
          <w:szCs w:val="32"/>
          <w:cs/>
        </w:rPr>
        <w:tab/>
        <w:t>5. สำเนาใบสำคัญการสมรสของบิดา มารดาของผู้ตาย (กรณีบิดามีชีวิตอยู่)</w:t>
      </w:r>
    </w:p>
    <w:p w:rsidR="00126AEB" w:rsidRPr="00126AEB" w:rsidRDefault="00466E5E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สำเนาใบสำคัญการสมรส</w:t>
      </w:r>
      <w:r w:rsidR="00126AEB" w:rsidRPr="00126AEB">
        <w:rPr>
          <w:rFonts w:ascii="TH SarabunIT๙" w:hAnsi="TH SarabunIT๙" w:cs="TH SarabunIT๙" w:hint="cs"/>
          <w:sz w:val="32"/>
          <w:szCs w:val="32"/>
          <w:cs/>
        </w:rPr>
        <w:t xml:space="preserve"> หรือใบสำคัญการหย่าของบุตรหญิง (ถ้ามี)</w:t>
      </w:r>
    </w:p>
    <w:p w:rsidR="00126AEB" w:rsidRPr="00126AEB" w:rsidRDefault="00126AEB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126AEB">
        <w:rPr>
          <w:rFonts w:ascii="TH SarabunIT๙" w:hAnsi="TH SarabunIT๙" w:cs="TH SarabunIT๙" w:hint="cs"/>
          <w:sz w:val="32"/>
          <w:szCs w:val="32"/>
          <w:cs/>
        </w:rPr>
        <w:tab/>
      </w:r>
      <w:r w:rsidRPr="00126AEB">
        <w:rPr>
          <w:rFonts w:ascii="TH SarabunIT๙" w:hAnsi="TH SarabunIT๙" w:cs="TH SarabunIT๙" w:hint="cs"/>
          <w:sz w:val="32"/>
          <w:szCs w:val="32"/>
          <w:cs/>
        </w:rPr>
        <w:tab/>
        <w:t>7. สำเนาทะเบียนการหย่าของคู่สมรสผู้ตาย (ถ้ามี)</w:t>
      </w:r>
    </w:p>
    <w:p w:rsidR="00126AEB" w:rsidRPr="00126AEB" w:rsidRDefault="00126AEB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126AEB">
        <w:rPr>
          <w:rFonts w:ascii="TH SarabunIT๙" w:hAnsi="TH SarabunIT๙" w:cs="TH SarabunIT๙" w:hint="cs"/>
          <w:sz w:val="32"/>
          <w:szCs w:val="32"/>
          <w:cs/>
        </w:rPr>
        <w:tab/>
      </w:r>
      <w:r w:rsidR="00466E5E">
        <w:rPr>
          <w:rFonts w:ascii="TH SarabunIT๙" w:hAnsi="TH SarabunIT๙" w:cs="TH SarabunIT๙" w:hint="cs"/>
          <w:sz w:val="32"/>
          <w:szCs w:val="32"/>
          <w:cs/>
        </w:rPr>
        <w:tab/>
        <w:t>8. สำเนาทะเบียน</w:t>
      </w:r>
      <w:r w:rsidRPr="00126AEB">
        <w:rPr>
          <w:rFonts w:ascii="TH SarabunIT๙" w:hAnsi="TH SarabunIT๙" w:cs="TH SarabunIT๙" w:hint="cs"/>
          <w:sz w:val="32"/>
          <w:szCs w:val="32"/>
          <w:cs/>
        </w:rPr>
        <w:t>การรับรองบุตร (ถ้ามี)</w:t>
      </w:r>
    </w:p>
    <w:p w:rsidR="00126AEB" w:rsidRPr="00126AEB" w:rsidRDefault="00126AEB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126AEB">
        <w:rPr>
          <w:rFonts w:ascii="TH SarabunIT๙" w:hAnsi="TH SarabunIT๙" w:cs="TH SarabunIT๙" w:hint="cs"/>
          <w:sz w:val="32"/>
          <w:szCs w:val="32"/>
          <w:cs/>
        </w:rPr>
        <w:tab/>
      </w:r>
      <w:r w:rsidRPr="00126AEB">
        <w:rPr>
          <w:rFonts w:ascii="TH SarabunIT๙" w:hAnsi="TH SarabunIT๙" w:cs="TH SarabunIT๙" w:hint="cs"/>
          <w:sz w:val="32"/>
          <w:szCs w:val="32"/>
          <w:cs/>
        </w:rPr>
        <w:tab/>
        <w:t>9. สำเนาทะเบียนการรับรองบุตรบุญธรรม (ถ้ามี)</w:t>
      </w:r>
    </w:p>
    <w:p w:rsidR="00126AEB" w:rsidRPr="00126AEB" w:rsidRDefault="00126AEB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126AEB">
        <w:rPr>
          <w:rFonts w:ascii="TH SarabunIT๙" w:hAnsi="TH SarabunIT๙" w:cs="TH SarabunIT๙" w:hint="cs"/>
          <w:sz w:val="32"/>
          <w:szCs w:val="32"/>
          <w:cs/>
        </w:rPr>
        <w:tab/>
      </w:r>
      <w:r w:rsidRPr="00126AEB">
        <w:rPr>
          <w:rFonts w:ascii="TH SarabunIT๙" w:hAnsi="TH SarabunIT๙" w:cs="TH SarabunIT๙" w:hint="cs"/>
          <w:sz w:val="32"/>
          <w:szCs w:val="32"/>
          <w:cs/>
        </w:rPr>
        <w:tab/>
        <w:t>10. แบบหนังสือรับรองการขอเบิกบำเหน็จตกทอด</w:t>
      </w:r>
    </w:p>
    <w:p w:rsidR="00126AEB" w:rsidRDefault="00126AEB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126AEB">
        <w:rPr>
          <w:rFonts w:ascii="TH SarabunIT๙" w:hAnsi="TH SarabunIT๙" w:cs="TH SarabunIT๙" w:hint="cs"/>
          <w:sz w:val="32"/>
          <w:szCs w:val="32"/>
          <w:cs/>
        </w:rPr>
        <w:tab/>
      </w:r>
      <w:r w:rsidRPr="00126AEB">
        <w:rPr>
          <w:rFonts w:ascii="TH SarabunIT๙" w:hAnsi="TH SarabunIT๙" w:cs="TH SarabunIT๙" w:hint="cs"/>
          <w:sz w:val="32"/>
          <w:szCs w:val="32"/>
          <w:cs/>
        </w:rPr>
        <w:tab/>
        <w:t>11. สำเนาคำสั่งศาลขอให้เป็นบุตรที่ชอบด้วยกฎหมายภายใน 1 ปีหลังจากผู้ตายตาย (ถ้ามี)</w:t>
      </w:r>
    </w:p>
    <w:p w:rsidR="00126AEB" w:rsidRDefault="00126AEB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 สำเนาคำสั่งศาลแต่งตั้งผู้ปกครองผู้เยาว์ (ถ้ามี)</w:t>
      </w:r>
    </w:p>
    <w:p w:rsidR="00126AEB" w:rsidRDefault="00126AEB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 สำเนาคำสั่งศาลแสดงคู่สมรสที่ชอบด้วยกฎหมาย (ถ้ามี)</w:t>
      </w:r>
    </w:p>
    <w:p w:rsidR="00126AEB" w:rsidRDefault="00126AEB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14. สำเนาคำหน้าสมุดธนาคารผู้มีสิทธิทุกคน </w:t>
      </w:r>
      <w:r w:rsidR="00811BFF">
        <w:rPr>
          <w:rFonts w:ascii="TH SarabunIT๙" w:hAnsi="TH SarabunIT๙" w:cs="TH SarabunIT๙" w:hint="cs"/>
          <w:sz w:val="32"/>
          <w:szCs w:val="32"/>
          <w:cs/>
        </w:rPr>
        <w:t>(ออมทรัพย์)</w:t>
      </w:r>
    </w:p>
    <w:p w:rsidR="00126AEB" w:rsidRDefault="00126AEB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15. สำเนาบัตรประจำตัวประชาชนทายาทผู้มีสิทธิทุกคน </w:t>
      </w:r>
      <w:r w:rsidR="00811BFF">
        <w:rPr>
          <w:rFonts w:ascii="TH SarabunIT๙" w:hAnsi="TH SarabunIT๙" w:cs="TH SarabunIT๙" w:hint="cs"/>
          <w:sz w:val="32"/>
          <w:szCs w:val="32"/>
          <w:cs/>
        </w:rPr>
        <w:t>(เว้นผู้เยาว์)</w:t>
      </w:r>
    </w:p>
    <w:p w:rsidR="00811BFF" w:rsidRDefault="00811BFF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16. กรณีข้าราชการบำนาญตายผิดธรรมชาติ ให้แนบสำเนารายงานการสอบสวนของตำรวจสำเนารายงานชันสูตรพลิกศพของตำรวจ แผนที่สังเขปสถานที่เกิดเหตุ ซึ่งเจ้าหน้าที่ตำรวจรับรองสำเนา</w:t>
      </w:r>
    </w:p>
    <w:p w:rsidR="00811BFF" w:rsidRDefault="00811BFF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811BFF" w:rsidRPr="002C6A80" w:rsidRDefault="00811BFF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6A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การรับรองสิทธิในบำเหน็จตกทอดเมื่อใช้เป็นหลักทรัพย์ค้ำประกันการกู้ยืม</w:t>
      </w:r>
    </w:p>
    <w:p w:rsidR="00811BFF" w:rsidRPr="002C6A80" w:rsidRDefault="00811BFF" w:rsidP="002C6A80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6A80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เจ้าของสิทธิ</w:t>
      </w:r>
    </w:p>
    <w:p w:rsidR="00811BFF" w:rsidRDefault="00811BFF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สำเนาทะเบียนบ้าน</w:t>
      </w:r>
    </w:p>
    <w:p w:rsidR="00811BFF" w:rsidRDefault="00811BFF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สำเนาบัตรประชาชน</w:t>
      </w:r>
    </w:p>
    <w:p w:rsidR="00811BFF" w:rsidRDefault="00811BFF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สำเนาใบ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บัตร (กรณี ผู้บำเหน็จตกทอดเสียชีวิต พ่อ แม่ สามี ภรรยา บุตร)</w:t>
      </w:r>
    </w:p>
    <w:p w:rsidR="00811BFF" w:rsidRDefault="00811BFF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สำเนาทะเบียนสมรส / สำเนาทะเบียนหย่า (ถ้ามี)</w:t>
      </w:r>
    </w:p>
    <w:p w:rsidR="00811BFF" w:rsidRPr="002C6A80" w:rsidRDefault="00811BFF" w:rsidP="002C6A80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6A8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ผู้รับบำเหน็จตกทอด (ตามกฎหมาย พ่อ แม่ สามี ภรรยา บุตร)</w:t>
      </w:r>
    </w:p>
    <w:p w:rsidR="00811BFF" w:rsidRDefault="00811BFF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สำเนาทะเบียนบ้าน</w:t>
      </w:r>
    </w:p>
    <w:p w:rsidR="00811BFF" w:rsidRDefault="00811BFF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สำเนาบัตรประชาชน </w:t>
      </w:r>
    </w:p>
    <w:p w:rsidR="00811BFF" w:rsidRDefault="00811BFF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สำเนาใบเปลี่ยนชื่อตัว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ชื่อสกุล</w:t>
      </w:r>
    </w:p>
    <w:p w:rsidR="00811BFF" w:rsidRDefault="00811BFF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สำเนาทะเบียนสมรส / สำเนาทะเบียนหย่า (ถ้ามี)</w:t>
      </w:r>
    </w:p>
    <w:p w:rsidR="002C6A80" w:rsidRDefault="00811BFF" w:rsidP="00E73480">
      <w:pPr>
        <w:tabs>
          <w:tab w:val="left" w:pos="720"/>
          <w:tab w:val="left" w:pos="1440"/>
          <w:tab w:val="left" w:pos="1710"/>
          <w:tab w:val="left" w:pos="1980"/>
        </w:tabs>
        <w:spacing w:before="120"/>
        <w:ind w:left="0" w:firstLine="0"/>
        <w:rPr>
          <w:rFonts w:ascii="TH SarabunIT๙" w:hAnsi="TH SarabunIT๙" w:cs="TH SarabunIT๙"/>
          <w:sz w:val="32"/>
          <w:szCs w:val="32"/>
        </w:rPr>
      </w:pPr>
      <w:r w:rsidRPr="002C6A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="00BE09E8">
        <w:rPr>
          <w:rFonts w:ascii="TH SarabunIT๙" w:hAnsi="TH SarabunIT๙" w:cs="TH SarabunIT๙" w:hint="cs"/>
          <w:sz w:val="32"/>
          <w:szCs w:val="32"/>
          <w:cs/>
        </w:rPr>
        <w:t xml:space="preserve"> ในกรณีพ่อ แม่ เสียชีวิต</w:t>
      </w:r>
      <w:r>
        <w:rPr>
          <w:rFonts w:ascii="TH SarabunIT๙" w:hAnsi="TH SarabunIT๙" w:cs="TH SarabunIT๙" w:hint="cs"/>
          <w:sz w:val="32"/>
          <w:szCs w:val="32"/>
          <w:cs/>
        </w:rPr>
        <w:t>ให้ทางอำเภอ/สำนักงาน</w:t>
      </w:r>
      <w:r w:rsidR="002C6A80">
        <w:rPr>
          <w:rFonts w:ascii="TH SarabunIT๙" w:hAnsi="TH SarabunIT๙" w:cs="TH SarabunIT๙" w:hint="cs"/>
          <w:sz w:val="32"/>
          <w:szCs w:val="32"/>
          <w:cs/>
        </w:rPr>
        <w:t xml:space="preserve">เขต รับรองการเสียชีวิต หากไม่มี 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ให้บุคคลที่น่าเชื่อถือที่มิ</w:t>
      </w:r>
      <w:r w:rsidR="002C6A80">
        <w:rPr>
          <w:rFonts w:ascii="TH SarabunIT๙" w:hAnsi="TH SarabunIT๙" w:cs="TH SarabunIT๙" w:hint="cs"/>
          <w:sz w:val="32"/>
          <w:szCs w:val="32"/>
          <w:cs/>
        </w:rPr>
        <w:t>ใช่ทายาทตามกฎหมายเป็นผู้รับรอง แ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E73480">
        <w:rPr>
          <w:rFonts w:ascii="TH SarabunIT๙" w:hAnsi="TH SarabunIT๙" w:cs="TH SarabunIT๙" w:hint="cs"/>
          <w:sz w:val="32"/>
          <w:szCs w:val="32"/>
          <w:cs/>
        </w:rPr>
        <w:t>ะให้แนบเอกสารหลักฐานทุกคนที่ระบุ</w:t>
      </w:r>
    </w:p>
    <w:p w:rsidR="002C6A80" w:rsidRDefault="002C6A80" w:rsidP="00E73480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6A8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ผู้รับบำเหน็จตกทอด (ระบุตัวผู้รับบำเหน็จตกทอด)</w:t>
      </w:r>
    </w:p>
    <w:p w:rsidR="002C6A80" w:rsidRPr="002C6A80" w:rsidRDefault="002C6A8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C6A80">
        <w:rPr>
          <w:rFonts w:ascii="TH SarabunIT๙" w:hAnsi="TH SarabunIT๙" w:cs="TH SarabunIT๙" w:hint="cs"/>
          <w:sz w:val="32"/>
          <w:szCs w:val="32"/>
          <w:cs/>
        </w:rPr>
        <w:t>1. สำเนาทะเบียนบ้าน</w:t>
      </w:r>
    </w:p>
    <w:p w:rsidR="002C6A80" w:rsidRPr="002C6A80" w:rsidRDefault="002C6A8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2C6A80">
        <w:rPr>
          <w:rFonts w:ascii="TH SarabunIT๙" w:hAnsi="TH SarabunIT๙" w:cs="TH SarabunIT๙" w:hint="cs"/>
          <w:sz w:val="32"/>
          <w:szCs w:val="32"/>
          <w:cs/>
        </w:rPr>
        <w:tab/>
        <w:t>2. สำเนาบัตรประชาชน</w:t>
      </w:r>
    </w:p>
    <w:p w:rsidR="002C6A80" w:rsidRPr="002C6A80" w:rsidRDefault="002C6A8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2C6A80">
        <w:rPr>
          <w:rFonts w:ascii="TH SarabunIT๙" w:hAnsi="TH SarabunIT๙" w:cs="TH SarabunIT๙" w:hint="cs"/>
          <w:sz w:val="32"/>
          <w:szCs w:val="32"/>
          <w:cs/>
        </w:rPr>
        <w:tab/>
        <w:t xml:space="preserve">3. สำเนาใบเปลี่ยนชื่อตัว </w:t>
      </w:r>
      <w:r w:rsidRPr="002C6A80">
        <w:rPr>
          <w:rFonts w:ascii="TH SarabunIT๙" w:hAnsi="TH SarabunIT๙" w:cs="TH SarabunIT๙"/>
          <w:sz w:val="32"/>
          <w:szCs w:val="32"/>
          <w:cs/>
        </w:rPr>
        <w:t>–</w:t>
      </w:r>
      <w:r w:rsidRPr="002C6A80">
        <w:rPr>
          <w:rFonts w:ascii="TH SarabunIT๙" w:hAnsi="TH SarabunIT๙" w:cs="TH SarabunIT๙" w:hint="cs"/>
          <w:sz w:val="32"/>
          <w:szCs w:val="32"/>
          <w:cs/>
        </w:rPr>
        <w:t xml:space="preserve"> ชื่อสกุล</w:t>
      </w:r>
    </w:p>
    <w:p w:rsidR="002C6A80" w:rsidRDefault="002C6A8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 w:rsidRPr="002C6A80">
        <w:rPr>
          <w:rFonts w:ascii="TH SarabunIT๙" w:hAnsi="TH SarabunIT๙" w:cs="TH SarabunIT๙" w:hint="cs"/>
          <w:sz w:val="32"/>
          <w:szCs w:val="32"/>
          <w:cs/>
        </w:rPr>
        <w:tab/>
        <w:t>4. สำเนาทะเบียนสมรส / สำเนาทะเบียนหย่า (ถ้ามี)</w:t>
      </w:r>
    </w:p>
    <w:p w:rsidR="00E73480" w:rsidRDefault="00E7348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E73480" w:rsidRDefault="00E7348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2C6A80" w:rsidRPr="00E73480" w:rsidRDefault="002C6A80" w:rsidP="002C6A80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734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การแสดงเจตนาระบุตัวผู้รับบำเหน็จตกทอด</w:t>
      </w:r>
    </w:p>
    <w:p w:rsidR="002C6A80" w:rsidRDefault="002C6A80" w:rsidP="002C6A80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ให้ข้าราชการหรือผู้รับเบี้ยหวัดบำนาญจัดทำหนังสือแสดงเจตนาระบุตัวผู้รับบำนาญตกทอด จำนวน   สอ</w:t>
      </w:r>
      <w:r w:rsidR="005A2C81">
        <w:rPr>
          <w:rFonts w:ascii="TH SarabunIT๙" w:hAnsi="TH SarabunIT๙" w:cs="TH SarabunIT๙" w:hint="cs"/>
          <w:sz w:val="32"/>
          <w:szCs w:val="32"/>
          <w:cs/>
        </w:rPr>
        <w:t>งฉบับมีข้อความตรงกัน ยื่นต่อส่วน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ราชการเจ้าสังกัดหรือต่อส่วนราชการเจ้าสังกัดผู้เบิกเบี้ยหวัดบำนาญแล้วแต่กรณี หากไม่สามารถไปยื่นด้วยตนเ</w:t>
      </w:r>
      <w:r w:rsidR="009611F4">
        <w:rPr>
          <w:rFonts w:ascii="TH SarabunIT๙" w:hAnsi="TH SarabunIT๙" w:cs="TH SarabunIT๙" w:hint="cs"/>
          <w:sz w:val="32"/>
          <w:szCs w:val="32"/>
          <w:cs/>
        </w:rPr>
        <w:t>องได้ให้ทำหนังสือมอบฉันทะเพื่อใ</w:t>
      </w:r>
      <w:r>
        <w:rPr>
          <w:rFonts w:ascii="TH SarabunIT๙" w:hAnsi="TH SarabunIT๙" w:cs="TH SarabunIT๙" w:hint="cs"/>
          <w:sz w:val="32"/>
          <w:szCs w:val="32"/>
          <w:cs/>
        </w:rPr>
        <w:t>ห้ผู้รับมอบฉันทะไปยื่นแทนได้</w:t>
      </w:r>
    </w:p>
    <w:p w:rsidR="002C6A80" w:rsidRDefault="002C6A80" w:rsidP="00F46987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หนังสือแสดงเจตนาต้องระบุคำนำหน้าชื่อ </w:t>
      </w:r>
      <w:r w:rsidR="00F46987">
        <w:rPr>
          <w:rFonts w:ascii="TH SarabunIT๙" w:hAnsi="TH SarabunIT๙" w:cs="TH SarabunIT๙" w:hint="cs"/>
          <w:sz w:val="32"/>
          <w:szCs w:val="32"/>
          <w:cs/>
        </w:rPr>
        <w:t>ชื่อ และนามสกุลของผู้รับบำเหน็จตกทอดให้ชัดเจน ในกรณีที</w:t>
      </w:r>
      <w:r w:rsidR="005A2C81">
        <w:rPr>
          <w:rFonts w:ascii="TH SarabunIT๙" w:hAnsi="TH SarabunIT๙" w:cs="TH SarabunIT๙" w:hint="cs"/>
          <w:sz w:val="32"/>
          <w:szCs w:val="32"/>
          <w:cs/>
        </w:rPr>
        <w:t>่แสดงเจตนาระบุตัวผู้รับบำเหน็จตก</w:t>
      </w:r>
      <w:r w:rsidR="00F46987">
        <w:rPr>
          <w:rFonts w:ascii="TH SarabunIT๙" w:hAnsi="TH SarabunIT๙" w:cs="TH SarabunIT๙" w:hint="cs"/>
          <w:sz w:val="32"/>
          <w:szCs w:val="32"/>
          <w:cs/>
        </w:rPr>
        <w:t>ทอดเกินหนึ่งคน ให้กำหนดส่วนผู้รับบำเหน็จตกทอดแต่ละคนจะมีสิทธิได้รับชัดเจนด้วย หากไม่ได้กำหนดส่วนไว้ ให้ถือว่าผู้ได้รับบำเหน็จตกทอดทุกคนที่ระบุไว้นั้นมีสิทธิได้รับบำเหน็จตกทอดในส่วนที่เท่ากัน</w:t>
      </w:r>
    </w:p>
    <w:p w:rsidR="00F46987" w:rsidRDefault="00F46987" w:rsidP="00F46987">
      <w:pPr>
        <w:tabs>
          <w:tab w:val="left" w:pos="720"/>
          <w:tab w:val="left" w:pos="1440"/>
          <w:tab w:val="left" w:pos="1710"/>
          <w:tab w:val="left" w:pos="1980"/>
        </w:tabs>
        <w:spacing w:before="120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การแสดงเจตนาระบุตัวผู้รับบำเหน็จตกทอดนั้น ให้ระบุตัวผู้รับบำเหน็จตกทอดเป็นบุคคลที่มิใช่ทายาทตามกฎหมาย (บิดา มารดา บุตร สามี/ภรรยา) ให้ระบุบุคคลอื่น เช่น (พี่ น้อง หลาน หรือบุคคลอื่นที่มิใช่ทายาทโดยธรรมตามกฎหมาย)</w:t>
      </w:r>
    </w:p>
    <w:p w:rsidR="00F46987" w:rsidRDefault="00F46987" w:rsidP="00F46987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ให้แสดงเอกสารหลักฐานพร้อมหนังสือแสดงเจตนา ดังนี้</w:t>
      </w:r>
    </w:p>
    <w:p w:rsidR="00F46987" w:rsidRDefault="00F46987" w:rsidP="00F46987">
      <w:pPr>
        <w:tabs>
          <w:tab w:val="left" w:pos="720"/>
          <w:tab w:val="left" w:pos="117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สำเนาทะเบียนบ้าน</w:t>
      </w:r>
    </w:p>
    <w:p w:rsidR="00F46987" w:rsidRDefault="00F46987" w:rsidP="00F46987">
      <w:pPr>
        <w:tabs>
          <w:tab w:val="left" w:pos="720"/>
          <w:tab w:val="left" w:pos="117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สำเนาบัตรประชาชน</w:t>
      </w:r>
    </w:p>
    <w:p w:rsidR="00F46987" w:rsidRDefault="00F46987" w:rsidP="00F46987">
      <w:pPr>
        <w:tabs>
          <w:tab w:val="left" w:pos="720"/>
          <w:tab w:val="left" w:pos="117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สำเนาใบเปลี่ยนชื่อตัว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ชื่อสกุล </w:t>
      </w:r>
    </w:p>
    <w:p w:rsidR="00F46987" w:rsidRDefault="00F46987" w:rsidP="00F46987">
      <w:pPr>
        <w:tabs>
          <w:tab w:val="left" w:pos="720"/>
          <w:tab w:val="left" w:pos="117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สำเนาทะเบียนสมรส / สำเนาทะเบียนหย่า (ถ้ามี)</w:t>
      </w:r>
    </w:p>
    <w:p w:rsidR="00E73480" w:rsidRPr="00F46987" w:rsidRDefault="00A85E93" w:rsidP="00190AD8">
      <w:pPr>
        <w:tabs>
          <w:tab w:val="left" w:pos="720"/>
          <w:tab w:val="left" w:pos="117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A85E93"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202" style="position:absolute;left:0;text-align:left;margin-left:183.7pt;margin-top:43.1pt;width:100.55pt;height:31.9pt;z-index:251660288">
            <v:textbox style="mso-next-textbox:#_x0000_s1028">
              <w:txbxContent>
                <w:p w:rsidR="00190AD8" w:rsidRPr="00190AD8" w:rsidRDefault="00190AD8" w:rsidP="00190AD8">
                  <w:pPr>
                    <w:spacing w:before="80"/>
                    <w:ind w:left="0" w:firstLine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190AD8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ตัวอย่างใบเบิกเงิน</w:t>
                  </w:r>
                </w:p>
              </w:txbxContent>
            </v:textbox>
          </v:shape>
        </w:pict>
      </w:r>
      <w:r w:rsidR="00190AD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46987" w:rsidRPr="00F4698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การเบิกเงินสวัสดิการเกี่ยวกับการรั</w:t>
      </w:r>
      <w:r w:rsidR="005A2C81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กษาพยาบาล (กรณีผู้ป่วยนอก (แบบ 7</w:t>
      </w:r>
      <w:r w:rsidR="00F46987" w:rsidRPr="00F46987">
        <w:rPr>
          <w:rFonts w:ascii="TH SarabunIT๙" w:hAnsi="TH SarabunIT๙" w:cs="TH SarabunIT๙" w:hint="cs"/>
          <w:b/>
          <w:bCs/>
          <w:sz w:val="32"/>
          <w:szCs w:val="32"/>
          <w:cs/>
        </w:rPr>
        <w:t>131)) (ผู้รับผิดชอบ</w:t>
      </w:r>
      <w:r w:rsidR="00190A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46987" w:rsidRPr="00F46987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กลุ่มการเงิน สำนักบริการกลาง</w:t>
      </w:r>
    </w:p>
    <w:p w:rsidR="0081410A" w:rsidRDefault="00F46987" w:rsidP="0081410A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1410A" w:rsidRDefault="00A85E93" w:rsidP="002C6A80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sz w:val="32"/>
          <w:szCs w:val="32"/>
        </w:rPr>
      </w:pPr>
      <w:r w:rsidRPr="00A85E93">
        <w:rPr>
          <w:noProof/>
        </w:rPr>
        <w:pict>
          <v:shape id="_x0000_s1042" type="#_x0000_t202" style="position:absolute;left:0;text-align:left;margin-left:321pt;margin-top:321.05pt;width:60.75pt;height:31.9pt;z-index:251666432">
            <v:textbox style="mso-next-textbox:#_x0000_s1042">
              <w:txbxContent>
                <w:p w:rsidR="00E73480" w:rsidRPr="00190AD8" w:rsidRDefault="00E73480" w:rsidP="00E73480">
                  <w:pPr>
                    <w:spacing w:before="80"/>
                    <w:ind w:left="0" w:firstLine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ด้านหลัง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3" type="#_x0000_t202" style="position:absolute;left:0;text-align:left;margin-left:84pt;margin-top:321.05pt;width:60.75pt;height:31.9pt;z-index:251667456">
            <v:textbox style="mso-next-textbox:#_x0000_s1043">
              <w:txbxContent>
                <w:p w:rsidR="00E73480" w:rsidRPr="00190AD8" w:rsidRDefault="00E73480" w:rsidP="00E73480">
                  <w:pPr>
                    <w:spacing w:before="80"/>
                    <w:ind w:left="0" w:firstLine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ด้านหน้า</w:t>
                  </w:r>
                </w:p>
              </w:txbxContent>
            </v:textbox>
          </v:shape>
        </w:pict>
      </w:r>
      <w:r w:rsidR="00E73480">
        <w:rPr>
          <w:noProof/>
        </w:rPr>
        <w:drawing>
          <wp:inline distT="0" distB="0" distL="0" distR="0">
            <wp:extent cx="2838450" cy="3962400"/>
            <wp:effectExtent l="19050" t="0" r="0" b="0"/>
            <wp:docPr id="11" name="รูปภาพ 1" descr="713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31.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10A" w:rsidRPr="0081410A">
        <w:rPr>
          <w:rFonts w:ascii="TH SarabunIT๙" w:hAnsi="TH SarabunIT๙" w:cs="TH SarabunIT๙" w:hint="cs"/>
          <w:noProof/>
          <w:sz w:val="32"/>
          <w:szCs w:val="32"/>
          <w:cs/>
        </w:rPr>
        <w:drawing>
          <wp:inline distT="0" distB="0" distL="0" distR="0">
            <wp:extent cx="3019425" cy="3962400"/>
            <wp:effectExtent l="19050" t="0" r="9525" b="0"/>
            <wp:docPr id="15" name="รูปภาพ 12" descr="713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31.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10A" w:rsidRDefault="0081410A" w:rsidP="002C6A80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81410A" w:rsidRDefault="0081410A" w:rsidP="002C6A80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กรณีที่ไม่สามารถเดินทางมาเบิกได้ด้วยตนเอง สามารถดาวน์โหลดแบบใบเบิกได้ที่</w:t>
      </w:r>
      <w:r w:rsidR="002930F2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2930F2">
        <w:rPr>
          <w:rFonts w:ascii="TH SarabunIT๙" w:hAnsi="TH SarabunIT๙" w:cs="TH SarabunIT๙"/>
          <w:sz w:val="32"/>
          <w:szCs w:val="32"/>
        </w:rPr>
        <w:t xml:space="preserve">www.alro.go.th  </w:t>
      </w:r>
      <w:r w:rsidR="002930F2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2930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ส่งใบเบิกมาที่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สำนักบริหารกลาง กลุ่มการเงิน พร้อมสำเนาหน้าสมุดธนาคารที่มีชื่อปรากฏ พร้อมระบุใต้ แบบใบเบิกว่าต้องการให้โอนเข้าธนาคาร</w:t>
      </w:r>
    </w:p>
    <w:p w:rsidR="002930F2" w:rsidRPr="002930F2" w:rsidRDefault="002930F2" w:rsidP="002C6A80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30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2930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ผู้รับบำนาญ ส.</w:t>
      </w:r>
      <w:proofErr w:type="spellStart"/>
      <w:r w:rsidRPr="002930F2">
        <w:rPr>
          <w:rFonts w:ascii="TH SarabunIT๙" w:hAnsi="TH SarabunIT๙" w:cs="TH SarabunIT๙" w:hint="cs"/>
          <w:b/>
          <w:bCs/>
          <w:sz w:val="32"/>
          <w:szCs w:val="32"/>
          <w:cs/>
        </w:rPr>
        <w:t>ป.ก.</w:t>
      </w:r>
      <w:proofErr w:type="spellEnd"/>
      <w:r w:rsidRPr="002930F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 ติดต่อกับ ส.</w:t>
      </w:r>
      <w:proofErr w:type="spellStart"/>
      <w:r w:rsidRPr="002930F2">
        <w:rPr>
          <w:rFonts w:ascii="TH SarabunIT๙" w:hAnsi="TH SarabunIT๙" w:cs="TH SarabunIT๙" w:hint="cs"/>
          <w:b/>
          <w:bCs/>
          <w:sz w:val="32"/>
          <w:szCs w:val="32"/>
          <w:cs/>
        </w:rPr>
        <w:t>ป.ก.</w:t>
      </w:r>
      <w:proofErr w:type="spellEnd"/>
      <w:r w:rsidRPr="002930F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</w:p>
    <w:p w:rsidR="0081410A" w:rsidRDefault="0081410A" w:rsidP="002C6A80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2C6A80" w:rsidRDefault="002C6A80" w:rsidP="002C6A80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2C6A80" w:rsidRDefault="00E7348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E73480" w:rsidRDefault="00E7348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E73480" w:rsidRDefault="00E7348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</w:p>
    <w:p w:rsidR="00861CC0" w:rsidRDefault="00861CC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861CC0" w:rsidRDefault="00861CC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861CC0" w:rsidRDefault="00861CC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861CC0" w:rsidRDefault="00861CC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861CC0" w:rsidRDefault="00861CC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861CC0" w:rsidRDefault="00861CC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861CC0" w:rsidRDefault="00861CC0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861CC0" w:rsidRDefault="00861CC0" w:rsidP="00861CC0">
      <w:pPr>
        <w:rPr>
          <w:rFonts w:ascii="Cordia New" w:hAnsi="Cordia New"/>
          <w:sz w:val="32"/>
          <w:szCs w:val="32"/>
        </w:rPr>
      </w:pPr>
    </w:p>
    <w:p w:rsidR="00861CC0" w:rsidRDefault="00861CC0" w:rsidP="00861CC0">
      <w:pPr>
        <w:rPr>
          <w:rFonts w:ascii="Cordia New" w:hAnsi="Cordia New"/>
          <w:sz w:val="32"/>
          <w:szCs w:val="32"/>
        </w:rPr>
      </w:pPr>
    </w:p>
    <w:p w:rsidR="00861CC0" w:rsidRDefault="00861CC0" w:rsidP="00861CC0">
      <w:pPr>
        <w:rPr>
          <w:rFonts w:ascii="Cordia New" w:hAnsi="Cordia New"/>
          <w:sz w:val="32"/>
          <w:szCs w:val="32"/>
        </w:rPr>
      </w:pPr>
    </w:p>
    <w:p w:rsidR="00861CC0" w:rsidRDefault="00861CC0" w:rsidP="00861CC0">
      <w:pPr>
        <w:rPr>
          <w:rFonts w:ascii="Cordia New" w:hAnsi="Cordia New"/>
          <w:sz w:val="32"/>
          <w:szCs w:val="32"/>
        </w:rPr>
      </w:pPr>
    </w:p>
    <w:p w:rsidR="00861CC0" w:rsidRDefault="00861CC0" w:rsidP="00861CC0">
      <w:pPr>
        <w:rPr>
          <w:rFonts w:ascii="Cordia New" w:hAnsi="Cordia New"/>
          <w:sz w:val="32"/>
          <w:szCs w:val="32"/>
        </w:rPr>
      </w:pPr>
    </w:p>
    <w:p w:rsidR="00861CC0" w:rsidRDefault="00861CC0" w:rsidP="00861CC0">
      <w:pPr>
        <w:rPr>
          <w:rFonts w:ascii="Cordia New" w:hAnsi="Cordia New"/>
          <w:sz w:val="32"/>
          <w:szCs w:val="32"/>
        </w:rPr>
      </w:pPr>
    </w:p>
    <w:p w:rsidR="00861CC0" w:rsidRDefault="00861CC0" w:rsidP="00861CC0">
      <w:pPr>
        <w:rPr>
          <w:rFonts w:ascii="Cordia New" w:hAnsi="Cordia New"/>
          <w:sz w:val="32"/>
          <w:szCs w:val="32"/>
        </w:rPr>
      </w:pPr>
    </w:p>
    <w:p w:rsidR="00861CC0" w:rsidRDefault="00861CC0" w:rsidP="00861CC0">
      <w:pPr>
        <w:rPr>
          <w:rFonts w:ascii="Cordia New" w:hAnsi="Cordia New"/>
          <w:sz w:val="32"/>
          <w:szCs w:val="32"/>
        </w:rPr>
      </w:pPr>
    </w:p>
    <w:p w:rsidR="00126AEB" w:rsidRPr="00861CC0" w:rsidRDefault="00126AEB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26AEB" w:rsidRPr="003E22E3" w:rsidRDefault="00126AEB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5FC4" w:rsidRPr="00AE1B23" w:rsidRDefault="000D5FC4" w:rsidP="000D5FC4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24A2E" w:rsidRDefault="00024A2E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024A2E" w:rsidRDefault="00024A2E" w:rsidP="00024A2E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024A2E" w:rsidRDefault="00024A2E" w:rsidP="00024A2E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524ADF" w:rsidRDefault="00524ADF" w:rsidP="00524ADF">
      <w:pPr>
        <w:tabs>
          <w:tab w:val="left" w:pos="720"/>
          <w:tab w:val="left" w:pos="1440"/>
          <w:tab w:val="left" w:pos="1710"/>
          <w:tab w:val="left" w:pos="1980"/>
        </w:tabs>
        <w:spacing w:before="240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24ADF" w:rsidRDefault="00524ADF" w:rsidP="00524ADF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524ADF" w:rsidRPr="00C122AD" w:rsidRDefault="00524ADF" w:rsidP="00524ADF">
      <w:pPr>
        <w:tabs>
          <w:tab w:val="left" w:pos="720"/>
          <w:tab w:val="left" w:pos="1440"/>
          <w:tab w:val="left" w:pos="1710"/>
          <w:tab w:val="left" w:pos="1980"/>
        </w:tabs>
        <w:ind w:left="0" w:firstLine="0"/>
        <w:rPr>
          <w:rFonts w:ascii="TH SarabunIT๙" w:hAnsi="TH SarabunIT๙" w:cs="TH SarabunIT๙"/>
          <w:sz w:val="32"/>
          <w:szCs w:val="32"/>
          <w:cs/>
        </w:rPr>
      </w:pPr>
    </w:p>
    <w:sectPr w:rsidR="00524ADF" w:rsidRPr="00C122AD" w:rsidSect="00E73480">
      <w:pgSz w:w="12240" w:h="15840"/>
      <w:pgMar w:top="43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5ED3"/>
    <w:multiLevelType w:val="hybridMultilevel"/>
    <w:tmpl w:val="F10014E2"/>
    <w:lvl w:ilvl="0" w:tplc="BD367A3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A499E"/>
    <w:rsid w:val="00024A2E"/>
    <w:rsid w:val="000D5FC4"/>
    <w:rsid w:val="00126AEB"/>
    <w:rsid w:val="00190AD8"/>
    <w:rsid w:val="00245B0F"/>
    <w:rsid w:val="002930F2"/>
    <w:rsid w:val="002A5A44"/>
    <w:rsid w:val="002C6A80"/>
    <w:rsid w:val="0033636B"/>
    <w:rsid w:val="003E22E3"/>
    <w:rsid w:val="003F6AE9"/>
    <w:rsid w:val="00466E5E"/>
    <w:rsid w:val="004A499E"/>
    <w:rsid w:val="00524ADF"/>
    <w:rsid w:val="00542A8C"/>
    <w:rsid w:val="005A2C81"/>
    <w:rsid w:val="00811BFF"/>
    <w:rsid w:val="0081410A"/>
    <w:rsid w:val="00861CC0"/>
    <w:rsid w:val="009319FE"/>
    <w:rsid w:val="009611F4"/>
    <w:rsid w:val="009E763B"/>
    <w:rsid w:val="00A85E93"/>
    <w:rsid w:val="00AE1B23"/>
    <w:rsid w:val="00BE09E8"/>
    <w:rsid w:val="00C122AD"/>
    <w:rsid w:val="00CC4778"/>
    <w:rsid w:val="00D91AA1"/>
    <w:rsid w:val="00D96F49"/>
    <w:rsid w:val="00E6561A"/>
    <w:rsid w:val="00E73480"/>
    <w:rsid w:val="00F23F30"/>
    <w:rsid w:val="00F4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15" w:right="58" w:firstLine="85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1CC0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861CC0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1CC0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8141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494F-218D-4548-BBB3-2CC85A23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2</cp:revision>
  <cp:lastPrinted>2016-01-28T07:33:00Z</cp:lastPrinted>
  <dcterms:created xsi:type="dcterms:W3CDTF">2016-01-28T08:43:00Z</dcterms:created>
  <dcterms:modified xsi:type="dcterms:W3CDTF">2016-01-28T08:43:00Z</dcterms:modified>
</cp:coreProperties>
</file>