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68" w:rsidRPr="00C62968" w:rsidRDefault="00C62968">
      <w:pPr>
        <w:rPr>
          <w:color w:val="000000" w:themeColor="text1"/>
          <w:cs/>
        </w:rPr>
      </w:pPr>
    </w:p>
    <w:p w:rsidR="00C62968" w:rsidRPr="00C62968" w:rsidRDefault="00D46006" w:rsidP="00C62968">
      <w:pPr>
        <w:rPr>
          <w:color w:val="000000" w:themeColor="text1"/>
        </w:rPr>
      </w:pPr>
      <w:r>
        <w:rPr>
          <w:noProof/>
          <w:color w:val="000000" w:themeColor="text1"/>
        </w:rPr>
        <w:pict>
          <v:group id="_x0000_s1029" style="position:absolute;margin-left:-8pt;margin-top:-62.05pt;width:479.2pt;height:151.2pt;z-index:-251657216" coordorigin="1728,720" coordsize="9584,302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728;top:1008;width:9584;height:2736" stroked="f" strokecolor="blue">
              <v:textbox style="mso-next-textbox:#_x0000_s1030">
                <w:txbxContent>
                  <w:p w:rsidR="003C1A2F" w:rsidRPr="008F3BA2" w:rsidRDefault="003C1A2F" w:rsidP="00C62968">
                    <w:pPr>
                      <w:pStyle w:val="1"/>
                      <w:rPr>
                        <w:rFonts w:ascii="TH SarabunIT๙" w:hAnsi="TH SarabunIT๙" w:cs="TH SarabunIT๙"/>
                      </w:rPr>
                    </w:pPr>
                    <w:r w:rsidRPr="008F3BA2">
                      <w:rPr>
                        <w:rFonts w:ascii="TH SarabunIT๙" w:hAnsi="TH SarabunIT๙" w:cs="TH SarabunIT๙"/>
                        <w:cs/>
                      </w:rPr>
                      <w:t>บันทึกข้อความ</w:t>
                    </w:r>
                  </w:p>
                  <w:p w:rsidR="003C1A2F" w:rsidRPr="008F3BA2" w:rsidRDefault="003C1A2F" w:rsidP="00C62968">
                    <w:pPr>
                      <w:pStyle w:val="2"/>
                      <w:rPr>
                        <w:rFonts w:ascii="TH SarabunIT๙" w:hAnsi="TH SarabunIT๙" w:cs="TH SarabunIT๙"/>
                        <w:sz w:val="36"/>
                        <w:szCs w:val="36"/>
                      </w:rPr>
                    </w:pPr>
                    <w:r w:rsidRPr="008F3BA2">
                      <w:rPr>
                        <w:rFonts w:ascii="TH SarabunIT๙" w:hAnsi="TH SarabunIT๙" w:cs="TH SarabunIT๙"/>
                        <w:sz w:val="36"/>
                        <w:szCs w:val="36"/>
                        <w:cs/>
                      </w:rPr>
                      <w:t>ส่วนราชการ</w:t>
                    </w:r>
                    <w:r w:rsidRPr="008F3BA2">
                      <w:rPr>
                        <w:rFonts w:ascii="TH SarabunIT๙" w:hAnsi="TH SarabunIT๙" w:cs="TH SarabunIT๙"/>
                        <w:b w:val="0"/>
                        <w:bCs w:val="0"/>
                        <w:sz w:val="40"/>
                        <w:szCs w:val="40"/>
                        <w:u w:val="dotted"/>
                        <w:cs/>
                      </w:rPr>
                      <w:t xml:space="preserve">                                                                                         </w:t>
                    </w:r>
                    <w:r w:rsidRPr="008F3BA2">
                      <w:rPr>
                        <w:rFonts w:ascii="TH SarabunIT๙" w:hAnsi="TH SarabunIT๙" w:cs="TH SarabunIT๙"/>
                        <w:b w:val="0"/>
                        <w:bCs w:val="0"/>
                        <w:sz w:val="40"/>
                        <w:szCs w:val="40"/>
                        <w:cs/>
                      </w:rPr>
                      <w:t xml:space="preserve"> </w:t>
                    </w:r>
                    <w:r w:rsidRPr="008F3BA2">
                      <w:rPr>
                        <w:rFonts w:ascii="TH SarabunIT๙" w:hAnsi="TH SarabunIT๙" w:cs="TH SarabunIT๙"/>
                        <w:b w:val="0"/>
                        <w:bCs w:val="0"/>
                        <w:color w:val="FFFFFF"/>
                        <w:sz w:val="40"/>
                        <w:szCs w:val="40"/>
                        <w:cs/>
                      </w:rPr>
                      <w:t>.</w:t>
                    </w:r>
                  </w:p>
                  <w:p w:rsidR="003C1A2F" w:rsidRPr="008F3BA2" w:rsidRDefault="003C1A2F" w:rsidP="00C62968">
                    <w:pPr>
                      <w:rPr>
                        <w:sz w:val="34"/>
                        <w:szCs w:val="34"/>
                      </w:rPr>
                    </w:pPr>
                    <w:r w:rsidRPr="008F3BA2">
                      <w:rPr>
                        <w:b/>
                        <w:bCs/>
                        <w:sz w:val="34"/>
                        <w:szCs w:val="34"/>
                        <w:cs/>
                      </w:rPr>
                      <w:t>ที่</w:t>
                    </w:r>
                    <w:r w:rsidRPr="008F3BA2">
                      <w:rPr>
                        <w:sz w:val="34"/>
                        <w:szCs w:val="34"/>
                        <w:u w:val="dotted"/>
                      </w:rPr>
                      <w:tab/>
                    </w:r>
                    <w:r w:rsidRPr="008F3BA2">
                      <w:rPr>
                        <w:sz w:val="34"/>
                        <w:szCs w:val="34"/>
                        <w:u w:val="dotted"/>
                      </w:rPr>
                      <w:tab/>
                    </w:r>
                    <w:r w:rsidRPr="008F3BA2">
                      <w:rPr>
                        <w:sz w:val="34"/>
                        <w:szCs w:val="34"/>
                        <w:u w:val="dotted"/>
                      </w:rPr>
                      <w:tab/>
                    </w:r>
                    <w:r w:rsidRPr="008F3BA2">
                      <w:rPr>
                        <w:sz w:val="34"/>
                        <w:szCs w:val="34"/>
                        <w:u w:val="dotted"/>
                      </w:rPr>
                      <w:tab/>
                    </w:r>
                    <w:r w:rsidRPr="008F3BA2">
                      <w:rPr>
                        <w:sz w:val="34"/>
                        <w:szCs w:val="34"/>
                        <w:u w:val="dotted"/>
                      </w:rPr>
                      <w:tab/>
                    </w:r>
                    <w:r w:rsidRPr="008F3BA2">
                      <w:rPr>
                        <w:b/>
                        <w:bCs/>
                        <w:sz w:val="34"/>
                        <w:szCs w:val="34"/>
                        <w:cs/>
                      </w:rPr>
                      <w:t>วันที่</w:t>
                    </w:r>
                    <w:r w:rsidRPr="008F3BA2">
                      <w:rPr>
                        <w:b/>
                        <w:bCs/>
                        <w:sz w:val="34"/>
                        <w:szCs w:val="34"/>
                        <w:u w:val="dotted"/>
                        <w:cs/>
                      </w:rPr>
                      <w:t xml:space="preserve">                                                                </w:t>
                    </w:r>
                    <w:r w:rsidRPr="008F3BA2">
                      <w:rPr>
                        <w:b/>
                        <w:bCs/>
                        <w:color w:val="FFFFFF"/>
                        <w:sz w:val="34"/>
                        <w:szCs w:val="34"/>
                        <w:cs/>
                      </w:rPr>
                      <w:t>.</w:t>
                    </w:r>
                  </w:p>
                  <w:p w:rsidR="003C1A2F" w:rsidRPr="008F3BA2" w:rsidRDefault="003C1A2F" w:rsidP="00C62968">
                    <w:pPr>
                      <w:pStyle w:val="2"/>
                      <w:rPr>
                        <w:rFonts w:ascii="TH SarabunIT๙" w:hAnsi="TH SarabunIT๙" w:cs="TH SarabunIT๙"/>
                        <w:sz w:val="34"/>
                        <w:szCs w:val="34"/>
                      </w:rPr>
                    </w:pPr>
                    <w:r w:rsidRPr="008F3BA2">
                      <w:rPr>
                        <w:rFonts w:ascii="TH SarabunIT๙" w:hAnsi="TH SarabunIT๙" w:cs="TH SarabunIT๙"/>
                        <w:sz w:val="34"/>
                        <w:szCs w:val="34"/>
                        <w:cs/>
                      </w:rPr>
                      <w:t>เรื่อง</w:t>
                    </w:r>
                    <w:r w:rsidRPr="008F3BA2">
                      <w:rPr>
                        <w:rFonts w:ascii="TH SarabunIT๙" w:hAnsi="TH SarabunIT๙" w:cs="TH SarabunIT๙"/>
                        <w:sz w:val="34"/>
                        <w:szCs w:val="34"/>
                        <w:u w:val="dotted"/>
                        <w:cs/>
                      </w:rPr>
                      <w:t xml:space="preserve">                                                                                                               </w:t>
                    </w:r>
                    <w:r w:rsidRPr="008F3BA2">
                      <w:rPr>
                        <w:rFonts w:ascii="TH SarabunIT๙" w:hAnsi="TH SarabunIT๙" w:cs="TH SarabunIT๙"/>
                        <w:color w:val="FFFFFF"/>
                        <w:sz w:val="34"/>
                        <w:szCs w:val="34"/>
                        <w:cs/>
                      </w:rPr>
                      <w:t>.</w:t>
                    </w:r>
                  </w:p>
                </w:txbxContent>
              </v:textbox>
            </v:shape>
            <v:shape id="_x0000_s1031" type="#_x0000_t202" style="position:absolute;left:1872;top:720;width:1280;height:1227" stroked="f">
              <v:textbox style="mso-next-textbox:#_x0000_s1031">
                <w:txbxContent>
                  <w:p w:rsidR="003C1A2F" w:rsidRDefault="00D46006" w:rsidP="00C62968"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9.45pt;height:53.85pt" fillcolor="window">
                          <v:imagedata r:id="rId7" o:title=""/>
                        </v:shape>
                      </w:pict>
                    </w:r>
                  </w:p>
                </w:txbxContent>
              </v:textbox>
            </v:shape>
          </v:group>
        </w:pict>
      </w:r>
      <w:r w:rsidR="00C62968" w:rsidRPr="00C62968">
        <w:rPr>
          <w:color w:val="000000" w:themeColor="text1"/>
        </w:rPr>
        <w:tab/>
      </w:r>
      <w:r w:rsidR="00C62968" w:rsidRPr="00C62968">
        <w:rPr>
          <w:color w:val="000000" w:themeColor="text1"/>
        </w:rPr>
        <w:tab/>
      </w:r>
      <w:r w:rsidR="00C62968" w:rsidRPr="00C62968">
        <w:rPr>
          <w:color w:val="000000" w:themeColor="text1"/>
          <w:cs/>
        </w:rPr>
        <w:tab/>
        <w:t>สำนักบริหารกลาง  ฝ่ายบริหารทั่วไป  โทร.  320</w:t>
      </w:r>
    </w:p>
    <w:p w:rsidR="00C62968" w:rsidRPr="00C62968" w:rsidRDefault="00C62968" w:rsidP="00C62968">
      <w:pPr>
        <w:rPr>
          <w:color w:val="000000" w:themeColor="text1"/>
        </w:rPr>
      </w:pPr>
      <w:r w:rsidRPr="00C62968">
        <w:rPr>
          <w:color w:val="000000" w:themeColor="text1"/>
          <w:cs/>
        </w:rPr>
        <w:tab/>
      </w:r>
      <w:proofErr w:type="spellStart"/>
      <w:r w:rsidRPr="00C62968">
        <w:rPr>
          <w:color w:val="000000" w:themeColor="text1"/>
          <w:cs/>
        </w:rPr>
        <w:t>กษ</w:t>
      </w:r>
      <w:proofErr w:type="spellEnd"/>
      <w:r w:rsidRPr="00C62968">
        <w:rPr>
          <w:color w:val="000000" w:themeColor="text1"/>
          <w:cs/>
        </w:rPr>
        <w:t xml:space="preserve"> 1201.10/</w:t>
      </w:r>
      <w:r w:rsidR="00830C09">
        <w:rPr>
          <w:rFonts w:hint="cs"/>
          <w:color w:val="000000" w:themeColor="text1"/>
          <w:cs/>
        </w:rPr>
        <w:tab/>
      </w:r>
      <w:r w:rsidR="00830C09">
        <w:rPr>
          <w:rFonts w:hint="cs"/>
          <w:color w:val="000000" w:themeColor="text1"/>
          <w:cs/>
        </w:rPr>
        <w:tab/>
      </w:r>
      <w:r w:rsidRPr="00C62968">
        <w:rPr>
          <w:color w:val="000000" w:themeColor="text1"/>
          <w:cs/>
        </w:rPr>
        <w:tab/>
      </w:r>
      <w:r w:rsidRPr="00C62968">
        <w:rPr>
          <w:color w:val="000000" w:themeColor="text1"/>
          <w:cs/>
        </w:rPr>
        <w:tab/>
      </w:r>
      <w:r w:rsidR="00790083">
        <w:rPr>
          <w:rFonts w:hint="cs"/>
          <w:color w:val="000000" w:themeColor="text1"/>
          <w:cs/>
        </w:rPr>
        <w:t xml:space="preserve">  </w:t>
      </w:r>
      <w:r w:rsidR="00830C09">
        <w:rPr>
          <w:rFonts w:hint="cs"/>
          <w:color w:val="000000" w:themeColor="text1"/>
          <w:cs/>
        </w:rPr>
        <w:t xml:space="preserve">     </w:t>
      </w:r>
      <w:r w:rsidR="003F7C2E">
        <w:rPr>
          <w:rFonts w:hint="cs"/>
          <w:color w:val="000000" w:themeColor="text1"/>
          <w:cs/>
        </w:rPr>
        <w:t xml:space="preserve">  </w:t>
      </w:r>
      <w:r w:rsidRPr="00C62968">
        <w:rPr>
          <w:color w:val="000000" w:themeColor="text1"/>
          <w:cs/>
        </w:rPr>
        <w:t>กันยายน  255</w:t>
      </w:r>
      <w:r w:rsidR="00830C09">
        <w:rPr>
          <w:rFonts w:hint="cs"/>
          <w:color w:val="000000" w:themeColor="text1"/>
          <w:cs/>
        </w:rPr>
        <w:t>7</w:t>
      </w:r>
    </w:p>
    <w:p w:rsidR="00C62968" w:rsidRPr="00C62968" w:rsidRDefault="00C62968" w:rsidP="00C62968">
      <w:pPr>
        <w:rPr>
          <w:color w:val="000000" w:themeColor="text1"/>
        </w:rPr>
      </w:pPr>
      <w:r w:rsidRPr="00C62968">
        <w:rPr>
          <w:color w:val="000000" w:themeColor="text1"/>
          <w:cs/>
        </w:rPr>
        <w:tab/>
      </w:r>
      <w:r w:rsidR="00790083">
        <w:rPr>
          <w:rFonts w:hint="cs"/>
          <w:color w:val="000000" w:themeColor="text1"/>
          <w:cs/>
        </w:rPr>
        <w:t>รายงานผลการพิจารณา</w:t>
      </w:r>
      <w:r w:rsidR="00287516">
        <w:rPr>
          <w:rFonts w:hint="cs"/>
          <w:color w:val="000000" w:themeColor="text1"/>
          <w:cs/>
        </w:rPr>
        <w:t>และขออนุมัติสั่งจ้าง</w:t>
      </w:r>
      <w:r w:rsidRPr="00C62968">
        <w:rPr>
          <w:color w:val="000000" w:themeColor="text1"/>
          <w:cs/>
        </w:rPr>
        <w:t xml:space="preserve"> </w:t>
      </w:r>
    </w:p>
    <w:p w:rsidR="00C62968" w:rsidRPr="00C62968" w:rsidRDefault="00C62968" w:rsidP="00C62968">
      <w:pPr>
        <w:rPr>
          <w:color w:val="000000" w:themeColor="text1"/>
        </w:rPr>
      </w:pPr>
    </w:p>
    <w:p w:rsidR="00C62968" w:rsidRPr="00C62968" w:rsidRDefault="00C62968" w:rsidP="00C62968">
      <w:pPr>
        <w:rPr>
          <w:color w:val="000000" w:themeColor="text1"/>
          <w:cs/>
        </w:rPr>
      </w:pPr>
      <w:r w:rsidRPr="00C62968">
        <w:rPr>
          <w:color w:val="000000" w:themeColor="text1"/>
          <w:cs/>
        </w:rPr>
        <w:t>เรียน    เลขาธิการ ส.</w:t>
      </w:r>
      <w:proofErr w:type="spellStart"/>
      <w:r w:rsidRPr="00C62968">
        <w:rPr>
          <w:color w:val="000000" w:themeColor="text1"/>
          <w:cs/>
        </w:rPr>
        <w:t>ป.ก.</w:t>
      </w:r>
      <w:proofErr w:type="spellEnd"/>
      <w:r w:rsidR="00287516">
        <w:rPr>
          <w:color w:val="000000" w:themeColor="text1"/>
        </w:rPr>
        <w:t xml:space="preserve"> </w:t>
      </w:r>
      <w:r w:rsidR="00287516">
        <w:rPr>
          <w:rFonts w:hint="cs"/>
          <w:color w:val="000000" w:themeColor="text1"/>
          <w:cs/>
        </w:rPr>
        <w:t>ผ่านหัวหน้าเจ้าหน้าที่พัสดุ</w:t>
      </w:r>
    </w:p>
    <w:p w:rsidR="00C62968" w:rsidRPr="00C62968" w:rsidRDefault="00C62968" w:rsidP="00C62968">
      <w:pPr>
        <w:rPr>
          <w:color w:val="000000" w:themeColor="text1"/>
          <w:sz w:val="18"/>
          <w:szCs w:val="18"/>
        </w:rPr>
      </w:pPr>
    </w:p>
    <w:p w:rsidR="00287516" w:rsidRPr="00287516" w:rsidRDefault="00287516" w:rsidP="00C760C2">
      <w:pPr>
        <w:jc w:val="thaiDistribute"/>
        <w:rPr>
          <w:rFonts w:eastAsia="Times New Roman"/>
          <w:color w:val="000000" w:themeColor="text1"/>
          <w:cs/>
        </w:rPr>
      </w:pP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  <w:t xml:space="preserve">ตามบันทึก ที่ </w:t>
      </w:r>
      <w:proofErr w:type="spellStart"/>
      <w:r>
        <w:rPr>
          <w:rFonts w:eastAsia="Times New Roman" w:hint="cs"/>
          <w:color w:val="000000" w:themeColor="text1"/>
          <w:cs/>
        </w:rPr>
        <w:t>กษ</w:t>
      </w:r>
      <w:proofErr w:type="spellEnd"/>
      <w:r>
        <w:rPr>
          <w:rFonts w:eastAsia="Times New Roman" w:hint="cs"/>
          <w:color w:val="000000" w:themeColor="text1"/>
          <w:cs/>
        </w:rPr>
        <w:t xml:space="preserve"> 1201.10/</w:t>
      </w:r>
      <w:r w:rsidR="00830C09">
        <w:rPr>
          <w:rFonts w:eastAsia="Times New Roman" w:hint="cs"/>
          <w:color w:val="000000" w:themeColor="text1"/>
          <w:cs/>
        </w:rPr>
        <w:t xml:space="preserve">         </w:t>
      </w:r>
      <w:r>
        <w:rPr>
          <w:rFonts w:eastAsia="Times New Roman" w:hint="cs"/>
          <w:color w:val="000000" w:themeColor="text1"/>
          <w:cs/>
        </w:rPr>
        <w:t xml:space="preserve"> ลงวันที่ </w:t>
      </w:r>
      <w:r w:rsidR="00830C09">
        <w:rPr>
          <w:rFonts w:eastAsia="Times New Roman" w:hint="cs"/>
          <w:color w:val="000000" w:themeColor="text1"/>
          <w:cs/>
        </w:rPr>
        <w:t xml:space="preserve">     </w:t>
      </w:r>
      <w:r>
        <w:rPr>
          <w:rFonts w:eastAsia="Times New Roman" w:hint="cs"/>
          <w:color w:val="000000" w:themeColor="text1"/>
          <w:cs/>
        </w:rPr>
        <w:t xml:space="preserve"> กันยายน 255</w:t>
      </w:r>
      <w:r w:rsidR="00830C09">
        <w:rPr>
          <w:rFonts w:eastAsia="Times New Roman" w:hint="cs"/>
          <w:color w:val="000000" w:themeColor="text1"/>
          <w:cs/>
        </w:rPr>
        <w:t>7</w:t>
      </w:r>
      <w:r>
        <w:rPr>
          <w:rFonts w:eastAsia="Times New Roman" w:hint="cs"/>
          <w:color w:val="000000" w:themeColor="text1"/>
          <w:cs/>
        </w:rPr>
        <w:t xml:space="preserve"> ส.</w:t>
      </w:r>
      <w:proofErr w:type="spellStart"/>
      <w:r>
        <w:rPr>
          <w:rFonts w:eastAsia="Times New Roman" w:hint="cs"/>
          <w:color w:val="000000" w:themeColor="text1"/>
          <w:cs/>
        </w:rPr>
        <w:t>ป.ก.</w:t>
      </w:r>
      <w:proofErr w:type="spellEnd"/>
      <w:r>
        <w:rPr>
          <w:rFonts w:eastAsia="Times New Roman" w:hint="cs"/>
          <w:color w:val="000000" w:themeColor="text1"/>
          <w:cs/>
        </w:rPr>
        <w:t xml:space="preserve"> ได้เห็นชอบให้ดำเนินการจ้างเหมาบริการ</w:t>
      </w:r>
      <w:r w:rsidR="00122FCA">
        <w:rPr>
          <w:rFonts w:eastAsia="Times New Roman" w:hint="cs"/>
          <w:color w:val="000000" w:themeColor="text1"/>
          <w:cs/>
        </w:rPr>
        <w:t>งานธุรการประจำห้อง</w:t>
      </w:r>
      <w:r w:rsidR="00830C09">
        <w:rPr>
          <w:rFonts w:eastAsia="Times New Roman" w:hint="cs"/>
          <w:color w:val="000000" w:themeColor="text1"/>
          <w:cs/>
        </w:rPr>
        <w:t>ผู้บริหาร</w:t>
      </w:r>
      <w:r w:rsidR="00122FCA">
        <w:rPr>
          <w:rFonts w:eastAsia="Times New Roman" w:hint="cs"/>
          <w:color w:val="000000" w:themeColor="text1"/>
          <w:cs/>
        </w:rPr>
        <w:t xml:space="preserve"> </w:t>
      </w:r>
      <w:r>
        <w:rPr>
          <w:rFonts w:eastAsia="Times New Roman" w:hint="cs"/>
          <w:color w:val="000000" w:themeColor="text1"/>
          <w:cs/>
        </w:rPr>
        <w:t xml:space="preserve">ฝ่ายบริหารทั่วไป กลุ่มตรวจและประสานราชการ </w:t>
      </w:r>
      <w:r w:rsidR="00122FCA">
        <w:rPr>
          <w:rFonts w:eastAsia="Times New Roman"/>
          <w:color w:val="000000" w:themeColor="text1"/>
          <w:cs/>
        </w:rPr>
        <w:br/>
      </w:r>
      <w:r>
        <w:rPr>
          <w:rFonts w:eastAsia="Times New Roman" w:hint="cs"/>
          <w:color w:val="000000" w:themeColor="text1"/>
          <w:cs/>
        </w:rPr>
        <w:t xml:space="preserve">กลุ่มประชาสัมพันธ์และเผยแพร่ กลุ่มศิลป์และนิทรรศการ </w:t>
      </w:r>
      <w:r w:rsidR="00771BF0">
        <w:rPr>
          <w:rFonts w:eastAsia="Times New Roman" w:hint="cs"/>
          <w:color w:val="000000" w:themeColor="text1"/>
          <w:cs/>
        </w:rPr>
        <w:t>กลุ่ม</w:t>
      </w:r>
      <w:r>
        <w:rPr>
          <w:rFonts w:eastAsia="Times New Roman" w:hint="cs"/>
          <w:color w:val="000000" w:themeColor="text1"/>
          <w:cs/>
        </w:rPr>
        <w:t xml:space="preserve">ตรวจสอบใบสำคัญ </w:t>
      </w:r>
      <w:r w:rsidR="00771BF0">
        <w:rPr>
          <w:rFonts w:eastAsia="Times New Roman" w:hint="cs"/>
          <w:color w:val="000000" w:themeColor="text1"/>
          <w:cs/>
        </w:rPr>
        <w:t>กลุ่ม</w:t>
      </w:r>
      <w:r>
        <w:rPr>
          <w:rFonts w:eastAsia="Times New Roman" w:hint="cs"/>
          <w:color w:val="000000" w:themeColor="text1"/>
          <w:cs/>
        </w:rPr>
        <w:t xml:space="preserve">การเงิน </w:t>
      </w:r>
      <w:r w:rsidR="00122FCA">
        <w:rPr>
          <w:rFonts w:eastAsia="Times New Roman"/>
          <w:color w:val="000000" w:themeColor="text1"/>
          <w:cs/>
        </w:rPr>
        <w:br/>
      </w:r>
      <w:r w:rsidR="00771BF0">
        <w:rPr>
          <w:rFonts w:eastAsia="Times New Roman" w:hint="cs"/>
          <w:color w:val="000000" w:themeColor="text1"/>
          <w:cs/>
        </w:rPr>
        <w:t>กลุ่ม</w:t>
      </w:r>
      <w:r>
        <w:rPr>
          <w:rFonts w:eastAsia="Times New Roman" w:hint="cs"/>
          <w:color w:val="000000" w:themeColor="text1"/>
          <w:cs/>
        </w:rPr>
        <w:t xml:space="preserve">งบประมาณ </w:t>
      </w:r>
      <w:r w:rsidR="00771BF0">
        <w:rPr>
          <w:rFonts w:eastAsia="Times New Roman" w:hint="cs"/>
          <w:color w:val="000000" w:themeColor="text1"/>
          <w:cs/>
        </w:rPr>
        <w:t>กลุ่มบริหารงาน</w:t>
      </w:r>
      <w:r>
        <w:rPr>
          <w:rFonts w:eastAsia="Times New Roman" w:hint="cs"/>
          <w:color w:val="000000" w:themeColor="text1"/>
          <w:cs/>
        </w:rPr>
        <w:t xml:space="preserve">พัสดุ </w:t>
      </w:r>
      <w:r w:rsidR="00771BF0">
        <w:rPr>
          <w:rFonts w:eastAsia="Times New Roman" w:hint="cs"/>
          <w:color w:val="000000" w:themeColor="text1"/>
          <w:cs/>
        </w:rPr>
        <w:t>กลุ่ม</w:t>
      </w:r>
      <w:r>
        <w:rPr>
          <w:rFonts w:eastAsia="Times New Roman" w:hint="cs"/>
          <w:color w:val="000000" w:themeColor="text1"/>
          <w:cs/>
        </w:rPr>
        <w:t>พัฒนาระบบงานคลัง กลุ่มยานพาหนะสถานที่และสื่อสาร</w:t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 w:hint="cs"/>
          <w:color w:val="000000" w:themeColor="text1"/>
          <w:cs/>
        </w:rPr>
        <w:t>และพนักงานขับรถยนต์</w:t>
      </w:r>
      <w:r w:rsidR="00670A12">
        <w:rPr>
          <w:rFonts w:eastAsia="Times New Roman" w:hint="cs"/>
          <w:color w:val="000000" w:themeColor="text1"/>
          <w:cs/>
        </w:rPr>
        <w:t xml:space="preserve"> รวมทั้งสิ้นจำนวน 4</w:t>
      </w:r>
      <w:r w:rsidR="00830C09">
        <w:rPr>
          <w:rFonts w:eastAsia="Times New Roman" w:hint="cs"/>
          <w:color w:val="000000" w:themeColor="text1"/>
          <w:cs/>
        </w:rPr>
        <w:t>2</w:t>
      </w:r>
      <w:r w:rsidR="00670A12">
        <w:rPr>
          <w:rFonts w:eastAsia="Times New Roman" w:hint="cs"/>
          <w:color w:val="000000" w:themeColor="text1"/>
          <w:cs/>
        </w:rPr>
        <w:t xml:space="preserve"> อัตรา ในวงเงินประมาณ 4,</w:t>
      </w:r>
      <w:r w:rsidR="00830C09">
        <w:rPr>
          <w:rFonts w:eastAsia="Times New Roman" w:hint="cs"/>
          <w:color w:val="000000" w:themeColor="text1"/>
          <w:cs/>
        </w:rPr>
        <w:t>99</w:t>
      </w:r>
      <w:r w:rsidR="00670A12">
        <w:rPr>
          <w:rFonts w:eastAsia="Times New Roman" w:hint="cs"/>
          <w:color w:val="000000" w:themeColor="text1"/>
          <w:cs/>
        </w:rPr>
        <w:t>0,000 บาท ระยะเวลาการจ้างตั้งแต่วันที่ 1 ตุลาคม 255</w:t>
      </w:r>
      <w:r w:rsidR="00830C09">
        <w:rPr>
          <w:rFonts w:eastAsia="Times New Roman" w:hint="cs"/>
          <w:color w:val="000000" w:themeColor="text1"/>
          <w:cs/>
        </w:rPr>
        <w:t>7</w:t>
      </w:r>
      <w:r w:rsidR="00670A12">
        <w:rPr>
          <w:rFonts w:eastAsia="Times New Roman" w:hint="cs"/>
          <w:color w:val="000000" w:themeColor="text1"/>
          <w:cs/>
        </w:rPr>
        <w:t xml:space="preserve"> ถึงวันที่ 30 กันยายน 255</w:t>
      </w:r>
      <w:r w:rsidR="00830C09">
        <w:rPr>
          <w:rFonts w:eastAsia="Times New Roman" w:hint="cs"/>
          <w:color w:val="000000" w:themeColor="text1"/>
          <w:cs/>
        </w:rPr>
        <w:t>8</w:t>
      </w:r>
      <w:r w:rsidR="00670A12">
        <w:rPr>
          <w:rFonts w:eastAsia="Times New Roman" w:hint="cs"/>
          <w:color w:val="000000" w:themeColor="text1"/>
          <w:cs/>
        </w:rPr>
        <w:t xml:space="preserve"> และคณะกรรมการจัดจ้างโดยวิธีพิเศษ ซึ่งแต่งตั้งตามคำสั่งสำนักงานการปฏิรูปที่ดินเพื่อเกษตรกรรม ที่ </w:t>
      </w:r>
      <w:r w:rsidR="00830C09">
        <w:rPr>
          <w:rFonts w:eastAsia="Times New Roman" w:hint="cs"/>
          <w:color w:val="000000" w:themeColor="text1"/>
          <w:cs/>
        </w:rPr>
        <w:t xml:space="preserve">        </w:t>
      </w:r>
      <w:r w:rsidR="00670A12">
        <w:rPr>
          <w:rFonts w:eastAsia="Times New Roman" w:hint="cs"/>
          <w:color w:val="000000" w:themeColor="text1"/>
          <w:cs/>
        </w:rPr>
        <w:t>/255</w:t>
      </w:r>
      <w:r w:rsidR="00830C09">
        <w:rPr>
          <w:rFonts w:eastAsia="Times New Roman" w:hint="cs"/>
          <w:color w:val="000000" w:themeColor="text1"/>
          <w:cs/>
        </w:rPr>
        <w:t>7</w:t>
      </w:r>
      <w:r w:rsidR="00670A12">
        <w:rPr>
          <w:rFonts w:eastAsia="Times New Roman" w:hint="cs"/>
          <w:color w:val="000000" w:themeColor="text1"/>
          <w:cs/>
        </w:rPr>
        <w:t xml:space="preserve"> ลงวันที่ </w:t>
      </w:r>
      <w:r w:rsidR="00830C09">
        <w:rPr>
          <w:rFonts w:eastAsia="Times New Roman" w:hint="cs"/>
          <w:color w:val="000000" w:themeColor="text1"/>
          <w:cs/>
        </w:rPr>
        <w:t xml:space="preserve">     </w:t>
      </w:r>
      <w:r w:rsidR="00670A12">
        <w:rPr>
          <w:rFonts w:eastAsia="Times New Roman" w:hint="cs"/>
          <w:color w:val="000000" w:themeColor="text1"/>
          <w:cs/>
        </w:rPr>
        <w:t xml:space="preserve"> กันยายน 255</w:t>
      </w:r>
      <w:r w:rsidR="00830C09">
        <w:rPr>
          <w:rFonts w:eastAsia="Times New Roman" w:hint="cs"/>
          <w:color w:val="000000" w:themeColor="text1"/>
          <w:cs/>
        </w:rPr>
        <w:t>7</w:t>
      </w:r>
      <w:r w:rsidR="00670A12">
        <w:rPr>
          <w:rFonts w:eastAsia="Times New Roman" w:hint="cs"/>
          <w:color w:val="000000" w:themeColor="text1"/>
          <w:cs/>
        </w:rPr>
        <w:t xml:space="preserve"> ได้รายงานผลการพิจารณาการจ้าง</w:t>
      </w:r>
      <w:r w:rsidR="00CF6536">
        <w:rPr>
          <w:rFonts w:eastAsia="Times New Roman" w:hint="cs"/>
          <w:color w:val="000000" w:themeColor="text1"/>
          <w:cs/>
        </w:rPr>
        <w:t xml:space="preserve"> ตามบันทึก ที่ </w:t>
      </w:r>
      <w:proofErr w:type="spellStart"/>
      <w:r w:rsidR="00CF6536">
        <w:rPr>
          <w:rFonts w:eastAsia="Times New Roman" w:hint="cs"/>
          <w:color w:val="000000" w:themeColor="text1"/>
          <w:cs/>
        </w:rPr>
        <w:t>กษ</w:t>
      </w:r>
      <w:proofErr w:type="spellEnd"/>
      <w:r w:rsidR="00CF6536">
        <w:rPr>
          <w:rFonts w:eastAsia="Times New Roman" w:hint="cs"/>
          <w:color w:val="000000" w:themeColor="text1"/>
          <w:cs/>
        </w:rPr>
        <w:t xml:space="preserve"> 1201.10/</w:t>
      </w:r>
      <w:r w:rsidR="00830C09">
        <w:rPr>
          <w:rFonts w:eastAsia="Times New Roman" w:hint="cs"/>
          <w:color w:val="000000" w:themeColor="text1"/>
          <w:cs/>
        </w:rPr>
        <w:t xml:space="preserve">        </w:t>
      </w:r>
      <w:r w:rsidR="00CF6536">
        <w:rPr>
          <w:rFonts w:eastAsia="Times New Roman" w:hint="cs"/>
          <w:color w:val="000000" w:themeColor="text1"/>
          <w:cs/>
        </w:rPr>
        <w:t xml:space="preserve"> ลงวันที่ </w:t>
      </w:r>
      <w:r w:rsidR="00830C09">
        <w:rPr>
          <w:rFonts w:eastAsia="Times New Roman" w:hint="cs"/>
          <w:color w:val="000000" w:themeColor="text1"/>
          <w:cs/>
        </w:rPr>
        <w:t xml:space="preserve">   </w:t>
      </w:r>
      <w:r w:rsidR="00CF6536">
        <w:rPr>
          <w:rFonts w:eastAsia="Times New Roman" w:hint="cs"/>
          <w:color w:val="000000" w:themeColor="text1"/>
          <w:cs/>
        </w:rPr>
        <w:t xml:space="preserve"> กันยายน 255</w:t>
      </w:r>
      <w:r w:rsidR="00830C09">
        <w:rPr>
          <w:rFonts w:eastAsia="Times New Roman" w:hint="cs"/>
          <w:color w:val="000000" w:themeColor="text1"/>
          <w:cs/>
        </w:rPr>
        <w:t>7</w:t>
      </w:r>
      <w:r w:rsidR="00670A12">
        <w:rPr>
          <w:rFonts w:eastAsia="Times New Roman" w:hint="cs"/>
          <w:color w:val="000000" w:themeColor="text1"/>
          <w:cs/>
        </w:rPr>
        <w:t xml:space="preserve"> ดังนี้</w:t>
      </w:r>
    </w:p>
    <w:p w:rsidR="00CC2A25" w:rsidRPr="00025336" w:rsidRDefault="00CC2A25" w:rsidP="00CC2A25">
      <w:pPr>
        <w:jc w:val="thaiDistribute"/>
        <w:rPr>
          <w:rFonts w:eastAsia="Times New Roman"/>
          <w:color w:val="000000" w:themeColor="text1"/>
          <w:sz w:val="16"/>
          <w:szCs w:val="16"/>
        </w:rPr>
      </w:pPr>
    </w:p>
    <w:tbl>
      <w:tblPr>
        <w:tblStyle w:val="ab"/>
        <w:tblW w:w="9889" w:type="dxa"/>
        <w:tblLook w:val="04A0"/>
      </w:tblPr>
      <w:tblGrid>
        <w:gridCol w:w="3652"/>
        <w:gridCol w:w="2410"/>
        <w:gridCol w:w="1843"/>
        <w:gridCol w:w="1984"/>
      </w:tblGrid>
      <w:tr w:rsidR="00CC2A25" w:rsidRPr="00790083" w:rsidTr="009B3AC7">
        <w:tc>
          <w:tcPr>
            <w:tcW w:w="3652" w:type="dxa"/>
            <w:vAlign w:val="center"/>
          </w:tcPr>
          <w:p w:rsidR="00CC2A25" w:rsidRPr="004679A1" w:rsidRDefault="00CC2A25" w:rsidP="009B3AC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4679A1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รายการพิจารณา</w:t>
            </w:r>
          </w:p>
        </w:tc>
        <w:tc>
          <w:tcPr>
            <w:tcW w:w="2410" w:type="dxa"/>
            <w:vAlign w:val="center"/>
          </w:tcPr>
          <w:p w:rsidR="00CC2A25" w:rsidRPr="004679A1" w:rsidRDefault="00CC2A25" w:rsidP="009B3AC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4679A1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ผู้ชนะการเสนอราคา</w:t>
            </w:r>
          </w:p>
        </w:tc>
        <w:tc>
          <w:tcPr>
            <w:tcW w:w="1843" w:type="dxa"/>
            <w:vAlign w:val="center"/>
          </w:tcPr>
          <w:p w:rsidR="00CC2A25" w:rsidRPr="007B5127" w:rsidRDefault="00CC2A25" w:rsidP="009B3AC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5127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cs/>
              </w:rPr>
              <w:t>ราคาที่เสนอ</w:t>
            </w:r>
          </w:p>
          <w:p w:rsidR="00CC2A25" w:rsidRPr="004679A1" w:rsidRDefault="00CC2A25" w:rsidP="009B3AC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5127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cs/>
              </w:rPr>
              <w:t>(ไม่รวมภาษีมูลค่าเพิ่ม)</w:t>
            </w:r>
          </w:p>
        </w:tc>
        <w:tc>
          <w:tcPr>
            <w:tcW w:w="1984" w:type="dxa"/>
            <w:vAlign w:val="center"/>
          </w:tcPr>
          <w:p w:rsidR="00CC2A25" w:rsidRPr="007B5127" w:rsidRDefault="00CC2A25" w:rsidP="009B3AC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5127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cs/>
              </w:rPr>
              <w:t>ราคาที่ตกลงซื้อหรือจ้าง</w:t>
            </w:r>
          </w:p>
          <w:p w:rsidR="00CC2A25" w:rsidRPr="004679A1" w:rsidRDefault="00CC2A25" w:rsidP="009B3AC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5127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cs/>
              </w:rPr>
              <w:t>(ไม่รวมภาษีมูลค่าเพิ่ม)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Pr="00790083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1. </w:t>
            </w:r>
            <w:r w:rsidRPr="00790083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จ้างเหมาบริการฝ่ายบริหารทั่วไป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นพดล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 สาระประไพ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Pr="00790083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2. จ้างเหมาบริการฝ่ายบริหารทั่วไป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นางมรรยาท เทียมทัด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Pr="00790083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3. จ้างเหมาบริการฝ่ายบริหารทั่วไป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นางสาวพิมพ์พา  หล้าแหล่ง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Pr="00790083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4. จ้างเหมาบริการฝ่ายบริหารทั่วไป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นางสาวพัชรี  ศรีคำ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Pr="00790083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5. จ้างเหมาบริการฝ่ายบริหารทั่วไป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นายวิชัย  พรรษวุฒิ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85,200.00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85,200.00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Pr="00790083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6. จ้างเหมาบริการฝ่ายบริหารทั่วไป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นางสาวปรียานัฏ บุญกำจัด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85,200.00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85,200.00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Pr="00790083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7. จ้างเหมาบริการงานด้านงบประมาณ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นางกรรณิการ์ ผลยาม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8. จ้างเหมาบริการงานด้านงบประมาณ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วชิรา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ทองนวล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9. จ้างเหมาบริการงานด้านงบประมาณ</w:t>
            </w:r>
          </w:p>
        </w:tc>
        <w:tc>
          <w:tcPr>
            <w:tcW w:w="2410" w:type="dxa"/>
          </w:tcPr>
          <w:p w:rsidR="00CC2A25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นางสาวอรดา เมืองฤกษ์</w:t>
            </w:r>
          </w:p>
        </w:tc>
        <w:tc>
          <w:tcPr>
            <w:tcW w:w="1843" w:type="dxa"/>
          </w:tcPr>
          <w:p w:rsidR="00CC2A25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10.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งานด้านงบประมาณ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นางภัทรวดี อินทร์ถาวร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11.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งานด้านตรวจสอบใบสำคัญ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นายสามารถ จุลศรี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12.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งานด้านพัฒนาระบบงานคลัง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นางสาวตรีชฎา ม่วงอ่อน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133</w:t>
            </w: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,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133</w:t>
            </w: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,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Pr="004679A1" w:rsidRDefault="00CC2A25" w:rsidP="009B3AC7">
            <w:pPr>
              <w:rPr>
                <w:rFonts w:eastAsia="Times New Roman"/>
                <w:color w:val="000000" w:themeColor="text1"/>
                <w:spacing w:val="-20"/>
                <w:sz w:val="28"/>
                <w:szCs w:val="28"/>
                <w:cs/>
              </w:rPr>
            </w:pP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1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3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. 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งานด้านบริหารงานพัสดุ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นางสาวเพ็ญศรี สาระประไพ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94</w:t>
            </w: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,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800.00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94</w:t>
            </w: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,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800.00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14.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งานด้านบริหารงานพัสดุ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นางสาวเบญญา ประยูรสิทธิ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15.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งานด้านบริหารงานพัสดุ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นางสาวสุธาสินี บุญมา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16.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งานด้านการเงิน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นางวิไลรัตน์ ปกป้อง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17.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งานด้านการเงิน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นางสาวนาถอนงค์ คงแสงงาม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18.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งานด้านการเงิน</w:t>
            </w:r>
          </w:p>
        </w:tc>
        <w:tc>
          <w:tcPr>
            <w:tcW w:w="2410" w:type="dxa"/>
          </w:tcPr>
          <w:p w:rsidR="00CC2A25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นางสาวสุธีรา  รามัญวงษ์</w:t>
            </w:r>
          </w:p>
        </w:tc>
        <w:tc>
          <w:tcPr>
            <w:tcW w:w="1843" w:type="dxa"/>
          </w:tcPr>
          <w:p w:rsidR="00CC2A25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19.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งานด้านการเงิน</w:t>
            </w:r>
          </w:p>
        </w:tc>
        <w:tc>
          <w:tcPr>
            <w:tcW w:w="2410" w:type="dxa"/>
          </w:tcPr>
          <w:p w:rsidR="00CC2A25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ณัฐ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ยา ถา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วงค์</w:t>
            </w:r>
            <w:proofErr w:type="spellEnd"/>
          </w:p>
        </w:tc>
        <w:tc>
          <w:tcPr>
            <w:tcW w:w="1843" w:type="dxa"/>
          </w:tcPr>
          <w:p w:rsidR="00CC2A25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CC2A25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20. จ้างเหมาบริการกลุ่มศิลป์และนิทรรศการ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นายนรัตร์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หงสนันท์</w:t>
            </w:r>
            <w:proofErr w:type="spellEnd"/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94,800.00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94,800.00</w:t>
            </w:r>
          </w:p>
        </w:tc>
      </w:tr>
      <w:tr w:rsidR="00CC2A25" w:rsidRPr="00790083" w:rsidTr="00CC2A25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21. 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พนักงานขับรถยนต์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นายมณเฑียร พานทอง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</w:tr>
      <w:tr w:rsidR="00CC2A25" w:rsidRPr="00790083" w:rsidTr="00CC2A25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22. 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พนักงานขับรถยนต์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นายอนุรัก วงษ์มิตรแท้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</w:tr>
      <w:tr w:rsidR="00CC2A25" w:rsidRPr="00790083" w:rsidTr="00CC2A25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23. 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พนักงานขับรถยนต์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นายกมลสิทธิ์ ชัยสุภา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</w:tr>
    </w:tbl>
    <w:p w:rsidR="00CC2A25" w:rsidRDefault="00CC2A25" w:rsidP="00CC2A25">
      <w:r>
        <w:br w:type="page"/>
      </w:r>
    </w:p>
    <w:tbl>
      <w:tblPr>
        <w:tblStyle w:val="ab"/>
        <w:tblW w:w="9889" w:type="dxa"/>
        <w:tblLook w:val="04A0"/>
      </w:tblPr>
      <w:tblGrid>
        <w:gridCol w:w="3652"/>
        <w:gridCol w:w="2410"/>
        <w:gridCol w:w="1843"/>
        <w:gridCol w:w="1984"/>
      </w:tblGrid>
      <w:tr w:rsidR="00CC2A25" w:rsidRPr="00790083" w:rsidTr="009B3AC7">
        <w:tc>
          <w:tcPr>
            <w:tcW w:w="3652" w:type="dxa"/>
            <w:vAlign w:val="center"/>
          </w:tcPr>
          <w:p w:rsidR="00CC2A25" w:rsidRPr="004679A1" w:rsidRDefault="00CC2A25" w:rsidP="009B3AC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4679A1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รายการพิจารณา</w:t>
            </w:r>
          </w:p>
        </w:tc>
        <w:tc>
          <w:tcPr>
            <w:tcW w:w="2410" w:type="dxa"/>
            <w:vAlign w:val="center"/>
          </w:tcPr>
          <w:p w:rsidR="00CC2A25" w:rsidRPr="004679A1" w:rsidRDefault="00CC2A25" w:rsidP="009B3AC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4679A1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ผู้ชนะการเสนอราคา</w:t>
            </w:r>
          </w:p>
        </w:tc>
        <w:tc>
          <w:tcPr>
            <w:tcW w:w="1843" w:type="dxa"/>
            <w:vAlign w:val="center"/>
          </w:tcPr>
          <w:p w:rsidR="00CC2A25" w:rsidRPr="007B5127" w:rsidRDefault="00CC2A25" w:rsidP="009B3AC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5127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cs/>
              </w:rPr>
              <w:t>ราคาที่เสนอ</w:t>
            </w:r>
          </w:p>
          <w:p w:rsidR="00CC2A25" w:rsidRPr="004679A1" w:rsidRDefault="00CC2A25" w:rsidP="009B3AC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5127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cs/>
              </w:rPr>
              <w:t>(ไม่รวมภาษีมูลค่าเพิ่ม)</w:t>
            </w:r>
          </w:p>
        </w:tc>
        <w:tc>
          <w:tcPr>
            <w:tcW w:w="1984" w:type="dxa"/>
            <w:vAlign w:val="center"/>
          </w:tcPr>
          <w:p w:rsidR="00CC2A25" w:rsidRPr="007B5127" w:rsidRDefault="00CC2A25" w:rsidP="009B3AC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5127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cs/>
              </w:rPr>
              <w:t>ราคาที่ตกลงซื้อหรือจ้าง</w:t>
            </w:r>
          </w:p>
          <w:p w:rsidR="00CC2A25" w:rsidRPr="004679A1" w:rsidRDefault="00CC2A25" w:rsidP="009B3AC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5127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cs/>
              </w:rPr>
              <w:t>(ไม่รวมภาษีมูลค่าเพิ่ม)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24. 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พนักงานขับรถยนต์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นายสุ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วิทย์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สาระพจน์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25. 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พนักงานขับรถยนต์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พิท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ยุต บุญรังศรี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26. 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พนักงานขับรถยนต์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นายสมบูรณ์ สิทธิ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รังษี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นภา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111,600.00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27. </w:t>
            </w:r>
            <w:r w:rsidRPr="00BD55F4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จ้างเหมาบริการกลุ่มยานพาหนะสถานที่และสื่อสาร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นางสาวพิมพ์ใจ หล้าแหล่ง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28. </w:t>
            </w:r>
            <w:r w:rsidRPr="00BD55F4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จ้างเหมาบริการกลุ่มยานพาหนะสถานที่และสื่อสาร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นายตรีเทพ ลู่สุวรรณเลิศ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85,200.00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85,200.00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29. </w:t>
            </w:r>
            <w:r w:rsidRPr="00BD55F4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จ้างเหมาบริการกลุ่มยานพาหนะสถานที่และสื่อสาร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ศุภ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ชาติ เบ้า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มะณี</w:t>
            </w:r>
            <w:proofErr w:type="spellEnd"/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30. </w:t>
            </w:r>
            <w:r w:rsidRPr="00BD55F4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จ้างเหมาบริการกลุ่มประชาสัมพันธ์และเผยแพร่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นางสาวฉัตรสุดา มาลาวงษ์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31. </w:t>
            </w:r>
            <w:r w:rsidRPr="00BD55F4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จ้างเหมาบริการกลุ่มประชาสัมพันธ์และเผยแพร่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ชัช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ดา น่วมโต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32. </w:t>
            </w:r>
            <w:r w:rsidRPr="00BD55F4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จ้างเหมาบริการกลุ่มประชาสัมพันธ์และเผยแพร่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13A82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นางสาวรัตน์</w:t>
            </w:r>
            <w:proofErr w:type="spellStart"/>
            <w:r w:rsidRPr="00F13A82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ดาวร</w:t>
            </w:r>
            <w:proofErr w:type="spellEnd"/>
            <w:r w:rsidRPr="00F13A82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รณ</w:t>
            </w: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D64C8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พรหมจันทร์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33. จ้างเหมาบริการ</w:t>
            </w:r>
            <w:r w:rsidRPr="00BD55F4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กลุ่มตรวจและประสานราชการ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นางสาววนิดา 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วงค์จันท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เรือง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112,800.00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34.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กลุ่มตรวจและประสานราชการ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ณัฐร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ดา 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บุณย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ฤทธิ์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35. 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กลุ่มตรวจและประสานราชการ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นายจิ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รพงษ์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สุวรรณปฐมกุล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36.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กลุ่มตรวจและประสานราชการ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นายนิ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รันดร์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สุ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พุทธี</w:t>
            </w:r>
            <w:proofErr w:type="spellEnd"/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37.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กลุ่มตรวจและประสานราชการ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นางสาวเพ็ญสภา หงส์รัตน์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38. </w:t>
            </w:r>
            <w:r w:rsidRPr="004679A1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กลุ่มตรวจและประสานราชการ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นายชาน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นทร์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ผิวงาม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39. 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กลุ่มตรวจและประสานราชการ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นางสาว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พิศมัย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 โสภา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40. จ้างเหมาบริการ</w:t>
            </w:r>
            <w:r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กลุ่มตรวจและประสานราชการ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BD55F4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นางสาวณรัณรัศมิ์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ฤทธิ์มะ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หันต์</w:t>
            </w:r>
            <w:proofErr w:type="spellEnd"/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41. จ้างเหมาบริการ</w:t>
            </w:r>
            <w:r w:rsidRPr="00BD55F4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งานธุรการประจำห้องผู้บริหาร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นายสุทธิ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จักร์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 ทรัพย์ดิลก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3652" w:type="dxa"/>
          </w:tcPr>
          <w:p w:rsidR="00CC2A25" w:rsidRDefault="00CC2A25" w:rsidP="009B3AC7">
            <w:pPr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42. จ้างเหมาบริการ</w:t>
            </w:r>
            <w:r w:rsidRPr="00BD55F4">
              <w:rPr>
                <w:rFonts w:eastAsia="Times New Roman" w:hint="cs"/>
                <w:color w:val="000000" w:themeColor="text1"/>
                <w:spacing w:val="-20"/>
                <w:sz w:val="28"/>
                <w:szCs w:val="28"/>
                <w:cs/>
              </w:rPr>
              <w:t>งานธุรการประจำห้องผู้บริหาร</w:t>
            </w:r>
          </w:p>
        </w:tc>
        <w:tc>
          <w:tcPr>
            <w:tcW w:w="2410" w:type="dxa"/>
          </w:tcPr>
          <w:p w:rsidR="00CC2A25" w:rsidRPr="00790083" w:rsidRDefault="00CC2A25" w:rsidP="009B3AC7">
            <w:pPr>
              <w:jc w:val="thaiDistribut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 xml:space="preserve">นางสมพร </w:t>
            </w:r>
            <w:proofErr w:type="spellStart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นันทมง</w:t>
            </w:r>
            <w:proofErr w:type="spellEnd"/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คล</w:t>
            </w:r>
          </w:p>
        </w:tc>
        <w:tc>
          <w:tcPr>
            <w:tcW w:w="1843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  <w:tc>
          <w:tcPr>
            <w:tcW w:w="1984" w:type="dxa"/>
          </w:tcPr>
          <w:p w:rsidR="00CC2A25" w:rsidRPr="00790083" w:rsidRDefault="00CC2A25" w:rsidP="009B3AC7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133,200.00</w:t>
            </w:r>
          </w:p>
        </w:tc>
      </w:tr>
      <w:tr w:rsidR="00CC2A25" w:rsidRPr="00790083" w:rsidTr="009B3AC7">
        <w:tc>
          <w:tcPr>
            <w:tcW w:w="6062" w:type="dxa"/>
            <w:gridSpan w:val="2"/>
          </w:tcPr>
          <w:p w:rsidR="00CC2A25" w:rsidRPr="00E90381" w:rsidRDefault="00CC2A25" w:rsidP="009B3AC7">
            <w:pPr>
              <w:jc w:val="righ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0381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</w:tcPr>
          <w:p w:rsidR="00CC2A25" w:rsidRPr="00E90381" w:rsidRDefault="00CC2A25" w:rsidP="009B3AC7">
            <w:pPr>
              <w:jc w:val="righ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cs/>
              </w:rPr>
              <w:t>4,988,400.00</w:t>
            </w:r>
          </w:p>
        </w:tc>
        <w:tc>
          <w:tcPr>
            <w:tcW w:w="1984" w:type="dxa"/>
          </w:tcPr>
          <w:p w:rsidR="00CC2A25" w:rsidRPr="00E90381" w:rsidRDefault="00CC2A25" w:rsidP="009B3AC7">
            <w:pPr>
              <w:jc w:val="righ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cs/>
              </w:rPr>
              <w:t>4,988,400.00</w:t>
            </w:r>
          </w:p>
        </w:tc>
      </w:tr>
    </w:tbl>
    <w:p w:rsidR="00CC2A25" w:rsidRPr="00025336" w:rsidRDefault="00CC2A25" w:rsidP="00CC2A25">
      <w:pPr>
        <w:jc w:val="thaiDistribute"/>
        <w:rPr>
          <w:rFonts w:eastAsia="Times New Roman"/>
          <w:color w:val="000000" w:themeColor="text1"/>
          <w:sz w:val="10"/>
          <w:szCs w:val="10"/>
        </w:rPr>
      </w:pPr>
    </w:p>
    <w:p w:rsidR="007B5127" w:rsidRPr="00CA3687" w:rsidRDefault="007B5127" w:rsidP="00C760C2">
      <w:pPr>
        <w:jc w:val="thaiDistribute"/>
        <w:rPr>
          <w:rFonts w:eastAsia="Times New Roman"/>
          <w:color w:val="000000" w:themeColor="text1"/>
          <w:sz w:val="16"/>
          <w:szCs w:val="16"/>
        </w:rPr>
      </w:pPr>
    </w:p>
    <w:p w:rsidR="00642A70" w:rsidRDefault="00642A70" w:rsidP="00C760C2">
      <w:pPr>
        <w:jc w:val="thaiDistribute"/>
        <w:rPr>
          <w:rFonts w:eastAsia="Times New Roman"/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  <w:t xml:space="preserve">สำนักบริหารกลางพิจารณาแล้ว </w:t>
      </w:r>
      <w:r w:rsidR="007B723B">
        <w:rPr>
          <w:rFonts w:eastAsia="Times New Roman" w:hint="cs"/>
          <w:color w:val="000000" w:themeColor="text1"/>
          <w:cs/>
        </w:rPr>
        <w:t>คณะกรรมการฯ ได้</w:t>
      </w:r>
      <w:r w:rsidR="00CF6536">
        <w:rPr>
          <w:rFonts w:eastAsia="Times New Roman" w:hint="cs"/>
          <w:color w:val="000000" w:themeColor="text1"/>
          <w:cs/>
        </w:rPr>
        <w:t xml:space="preserve">ดำเนินการเป็นไปตามระเบียบสำนักนายกรัฐมนตรีว่าด้วยการพัสดุ พ.ศ. 2535 ข้อ 58 </w:t>
      </w:r>
      <w:r>
        <w:rPr>
          <w:rFonts w:eastAsia="Times New Roman" w:hint="cs"/>
          <w:color w:val="000000" w:themeColor="text1"/>
          <w:cs/>
        </w:rPr>
        <w:t>ราคาค่าจ้างที่ผู้รับจ้างเสนอเป็นราคาที่เหมาะสมไม่เกินอัตราค่าจ้างที่ ส.</w:t>
      </w:r>
      <w:proofErr w:type="spellStart"/>
      <w:r>
        <w:rPr>
          <w:rFonts w:eastAsia="Times New Roman" w:hint="cs"/>
          <w:color w:val="000000" w:themeColor="text1"/>
          <w:cs/>
        </w:rPr>
        <w:t>ป.ก.</w:t>
      </w:r>
      <w:proofErr w:type="spellEnd"/>
      <w:r>
        <w:rPr>
          <w:rFonts w:eastAsia="Times New Roman" w:hint="cs"/>
          <w:color w:val="000000" w:themeColor="text1"/>
          <w:cs/>
        </w:rPr>
        <w:t xml:space="preserve"> กำหนด จึงเห็นสมควรจัดจ้างจากผู้เสนอราคาดังกล่าว จำนวน 4</w:t>
      </w:r>
      <w:r w:rsidR="00CC2A25">
        <w:rPr>
          <w:rFonts w:eastAsia="Times New Roman" w:hint="cs"/>
          <w:color w:val="000000" w:themeColor="text1"/>
          <w:cs/>
        </w:rPr>
        <w:t>2</w:t>
      </w:r>
      <w:r>
        <w:rPr>
          <w:rFonts w:eastAsia="Times New Roman" w:hint="cs"/>
          <w:color w:val="000000" w:themeColor="text1"/>
          <w:cs/>
        </w:rPr>
        <w:t xml:space="preserve"> ราย เป็น</w:t>
      </w:r>
      <w:r w:rsidR="003B0105">
        <w:rPr>
          <w:rFonts w:eastAsia="Times New Roman" w:hint="cs"/>
          <w:color w:val="000000" w:themeColor="text1"/>
          <w:cs/>
        </w:rPr>
        <w:t>เงิน</w:t>
      </w:r>
      <w:r>
        <w:rPr>
          <w:rFonts w:eastAsia="Times New Roman" w:hint="cs"/>
          <w:color w:val="000000" w:themeColor="text1"/>
          <w:cs/>
        </w:rPr>
        <w:t>ทั้งสิ้น 4,</w:t>
      </w:r>
      <w:r w:rsidR="00CC2A25">
        <w:rPr>
          <w:rFonts w:eastAsia="Times New Roman" w:hint="cs"/>
          <w:color w:val="000000" w:themeColor="text1"/>
          <w:cs/>
        </w:rPr>
        <w:t>988</w:t>
      </w:r>
      <w:r>
        <w:rPr>
          <w:rFonts w:eastAsia="Times New Roman" w:hint="cs"/>
          <w:color w:val="000000" w:themeColor="text1"/>
          <w:cs/>
        </w:rPr>
        <w:t>,</w:t>
      </w:r>
      <w:r w:rsidR="00CC2A25">
        <w:rPr>
          <w:rFonts w:eastAsia="Times New Roman" w:hint="cs"/>
          <w:color w:val="000000" w:themeColor="text1"/>
          <w:cs/>
        </w:rPr>
        <w:t>4</w:t>
      </w:r>
      <w:r>
        <w:rPr>
          <w:rFonts w:eastAsia="Times New Roman" w:hint="cs"/>
          <w:color w:val="000000" w:themeColor="text1"/>
          <w:cs/>
        </w:rPr>
        <w:t>00.00 บาท (สี่</w:t>
      </w:r>
      <w:r w:rsidR="00CC2A25">
        <w:rPr>
          <w:rFonts w:eastAsia="Times New Roman" w:hint="cs"/>
          <w:color w:val="000000" w:themeColor="text1"/>
          <w:cs/>
        </w:rPr>
        <w:t>ล้านเก้าแสนแปดหมื่นแปดพันสี่ร้อยบาทถ้วน</w:t>
      </w:r>
      <w:r>
        <w:rPr>
          <w:rFonts w:eastAsia="Times New Roman" w:hint="cs"/>
          <w:color w:val="000000" w:themeColor="text1"/>
          <w:cs/>
        </w:rPr>
        <w:t>)  ซึ่งไม่ได้รวมภาษีมูลค่าเพิ่ม</w:t>
      </w:r>
    </w:p>
    <w:p w:rsidR="00642A70" w:rsidRPr="00CB22EA" w:rsidRDefault="00642A70" w:rsidP="00C760C2">
      <w:pPr>
        <w:jc w:val="thaiDistribute"/>
        <w:rPr>
          <w:rFonts w:eastAsia="Times New Roman"/>
          <w:color w:val="000000" w:themeColor="text1"/>
          <w:sz w:val="16"/>
          <w:szCs w:val="16"/>
        </w:rPr>
      </w:pPr>
    </w:p>
    <w:p w:rsidR="007B5127" w:rsidRDefault="007B5127" w:rsidP="00C760C2">
      <w:pPr>
        <w:jc w:val="thaiDistribute"/>
        <w:rPr>
          <w:rFonts w:eastAsia="Times New Roman"/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  <w:t>จึงเรียนมาเพื่อโปรด</w:t>
      </w:r>
      <w:r w:rsidR="00642A70">
        <w:rPr>
          <w:rFonts w:eastAsia="Times New Roman" w:hint="cs"/>
          <w:color w:val="000000" w:themeColor="text1"/>
          <w:cs/>
        </w:rPr>
        <w:t>พิจารณา หากเห็นชอบขอได้โปรดอนุมัติให้สั่งจ้างจากผู้เสนอราคาดังกล่าว</w:t>
      </w:r>
    </w:p>
    <w:p w:rsidR="002C1E8B" w:rsidRDefault="002C1E8B" w:rsidP="00C760C2">
      <w:pPr>
        <w:jc w:val="thaiDistribute"/>
        <w:rPr>
          <w:rFonts w:eastAsia="Times New Roman"/>
          <w:color w:val="000000" w:themeColor="text1"/>
        </w:rPr>
      </w:pPr>
    </w:p>
    <w:p w:rsidR="00790083" w:rsidRPr="00CC2A25" w:rsidRDefault="00D46006" w:rsidP="00C760C2">
      <w:pPr>
        <w:jc w:val="thaiDistribute"/>
        <w:rPr>
          <w:rFonts w:eastAsia="Times New Roman"/>
          <w:color w:val="000000" w:themeColor="text1"/>
          <w:sz w:val="16"/>
          <w:szCs w:val="16"/>
        </w:rPr>
      </w:pPr>
      <w:r w:rsidRPr="00D46006">
        <w:rPr>
          <w:b/>
          <w:bCs/>
          <w:noProof/>
          <w:sz w:val="16"/>
          <w:szCs w:val="16"/>
        </w:rPr>
        <w:pict>
          <v:shape id="_x0000_s1034" type="#_x0000_t202" style="position:absolute;left:0;text-align:left;margin-left:-12.9pt;margin-top:10.65pt;width:183.8pt;height:174.45pt;z-index:251661312;mso-width-percent:400;mso-height-percent:200;mso-width-percent:400;mso-height-percent:200;mso-width-relative:margin;mso-height-relative:margin" stroked="f">
            <v:textbox style="mso-next-textbox:#_x0000_s1034;mso-fit-shape-to-text:t">
              <w:txbxContent>
                <w:p w:rsidR="003C1A2F" w:rsidRPr="003C1A2F" w:rsidRDefault="00CB22EA" w:rsidP="003C1A2F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cs/>
                    </w:rPr>
                    <w:t>อนุมัติ</w:t>
                  </w:r>
                </w:p>
                <w:p w:rsidR="003C1A2F" w:rsidRPr="003C1A2F" w:rsidRDefault="003C1A2F" w:rsidP="003C1A2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C1A2F" w:rsidRDefault="003C1A2F" w:rsidP="003C1A2F">
                  <w:pPr>
                    <w:jc w:val="center"/>
                  </w:pPr>
                </w:p>
                <w:p w:rsidR="003C1A2F" w:rsidRDefault="003C1A2F" w:rsidP="003C1A2F">
                  <w:pPr>
                    <w:jc w:val="center"/>
                  </w:pPr>
                </w:p>
                <w:p w:rsidR="003C1A2F" w:rsidRPr="003C1A2F" w:rsidRDefault="003C1A2F">
                  <w:pPr>
                    <w:rPr>
                      <w:rFonts w:hint="cs"/>
                      <w:szCs w:val="28"/>
                    </w:rPr>
                  </w:pPr>
                </w:p>
                <w:p w:rsidR="003C1A2F" w:rsidRDefault="003C1A2F">
                  <w:pPr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</w:p>
    <w:p w:rsidR="00CA3687" w:rsidRDefault="00CA3687" w:rsidP="00CB22EA">
      <w:pPr>
        <w:jc w:val="thaiDistribute"/>
        <w:rPr>
          <w:rFonts w:eastAsia="Times New Roman"/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</w:r>
      <w:r>
        <w:rPr>
          <w:rFonts w:eastAsia="Times New Roman" w:hint="cs"/>
          <w:color w:val="000000" w:themeColor="text1"/>
          <w:cs/>
        </w:rPr>
        <w:tab/>
      </w:r>
    </w:p>
    <w:p w:rsidR="00CC2A25" w:rsidRDefault="00CC2A25" w:rsidP="00CB22EA">
      <w:pPr>
        <w:jc w:val="thaiDistribute"/>
        <w:rPr>
          <w:rFonts w:eastAsia="Times New Roman"/>
          <w:color w:val="000000" w:themeColor="text1"/>
          <w:cs/>
        </w:rPr>
      </w:pPr>
    </w:p>
    <w:p w:rsidR="00790083" w:rsidRPr="004E18C7" w:rsidRDefault="00790083" w:rsidP="00C760C2">
      <w:pPr>
        <w:jc w:val="thaiDistribute"/>
        <w:rPr>
          <w:rFonts w:eastAsia="Times New Roman"/>
          <w:color w:val="000000" w:themeColor="text1"/>
        </w:rPr>
      </w:pPr>
    </w:p>
    <w:p w:rsidR="00FB661F" w:rsidRDefault="00FB661F" w:rsidP="00FB661F">
      <w:pPr>
        <w:rPr>
          <w:color w:val="000000" w:themeColor="text1"/>
        </w:rPr>
      </w:pPr>
    </w:p>
    <w:p w:rsidR="00FB661F" w:rsidRDefault="00FB661F" w:rsidP="00FB661F">
      <w:p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           </w:t>
      </w:r>
    </w:p>
    <w:p w:rsidR="007B5127" w:rsidRDefault="007B5127" w:rsidP="00FB661F">
      <w:pPr>
        <w:rPr>
          <w:b/>
          <w:bCs/>
          <w:sz w:val="40"/>
          <w:szCs w:val="40"/>
        </w:rPr>
      </w:pPr>
    </w:p>
    <w:p w:rsidR="007B5127" w:rsidRDefault="007B5127" w:rsidP="00FB661F">
      <w:pPr>
        <w:rPr>
          <w:b/>
          <w:bCs/>
          <w:sz w:val="40"/>
          <w:szCs w:val="40"/>
        </w:rPr>
      </w:pPr>
    </w:p>
    <w:p w:rsidR="00CC2A25" w:rsidRDefault="00CC2A25" w:rsidP="00FB661F">
      <w:pPr>
        <w:jc w:val="right"/>
        <w:rPr>
          <w:color w:val="000000" w:themeColor="text1"/>
        </w:rPr>
      </w:pPr>
    </w:p>
    <w:p w:rsidR="00CC2A25" w:rsidRDefault="00CC2A25" w:rsidP="00FB661F">
      <w:pPr>
        <w:jc w:val="right"/>
        <w:rPr>
          <w:color w:val="000000" w:themeColor="text1"/>
        </w:rPr>
      </w:pPr>
    </w:p>
    <w:p w:rsidR="00CC2A25" w:rsidRDefault="00CC2A25" w:rsidP="00FB661F">
      <w:pPr>
        <w:jc w:val="right"/>
        <w:rPr>
          <w:color w:val="000000" w:themeColor="text1"/>
        </w:rPr>
      </w:pPr>
    </w:p>
    <w:p w:rsidR="00FB661F" w:rsidRPr="008B4CEA" w:rsidRDefault="00FB661F" w:rsidP="00FB661F">
      <w:pPr>
        <w:jc w:val="right"/>
        <w:rPr>
          <w:color w:val="000000" w:themeColor="text1"/>
        </w:rPr>
      </w:pPr>
      <w:r w:rsidRPr="008B4CEA">
        <w:rPr>
          <w:rFonts w:hint="cs"/>
          <w:color w:val="000000" w:themeColor="text1"/>
          <w:cs/>
        </w:rPr>
        <w:t>..........ร่าง/สิริกานต์ พิมพ์/.........ทาน/..........ตรวจ</w:t>
      </w:r>
    </w:p>
    <w:sectPr w:rsidR="00FB661F" w:rsidRPr="008B4CEA" w:rsidSect="00771BF0">
      <w:headerReference w:type="default" r:id="rId8"/>
      <w:pgSz w:w="11906" w:h="16838"/>
      <w:pgMar w:top="1440" w:right="1274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998" w:rsidRDefault="00231998" w:rsidP="00FB661F">
      <w:r>
        <w:separator/>
      </w:r>
    </w:p>
  </w:endnote>
  <w:endnote w:type="continuationSeparator" w:id="1">
    <w:p w:rsidR="00231998" w:rsidRDefault="00231998" w:rsidP="00FB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998" w:rsidRDefault="00231998" w:rsidP="00FB661F">
      <w:r>
        <w:separator/>
      </w:r>
    </w:p>
  </w:footnote>
  <w:footnote w:type="continuationSeparator" w:id="1">
    <w:p w:rsidR="00231998" w:rsidRDefault="00231998" w:rsidP="00FB6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59954"/>
      <w:docPartObj>
        <w:docPartGallery w:val="Page Numbers (Top of Page)"/>
        <w:docPartUnique/>
      </w:docPartObj>
    </w:sdtPr>
    <w:sdtContent>
      <w:p w:rsidR="003C1A2F" w:rsidRDefault="00D46006">
        <w:pPr>
          <w:pStyle w:val="a7"/>
          <w:jc w:val="center"/>
        </w:pPr>
        <w:fldSimple w:instr=" PAGE   \* MERGEFORMAT ">
          <w:r w:rsidR="00B24BBF" w:rsidRPr="00B24BBF">
            <w:rPr>
              <w:rFonts w:cs="TH SarabunIT๙"/>
              <w:noProof/>
              <w:szCs w:val="32"/>
              <w:lang w:val="th-TH"/>
            </w:rPr>
            <w:t>2</w:t>
          </w:r>
        </w:fldSimple>
      </w:p>
    </w:sdtContent>
  </w:sdt>
  <w:p w:rsidR="003C1A2F" w:rsidRDefault="003C1A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1687C"/>
    <w:multiLevelType w:val="hybridMultilevel"/>
    <w:tmpl w:val="31F6F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864FA"/>
    <w:multiLevelType w:val="hybridMultilevel"/>
    <w:tmpl w:val="5ABEBDC2"/>
    <w:lvl w:ilvl="0" w:tplc="ADDA1860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18C7"/>
    <w:rsid w:val="00004A2C"/>
    <w:rsid w:val="000061CE"/>
    <w:rsid w:val="000C0D53"/>
    <w:rsid w:val="000C0F45"/>
    <w:rsid w:val="00122FCA"/>
    <w:rsid w:val="001967EC"/>
    <w:rsid w:val="00231998"/>
    <w:rsid w:val="0023786C"/>
    <w:rsid w:val="002523F8"/>
    <w:rsid w:val="00287516"/>
    <w:rsid w:val="002C1E8B"/>
    <w:rsid w:val="00313870"/>
    <w:rsid w:val="0038200B"/>
    <w:rsid w:val="003B0105"/>
    <w:rsid w:val="003B1981"/>
    <w:rsid w:val="003C1A2F"/>
    <w:rsid w:val="003E43AC"/>
    <w:rsid w:val="003F7C2E"/>
    <w:rsid w:val="0040497F"/>
    <w:rsid w:val="00456A4B"/>
    <w:rsid w:val="004679A1"/>
    <w:rsid w:val="004D651D"/>
    <w:rsid w:val="004E18C7"/>
    <w:rsid w:val="00504A9C"/>
    <w:rsid w:val="005B5689"/>
    <w:rsid w:val="005B68B4"/>
    <w:rsid w:val="005F7C36"/>
    <w:rsid w:val="00642A70"/>
    <w:rsid w:val="00670A12"/>
    <w:rsid w:val="00771BF0"/>
    <w:rsid w:val="007829E8"/>
    <w:rsid w:val="00790083"/>
    <w:rsid w:val="007B5127"/>
    <w:rsid w:val="007B723B"/>
    <w:rsid w:val="007E2DC7"/>
    <w:rsid w:val="00826714"/>
    <w:rsid w:val="00830C09"/>
    <w:rsid w:val="008B4CEA"/>
    <w:rsid w:val="00971730"/>
    <w:rsid w:val="009B45D9"/>
    <w:rsid w:val="009C5212"/>
    <w:rsid w:val="009F0664"/>
    <w:rsid w:val="00A6341A"/>
    <w:rsid w:val="00B06A3A"/>
    <w:rsid w:val="00B24BBF"/>
    <w:rsid w:val="00B4015C"/>
    <w:rsid w:val="00B96E5D"/>
    <w:rsid w:val="00BD1E70"/>
    <w:rsid w:val="00BF7FB5"/>
    <w:rsid w:val="00C62968"/>
    <w:rsid w:val="00C760C2"/>
    <w:rsid w:val="00C93059"/>
    <w:rsid w:val="00CA3687"/>
    <w:rsid w:val="00CB22EA"/>
    <w:rsid w:val="00CC2A25"/>
    <w:rsid w:val="00CC3201"/>
    <w:rsid w:val="00CD00F9"/>
    <w:rsid w:val="00CF6536"/>
    <w:rsid w:val="00D46006"/>
    <w:rsid w:val="00E55443"/>
    <w:rsid w:val="00E55E3C"/>
    <w:rsid w:val="00E90381"/>
    <w:rsid w:val="00EB2E40"/>
    <w:rsid w:val="00EC3C02"/>
    <w:rsid w:val="00F874C5"/>
    <w:rsid w:val="00FB39C5"/>
    <w:rsid w:val="00FB3A17"/>
    <w:rsid w:val="00FB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7F"/>
  </w:style>
  <w:style w:type="paragraph" w:styleId="1">
    <w:name w:val="heading 1"/>
    <w:basedOn w:val="a"/>
    <w:next w:val="a"/>
    <w:link w:val="10"/>
    <w:qFormat/>
    <w:rsid w:val="00C62968"/>
    <w:pPr>
      <w:keepNext/>
      <w:jc w:val="center"/>
      <w:outlineLvl w:val="0"/>
    </w:pPr>
    <w:rPr>
      <w:rFonts w:ascii="Cordia New" w:eastAsia="Cordia New" w:hAnsi="Cordia New" w:cs="Cordia New"/>
      <w:b/>
      <w:bCs/>
      <w:sz w:val="72"/>
      <w:szCs w:val="72"/>
    </w:rPr>
  </w:style>
  <w:style w:type="paragraph" w:styleId="2">
    <w:name w:val="heading 2"/>
    <w:basedOn w:val="a"/>
    <w:next w:val="a"/>
    <w:link w:val="20"/>
    <w:qFormat/>
    <w:rsid w:val="00C62968"/>
    <w:pPr>
      <w:keepNext/>
      <w:outlineLvl w:val="1"/>
    </w:pPr>
    <w:rPr>
      <w:rFonts w:ascii="Cordia New" w:eastAsia="Cordia New" w:hAnsi="Cordia New" w:cs="Cordia New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8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8C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18C7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C62968"/>
    <w:rPr>
      <w:rFonts w:ascii="Cordia New" w:eastAsia="Cordia New" w:hAnsi="Cordia New" w:cs="Cordia New"/>
      <w:b/>
      <w:bCs/>
      <w:sz w:val="72"/>
      <w:szCs w:val="72"/>
    </w:rPr>
  </w:style>
  <w:style w:type="character" w:customStyle="1" w:styleId="20">
    <w:name w:val="หัวเรื่อง 2 อักขระ"/>
    <w:basedOn w:val="a0"/>
    <w:link w:val="2"/>
    <w:rsid w:val="00C62968"/>
    <w:rPr>
      <w:rFonts w:ascii="Cordia New" w:eastAsia="Cordia New" w:hAnsi="Cordia New" w:cs="Cordia New"/>
      <w:b/>
      <w:bCs/>
      <w:sz w:val="38"/>
      <w:szCs w:val="38"/>
    </w:rPr>
  </w:style>
  <w:style w:type="paragraph" w:styleId="a6">
    <w:name w:val="List Paragraph"/>
    <w:basedOn w:val="a"/>
    <w:uiPriority w:val="34"/>
    <w:qFormat/>
    <w:rsid w:val="001967EC"/>
    <w:pPr>
      <w:ind w:left="720"/>
      <w:contextualSpacing/>
    </w:pPr>
    <w:rPr>
      <w:rFonts w:cs="Angsana New"/>
      <w:szCs w:val="40"/>
    </w:rPr>
  </w:style>
  <w:style w:type="paragraph" w:styleId="a7">
    <w:name w:val="header"/>
    <w:basedOn w:val="a"/>
    <w:link w:val="a8"/>
    <w:uiPriority w:val="99"/>
    <w:unhideWhenUsed/>
    <w:rsid w:val="00FB661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B661F"/>
    <w:rPr>
      <w:rFonts w:cs="Angsana New"/>
      <w:szCs w:val="40"/>
    </w:rPr>
  </w:style>
  <w:style w:type="paragraph" w:styleId="a9">
    <w:name w:val="footer"/>
    <w:basedOn w:val="a"/>
    <w:link w:val="aa"/>
    <w:uiPriority w:val="99"/>
    <w:semiHidden/>
    <w:unhideWhenUsed/>
    <w:rsid w:val="00FB661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FB661F"/>
    <w:rPr>
      <w:rFonts w:cs="Angsana New"/>
      <w:szCs w:val="40"/>
    </w:rPr>
  </w:style>
  <w:style w:type="table" w:styleId="ab">
    <w:name w:val="Table Grid"/>
    <w:basedOn w:val="a1"/>
    <w:uiPriority w:val="59"/>
    <w:rsid w:val="007900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user</cp:lastModifiedBy>
  <cp:revision>20</cp:revision>
  <cp:lastPrinted>2012-10-31T08:09:00Z</cp:lastPrinted>
  <dcterms:created xsi:type="dcterms:W3CDTF">2012-10-01T08:05:00Z</dcterms:created>
  <dcterms:modified xsi:type="dcterms:W3CDTF">2014-09-26T03:28:00Z</dcterms:modified>
</cp:coreProperties>
</file>