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68" w:rsidRPr="00C62968" w:rsidRDefault="00C62968">
      <w:pPr>
        <w:rPr>
          <w:color w:val="000000" w:themeColor="text1"/>
          <w:cs/>
        </w:rPr>
      </w:pPr>
    </w:p>
    <w:p w:rsidR="00C62968" w:rsidRPr="00C62968" w:rsidRDefault="00B3114C" w:rsidP="00C62968">
      <w:pPr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029" style="position:absolute;margin-left:-8pt;margin-top:-62.05pt;width:479.2pt;height:151.2pt;z-index:-251657216" coordorigin="1728,720" coordsize="9584,30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728;top:1008;width:9584;height:2736" stroked="f" strokecolor="blue">
              <v:textbox style="mso-next-textbox:#_x0000_s1030">
                <w:txbxContent>
                  <w:p w:rsidR="00D65EC6" w:rsidRPr="008F3BA2" w:rsidRDefault="00D65EC6" w:rsidP="00C62968">
                    <w:pPr>
                      <w:pStyle w:val="1"/>
                      <w:rPr>
                        <w:rFonts w:ascii="TH SarabunIT๙" w:hAnsi="TH SarabunIT๙" w:cs="TH SarabunIT๙"/>
                      </w:rPr>
                    </w:pPr>
                    <w:r w:rsidRPr="008F3BA2">
                      <w:rPr>
                        <w:rFonts w:ascii="TH SarabunIT๙" w:hAnsi="TH SarabunIT๙" w:cs="TH SarabunIT๙"/>
                        <w:cs/>
                      </w:rPr>
                      <w:t>บันทึกข้อความ</w:t>
                    </w:r>
                  </w:p>
                  <w:p w:rsidR="00D65EC6" w:rsidRPr="008F3BA2" w:rsidRDefault="00D65EC6" w:rsidP="00C62968">
                    <w:pPr>
                      <w:pStyle w:val="2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8F3BA2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ส่วนราชการ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sz w:val="40"/>
                        <w:szCs w:val="40"/>
                        <w:u w:val="dotted"/>
                        <w:cs/>
                      </w:rPr>
                      <w:t xml:space="preserve">                                                                                         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sz w:val="40"/>
                        <w:szCs w:val="40"/>
                        <w:cs/>
                      </w:rPr>
                      <w:t xml:space="preserve"> 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color w:val="FFFFFF"/>
                        <w:sz w:val="40"/>
                        <w:szCs w:val="40"/>
                        <w:cs/>
                      </w:rPr>
                      <w:t>.</w:t>
                    </w:r>
                  </w:p>
                  <w:p w:rsidR="00D65EC6" w:rsidRPr="008F3BA2" w:rsidRDefault="00D65EC6" w:rsidP="00C62968">
                    <w:pPr>
                      <w:rPr>
                        <w:sz w:val="34"/>
                        <w:szCs w:val="34"/>
                      </w:rPr>
                    </w:pPr>
                    <w:r w:rsidRPr="008F3BA2">
                      <w:rPr>
                        <w:b/>
                        <w:bCs/>
                        <w:sz w:val="34"/>
                        <w:szCs w:val="34"/>
                        <w:cs/>
                      </w:rPr>
                      <w:t>ที่</w:t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b/>
                        <w:bCs/>
                        <w:sz w:val="34"/>
                        <w:szCs w:val="34"/>
                        <w:cs/>
                      </w:rPr>
                      <w:t>วันที่</w:t>
                    </w:r>
                    <w:r w:rsidRPr="008F3BA2">
                      <w:rPr>
                        <w:b/>
                        <w:bCs/>
                        <w:sz w:val="34"/>
                        <w:szCs w:val="34"/>
                        <w:u w:val="dotted"/>
                        <w:cs/>
                      </w:rPr>
                      <w:t xml:space="preserve">                                                                </w:t>
                    </w:r>
                    <w:r w:rsidRPr="008F3BA2">
                      <w:rPr>
                        <w:b/>
                        <w:bCs/>
                        <w:color w:val="FFFFFF"/>
                        <w:sz w:val="34"/>
                        <w:szCs w:val="34"/>
                        <w:cs/>
                      </w:rPr>
                      <w:t>.</w:t>
                    </w:r>
                  </w:p>
                  <w:p w:rsidR="00D65EC6" w:rsidRPr="008F3BA2" w:rsidRDefault="00D65EC6" w:rsidP="00C62968">
                    <w:pPr>
                      <w:pStyle w:val="2"/>
                      <w:rPr>
                        <w:rFonts w:ascii="TH SarabunIT๙" w:hAnsi="TH SarabunIT๙" w:cs="TH SarabunIT๙"/>
                        <w:sz w:val="34"/>
                        <w:szCs w:val="34"/>
                      </w:rPr>
                    </w:pPr>
                    <w:r w:rsidRPr="008F3BA2"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เรื่อง</w:t>
                    </w:r>
                    <w:r w:rsidRPr="008F3BA2">
                      <w:rPr>
                        <w:rFonts w:ascii="TH SarabunIT๙" w:hAnsi="TH SarabunIT๙" w:cs="TH SarabunIT๙"/>
                        <w:sz w:val="34"/>
                        <w:szCs w:val="34"/>
                        <w:u w:val="dotted"/>
                        <w:cs/>
                      </w:rPr>
                      <w:t xml:space="preserve">                                                                                                               </w:t>
                    </w:r>
                    <w:r w:rsidRPr="008F3BA2">
                      <w:rPr>
                        <w:rFonts w:ascii="TH SarabunIT๙" w:hAnsi="TH SarabunIT๙" w:cs="TH SarabunIT๙"/>
                        <w:color w:val="FFFFFF"/>
                        <w:sz w:val="34"/>
                        <w:szCs w:val="34"/>
                        <w:cs/>
                      </w:rPr>
                      <w:t>.</w:t>
                    </w:r>
                  </w:p>
                </w:txbxContent>
              </v:textbox>
            </v:shape>
            <v:shape id="_x0000_s1031" type="#_x0000_t202" style="position:absolute;left:1872;top:720;width:1280;height:1227" stroked="f">
              <v:textbox style="mso-next-textbox:#_x0000_s1031">
                <w:txbxContent>
                  <w:p w:rsidR="00D65EC6" w:rsidRDefault="00B3114C" w:rsidP="00C62968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.45pt;height:53.85pt" fillcolor="window">
                          <v:imagedata r:id="rId8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C62968" w:rsidRPr="00C62968">
        <w:rPr>
          <w:color w:val="000000" w:themeColor="text1"/>
        </w:rPr>
        <w:tab/>
      </w:r>
      <w:r w:rsidR="00C62968" w:rsidRPr="00C62968">
        <w:rPr>
          <w:color w:val="000000" w:themeColor="text1"/>
        </w:rPr>
        <w:tab/>
      </w:r>
      <w:r w:rsidR="00C62968" w:rsidRPr="00C62968">
        <w:rPr>
          <w:color w:val="000000" w:themeColor="text1"/>
          <w:cs/>
        </w:rPr>
        <w:tab/>
        <w:t>สำนักบริหารกลาง  ฝ่ายบริหารทั่วไป  โทร.  320</w:t>
      </w:r>
    </w:p>
    <w:p w:rsidR="00C62968" w:rsidRPr="00C62968" w:rsidRDefault="00C62968" w:rsidP="00C62968">
      <w:pPr>
        <w:rPr>
          <w:color w:val="000000" w:themeColor="text1"/>
        </w:rPr>
      </w:pPr>
      <w:r w:rsidRPr="00C62968">
        <w:rPr>
          <w:color w:val="000000" w:themeColor="text1"/>
          <w:cs/>
        </w:rPr>
        <w:tab/>
      </w:r>
      <w:proofErr w:type="spellStart"/>
      <w:r w:rsidRPr="00C62968">
        <w:rPr>
          <w:color w:val="000000" w:themeColor="text1"/>
          <w:cs/>
        </w:rPr>
        <w:t>กษ</w:t>
      </w:r>
      <w:proofErr w:type="spellEnd"/>
      <w:r w:rsidRPr="00C62968">
        <w:rPr>
          <w:color w:val="000000" w:themeColor="text1"/>
          <w:cs/>
        </w:rPr>
        <w:t xml:space="preserve"> 1201.10/</w:t>
      </w:r>
      <w:r w:rsidR="00F6384D">
        <w:rPr>
          <w:rFonts w:hint="cs"/>
          <w:color w:val="000000" w:themeColor="text1"/>
          <w:cs/>
        </w:rPr>
        <w:tab/>
      </w:r>
      <w:r w:rsidRPr="00C62968">
        <w:rPr>
          <w:color w:val="000000" w:themeColor="text1"/>
          <w:cs/>
        </w:rPr>
        <w:tab/>
      </w:r>
      <w:r w:rsidRPr="00C62968">
        <w:rPr>
          <w:color w:val="000000" w:themeColor="text1"/>
          <w:cs/>
        </w:rPr>
        <w:tab/>
      </w:r>
      <w:r w:rsidRPr="00C62968">
        <w:rPr>
          <w:color w:val="000000" w:themeColor="text1"/>
          <w:cs/>
        </w:rPr>
        <w:tab/>
      </w:r>
      <w:r w:rsidR="00790083">
        <w:rPr>
          <w:rFonts w:hint="cs"/>
          <w:color w:val="000000" w:themeColor="text1"/>
          <w:cs/>
        </w:rPr>
        <w:t xml:space="preserve">  </w:t>
      </w:r>
      <w:r w:rsidR="00BD55F4">
        <w:rPr>
          <w:rFonts w:hint="cs"/>
          <w:color w:val="000000" w:themeColor="text1"/>
          <w:cs/>
        </w:rPr>
        <w:t xml:space="preserve">   </w:t>
      </w:r>
      <w:r w:rsidR="003F7C2E">
        <w:rPr>
          <w:rFonts w:hint="cs"/>
          <w:color w:val="000000" w:themeColor="text1"/>
          <w:cs/>
        </w:rPr>
        <w:t xml:space="preserve">  </w:t>
      </w:r>
      <w:r w:rsidR="00907D02">
        <w:rPr>
          <w:color w:val="000000" w:themeColor="text1"/>
          <w:cs/>
        </w:rPr>
        <w:t>กันยายน  25</w:t>
      </w:r>
      <w:r w:rsidR="00907D02">
        <w:rPr>
          <w:rFonts w:hint="cs"/>
          <w:color w:val="000000" w:themeColor="text1"/>
          <w:cs/>
        </w:rPr>
        <w:t>5</w:t>
      </w:r>
      <w:r w:rsidR="00F6384D">
        <w:rPr>
          <w:rFonts w:hint="cs"/>
          <w:color w:val="000000" w:themeColor="text1"/>
          <w:cs/>
        </w:rPr>
        <w:t>7</w:t>
      </w:r>
    </w:p>
    <w:p w:rsidR="00C62968" w:rsidRPr="00C62968" w:rsidRDefault="00C62968" w:rsidP="00C62968">
      <w:pPr>
        <w:rPr>
          <w:color w:val="000000" w:themeColor="text1"/>
        </w:rPr>
      </w:pPr>
      <w:r w:rsidRPr="00C62968">
        <w:rPr>
          <w:color w:val="000000" w:themeColor="text1"/>
          <w:cs/>
        </w:rPr>
        <w:tab/>
      </w:r>
      <w:r w:rsidR="00790083">
        <w:rPr>
          <w:rFonts w:hint="cs"/>
          <w:color w:val="000000" w:themeColor="text1"/>
          <w:cs/>
        </w:rPr>
        <w:t>รายงานผลการพิจารณาจัดจ้างบุคคล</w:t>
      </w:r>
      <w:r w:rsidR="00BD55F4">
        <w:rPr>
          <w:rFonts w:hint="cs"/>
          <w:color w:val="000000" w:themeColor="text1"/>
          <w:cs/>
        </w:rPr>
        <w:t>ภายนอกเพื่อปฏิบัติงาน</w:t>
      </w:r>
      <w:r w:rsidR="00790083">
        <w:rPr>
          <w:rFonts w:hint="cs"/>
          <w:color w:val="000000" w:themeColor="text1"/>
          <w:cs/>
        </w:rPr>
        <w:t xml:space="preserve"> สำนักบริหารกลาง</w:t>
      </w:r>
      <w:r w:rsidRPr="00C62968">
        <w:rPr>
          <w:color w:val="000000" w:themeColor="text1"/>
          <w:cs/>
        </w:rPr>
        <w:t xml:space="preserve"> </w:t>
      </w:r>
    </w:p>
    <w:p w:rsidR="00C62968" w:rsidRPr="00C62968" w:rsidRDefault="00C62968" w:rsidP="00C62968">
      <w:pPr>
        <w:rPr>
          <w:color w:val="000000" w:themeColor="text1"/>
        </w:rPr>
      </w:pPr>
    </w:p>
    <w:p w:rsidR="00C62968" w:rsidRPr="00C62968" w:rsidRDefault="00C62968" w:rsidP="00C62968">
      <w:pPr>
        <w:rPr>
          <w:color w:val="000000" w:themeColor="text1"/>
        </w:rPr>
      </w:pPr>
      <w:r w:rsidRPr="00C62968">
        <w:rPr>
          <w:color w:val="000000" w:themeColor="text1"/>
          <w:cs/>
        </w:rPr>
        <w:t>เรียน    เลขาธิการ ส.</w:t>
      </w:r>
      <w:proofErr w:type="spellStart"/>
      <w:r w:rsidRPr="00C62968">
        <w:rPr>
          <w:color w:val="000000" w:themeColor="text1"/>
          <w:cs/>
        </w:rPr>
        <w:t>ป.ก.</w:t>
      </w:r>
      <w:proofErr w:type="spellEnd"/>
    </w:p>
    <w:p w:rsidR="00C62968" w:rsidRPr="00C62968" w:rsidRDefault="00C62968" w:rsidP="00C62968">
      <w:pPr>
        <w:rPr>
          <w:color w:val="000000" w:themeColor="text1"/>
          <w:sz w:val="18"/>
          <w:szCs w:val="18"/>
        </w:rPr>
      </w:pPr>
    </w:p>
    <w:p w:rsidR="006F7E1D" w:rsidRDefault="006F7E1D" w:rsidP="00AA340C">
      <w:pPr>
        <w:jc w:val="thaiDistribute"/>
        <w:rPr>
          <w:rFonts w:eastAsia="Times New Roman"/>
          <w:color w:val="000000" w:themeColor="text1"/>
          <w:cs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 xml:space="preserve">ตามบันทึกที่ </w:t>
      </w:r>
      <w:proofErr w:type="spellStart"/>
      <w:r>
        <w:rPr>
          <w:rFonts w:eastAsia="Times New Roman" w:hint="cs"/>
          <w:color w:val="000000" w:themeColor="text1"/>
          <w:cs/>
        </w:rPr>
        <w:t>กษ</w:t>
      </w:r>
      <w:proofErr w:type="spellEnd"/>
      <w:r>
        <w:rPr>
          <w:rFonts w:eastAsia="Times New Roman" w:hint="cs"/>
          <w:color w:val="000000" w:themeColor="text1"/>
          <w:cs/>
        </w:rPr>
        <w:t xml:space="preserve"> 1201.10/</w:t>
      </w:r>
      <w:r w:rsidR="00F6384D">
        <w:rPr>
          <w:rFonts w:eastAsia="Times New Roman" w:hint="cs"/>
          <w:color w:val="000000" w:themeColor="text1"/>
          <w:cs/>
        </w:rPr>
        <w:tab/>
      </w:r>
      <w:r w:rsidR="00907D02">
        <w:rPr>
          <w:rFonts w:eastAsia="Times New Roman" w:hint="cs"/>
          <w:color w:val="000000" w:themeColor="text1"/>
          <w:cs/>
        </w:rPr>
        <w:t xml:space="preserve"> ลงวันที่ </w:t>
      </w:r>
      <w:r w:rsidR="00BD55F4">
        <w:rPr>
          <w:rFonts w:eastAsia="Times New Roman" w:hint="cs"/>
          <w:color w:val="000000" w:themeColor="text1"/>
          <w:cs/>
        </w:rPr>
        <w:t xml:space="preserve">   </w:t>
      </w:r>
      <w:r>
        <w:rPr>
          <w:rFonts w:eastAsia="Times New Roman" w:hint="cs"/>
          <w:color w:val="000000" w:themeColor="text1"/>
          <w:cs/>
        </w:rPr>
        <w:t xml:space="preserve"> กันยายน 255</w:t>
      </w:r>
      <w:r w:rsidR="00F6384D">
        <w:rPr>
          <w:rFonts w:eastAsia="Times New Roman" w:hint="cs"/>
          <w:color w:val="000000" w:themeColor="text1"/>
          <w:cs/>
        </w:rPr>
        <w:t>7</w:t>
      </w:r>
      <w:r>
        <w:rPr>
          <w:rFonts w:eastAsia="Times New Roman" w:hint="cs"/>
          <w:color w:val="000000" w:themeColor="text1"/>
          <w:cs/>
        </w:rPr>
        <w:t xml:space="preserve"> ส.</w:t>
      </w:r>
      <w:proofErr w:type="spellStart"/>
      <w:r>
        <w:rPr>
          <w:rFonts w:eastAsia="Times New Roman" w:hint="cs"/>
          <w:color w:val="000000" w:themeColor="text1"/>
          <w:cs/>
        </w:rPr>
        <w:t>ป.ก.</w:t>
      </w:r>
      <w:proofErr w:type="spellEnd"/>
      <w:r>
        <w:rPr>
          <w:rFonts w:eastAsia="Times New Roman" w:hint="cs"/>
          <w:color w:val="000000" w:themeColor="text1"/>
          <w:cs/>
        </w:rPr>
        <w:t xml:space="preserve"> ได้เห็นชอบให้ดำเนินการจ้างเหมาบริการ</w:t>
      </w:r>
      <w:r w:rsidR="00907D02">
        <w:rPr>
          <w:rFonts w:eastAsia="Times New Roman" w:hint="cs"/>
          <w:color w:val="000000" w:themeColor="text1"/>
          <w:cs/>
        </w:rPr>
        <w:t>งานธุรการประจำห้อง</w:t>
      </w:r>
      <w:r w:rsidR="00F6384D">
        <w:rPr>
          <w:rFonts w:eastAsia="Times New Roman" w:hint="cs"/>
          <w:color w:val="000000" w:themeColor="text1"/>
          <w:cs/>
        </w:rPr>
        <w:t>ผู้บริหาร</w:t>
      </w:r>
      <w:r w:rsidR="00907D02">
        <w:rPr>
          <w:rFonts w:eastAsia="Times New Roman" w:hint="cs"/>
          <w:color w:val="000000" w:themeColor="text1"/>
          <w:cs/>
        </w:rPr>
        <w:t xml:space="preserve"> </w:t>
      </w:r>
      <w:r w:rsidR="000C53AB">
        <w:rPr>
          <w:rFonts w:eastAsia="Times New Roman" w:hint="cs"/>
          <w:color w:val="000000" w:themeColor="text1"/>
          <w:cs/>
        </w:rPr>
        <w:t xml:space="preserve"> </w:t>
      </w:r>
      <w:r w:rsidRPr="004E18C7">
        <w:rPr>
          <w:rFonts w:eastAsia="Times New Roman"/>
          <w:color w:val="000000" w:themeColor="text1"/>
          <w:cs/>
        </w:rPr>
        <w:t xml:space="preserve">กลุ่มตรวจและประสานราชการ ฝ่ายบริหารทั่วไป </w:t>
      </w:r>
      <w:r w:rsidR="00AA340C">
        <w:rPr>
          <w:rFonts w:eastAsia="Times New Roman" w:hint="cs"/>
          <w:color w:val="000000" w:themeColor="text1"/>
          <w:cs/>
        </w:rPr>
        <w:br/>
      </w:r>
      <w:r w:rsidRPr="00AA340C">
        <w:rPr>
          <w:rFonts w:eastAsia="Times New Roman"/>
          <w:color w:val="000000" w:themeColor="text1"/>
          <w:spacing w:val="-20"/>
          <w:cs/>
        </w:rPr>
        <w:t>กลุ่มประชาสัมพันธ์และเผยแพร่</w:t>
      </w:r>
      <w:r w:rsidRPr="004E18C7">
        <w:rPr>
          <w:rFonts w:eastAsia="Times New Roman"/>
          <w:color w:val="000000" w:themeColor="text1"/>
        </w:rPr>
        <w:t xml:space="preserve"> </w:t>
      </w:r>
      <w:r w:rsidRPr="004E18C7">
        <w:rPr>
          <w:rFonts w:eastAsia="Times New Roman"/>
          <w:color w:val="000000" w:themeColor="text1"/>
          <w:cs/>
        </w:rPr>
        <w:t>กลุ่มศิลป์และนิ</w:t>
      </w:r>
      <w:r w:rsidR="00AA340C">
        <w:rPr>
          <w:rFonts w:eastAsia="Times New Roman"/>
          <w:color w:val="000000" w:themeColor="text1"/>
          <w:cs/>
        </w:rPr>
        <w:t>ทรรศการ</w:t>
      </w:r>
      <w:r w:rsidR="00AA340C">
        <w:rPr>
          <w:rFonts w:eastAsia="Times New Roman" w:hint="cs"/>
          <w:color w:val="000000" w:themeColor="text1"/>
          <w:cs/>
        </w:rPr>
        <w:t xml:space="preserve"> </w:t>
      </w:r>
      <w:r w:rsidR="00AA340C">
        <w:rPr>
          <w:rFonts w:eastAsia="Times New Roman"/>
          <w:color w:val="000000" w:themeColor="text1"/>
          <w:cs/>
        </w:rPr>
        <w:t>กลุ่มตรวจสอบใบสำคัญ</w:t>
      </w:r>
      <w:r w:rsidR="00AA340C">
        <w:rPr>
          <w:rFonts w:eastAsia="Times New Roman" w:hint="cs"/>
          <w:color w:val="000000" w:themeColor="text1"/>
          <w:cs/>
        </w:rPr>
        <w:t xml:space="preserve"> </w:t>
      </w:r>
      <w:r w:rsidRPr="004E18C7">
        <w:rPr>
          <w:rFonts w:eastAsia="Times New Roman"/>
          <w:color w:val="000000" w:themeColor="text1"/>
          <w:cs/>
        </w:rPr>
        <w:t>กลุ่มการเงิน กลุ่มงบประมาณ</w:t>
      </w:r>
      <w:r w:rsidRPr="004E18C7">
        <w:rPr>
          <w:rFonts w:eastAsia="Times New Roman"/>
          <w:color w:val="000000" w:themeColor="text1"/>
        </w:rPr>
        <w:t xml:space="preserve"> </w:t>
      </w:r>
      <w:r w:rsidRPr="00AA340C">
        <w:rPr>
          <w:rFonts w:eastAsia="Times New Roman"/>
          <w:color w:val="000000" w:themeColor="text1"/>
          <w:spacing w:val="-20"/>
          <w:cs/>
        </w:rPr>
        <w:t>กลุ่มบริหารงานพัสดุ</w:t>
      </w:r>
      <w:r w:rsidRPr="004E18C7">
        <w:rPr>
          <w:rFonts w:eastAsia="Times New Roman"/>
          <w:color w:val="000000" w:themeColor="text1"/>
          <w:cs/>
        </w:rPr>
        <w:t xml:space="preserve"> </w:t>
      </w:r>
      <w:r w:rsidRPr="00AA340C">
        <w:rPr>
          <w:rFonts w:eastAsia="Times New Roman"/>
          <w:color w:val="000000" w:themeColor="text1"/>
          <w:cs/>
        </w:rPr>
        <w:t>กลุ่มพัฒนาระบบงานคลัง</w:t>
      </w:r>
      <w:r w:rsidRPr="004E18C7">
        <w:rPr>
          <w:rFonts w:eastAsia="Times New Roman"/>
          <w:color w:val="000000" w:themeColor="text1"/>
          <w:cs/>
        </w:rPr>
        <w:t xml:space="preserve"> </w:t>
      </w:r>
      <w:r w:rsidRPr="00AA340C">
        <w:rPr>
          <w:rFonts w:eastAsia="Times New Roman"/>
          <w:color w:val="000000" w:themeColor="text1"/>
          <w:spacing w:val="-20"/>
          <w:cs/>
        </w:rPr>
        <w:t>กลุ่มยานพาหนะสถานที่และสื่อสาร</w:t>
      </w:r>
      <w:r w:rsidRPr="004E18C7">
        <w:rPr>
          <w:rFonts w:eastAsia="Times New Roman"/>
          <w:color w:val="000000" w:themeColor="text1"/>
        </w:rPr>
        <w:t> </w:t>
      </w:r>
      <w:r w:rsidRPr="004E18C7">
        <w:rPr>
          <w:rFonts w:eastAsia="Times New Roman"/>
          <w:color w:val="000000" w:themeColor="text1"/>
          <w:cs/>
        </w:rPr>
        <w:t>และพนักงานขับรถยนต์</w:t>
      </w:r>
      <w:r>
        <w:rPr>
          <w:rFonts w:eastAsia="Times New Roman" w:hint="cs"/>
          <w:color w:val="000000" w:themeColor="text1"/>
          <w:cs/>
        </w:rPr>
        <w:t xml:space="preserve"> </w:t>
      </w:r>
      <w:r w:rsidR="00F6384D">
        <w:rPr>
          <w:rFonts w:eastAsia="Times New Roman"/>
          <w:color w:val="000000" w:themeColor="text1"/>
          <w:cs/>
        </w:rPr>
        <w:br/>
      </w:r>
      <w:r>
        <w:rPr>
          <w:rFonts w:eastAsia="Times New Roman" w:hint="cs"/>
          <w:color w:val="000000" w:themeColor="text1"/>
          <w:cs/>
        </w:rPr>
        <w:t>รวมจำนวนทั้งสิ้น 4</w:t>
      </w:r>
      <w:r w:rsidR="00F6384D">
        <w:rPr>
          <w:rFonts w:eastAsia="Times New Roman" w:hint="cs"/>
          <w:color w:val="000000" w:themeColor="text1"/>
          <w:cs/>
        </w:rPr>
        <w:t>2</w:t>
      </w:r>
      <w:r>
        <w:rPr>
          <w:rFonts w:eastAsia="Times New Roman" w:hint="cs"/>
          <w:color w:val="000000" w:themeColor="text1"/>
          <w:cs/>
        </w:rPr>
        <w:t xml:space="preserve"> อัตรา ในวงเงินประมาณ 4,</w:t>
      </w:r>
      <w:r w:rsidR="00F6384D">
        <w:rPr>
          <w:rFonts w:eastAsia="Times New Roman" w:hint="cs"/>
          <w:color w:val="000000" w:themeColor="text1"/>
          <w:cs/>
        </w:rPr>
        <w:t>99</w:t>
      </w:r>
      <w:r>
        <w:rPr>
          <w:rFonts w:eastAsia="Times New Roman" w:hint="cs"/>
          <w:color w:val="000000" w:themeColor="text1"/>
          <w:cs/>
        </w:rPr>
        <w:t>0,000 บาท ระยะเวลาการจ้างตั้งแต่วันที่ 1 ตุลาคม 255</w:t>
      </w:r>
      <w:r w:rsidR="00F6384D">
        <w:rPr>
          <w:rFonts w:eastAsia="Times New Roman" w:hint="cs"/>
          <w:color w:val="000000" w:themeColor="text1"/>
          <w:cs/>
        </w:rPr>
        <w:t>7</w:t>
      </w:r>
      <w:r>
        <w:rPr>
          <w:rFonts w:eastAsia="Times New Roman" w:hint="cs"/>
          <w:color w:val="000000" w:themeColor="text1"/>
          <w:cs/>
        </w:rPr>
        <w:t xml:space="preserve"> ถึงวันที่ 30 กันยายน 255</w:t>
      </w:r>
      <w:r w:rsidR="00F6384D">
        <w:rPr>
          <w:rFonts w:eastAsia="Times New Roman" w:hint="cs"/>
          <w:color w:val="000000" w:themeColor="text1"/>
          <w:cs/>
        </w:rPr>
        <w:t>8</w:t>
      </w:r>
      <w:r>
        <w:rPr>
          <w:rFonts w:eastAsia="Times New Roman" w:hint="cs"/>
          <w:color w:val="000000" w:themeColor="text1"/>
          <w:cs/>
        </w:rPr>
        <w:t xml:space="preserve"> นั้น</w:t>
      </w:r>
    </w:p>
    <w:p w:rsidR="00C62968" w:rsidRDefault="00C62968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 w:rsidR="00790083">
        <w:rPr>
          <w:rFonts w:eastAsia="Times New Roman" w:hint="cs"/>
          <w:color w:val="000000" w:themeColor="text1"/>
          <w:cs/>
        </w:rPr>
        <w:t>คณะกรรมการจัดจ้างโดยวิธีพิเศษ ซึ่งแต่งตั้งตามคำสั่ง</w:t>
      </w:r>
      <w:r w:rsidR="00790083" w:rsidRPr="00AA340C">
        <w:rPr>
          <w:rFonts w:eastAsia="Times New Roman" w:hint="cs"/>
          <w:color w:val="000000" w:themeColor="text1"/>
          <w:spacing w:val="-20"/>
          <w:cs/>
        </w:rPr>
        <w:t>สำนักงานการปฏิรูปที่ดินเพื่อเกษตรกรรม</w:t>
      </w:r>
      <w:r w:rsidR="00790083">
        <w:rPr>
          <w:rFonts w:eastAsia="Times New Roman" w:hint="cs"/>
          <w:color w:val="000000" w:themeColor="text1"/>
          <w:cs/>
        </w:rPr>
        <w:t xml:space="preserve"> </w:t>
      </w:r>
      <w:r w:rsidR="00AA340C">
        <w:rPr>
          <w:rFonts w:eastAsia="Times New Roman"/>
          <w:color w:val="000000" w:themeColor="text1"/>
          <w:cs/>
        </w:rPr>
        <w:br/>
      </w:r>
      <w:r w:rsidR="00790083">
        <w:rPr>
          <w:rFonts w:eastAsia="Times New Roman" w:hint="cs"/>
          <w:color w:val="000000" w:themeColor="text1"/>
          <w:cs/>
        </w:rPr>
        <w:t xml:space="preserve">ที่ </w:t>
      </w:r>
      <w:r w:rsidR="00F6384D">
        <w:rPr>
          <w:rFonts w:eastAsia="Times New Roman" w:hint="cs"/>
          <w:color w:val="000000" w:themeColor="text1"/>
          <w:cs/>
        </w:rPr>
        <w:t xml:space="preserve">        </w:t>
      </w:r>
      <w:r w:rsidR="00790083">
        <w:rPr>
          <w:rFonts w:eastAsia="Times New Roman" w:hint="cs"/>
          <w:color w:val="000000" w:themeColor="text1"/>
          <w:cs/>
        </w:rPr>
        <w:t>/255</w:t>
      </w:r>
      <w:r w:rsidR="00BD55F4">
        <w:rPr>
          <w:rFonts w:eastAsia="Times New Roman" w:hint="cs"/>
          <w:color w:val="000000" w:themeColor="text1"/>
          <w:cs/>
        </w:rPr>
        <w:t>7</w:t>
      </w:r>
      <w:r w:rsidR="00790083">
        <w:rPr>
          <w:rFonts w:eastAsia="Times New Roman" w:hint="cs"/>
          <w:color w:val="000000" w:themeColor="text1"/>
          <w:cs/>
        </w:rPr>
        <w:t xml:space="preserve"> ลงวันที่ </w:t>
      </w:r>
      <w:r w:rsidR="00F6384D">
        <w:rPr>
          <w:rFonts w:eastAsia="Times New Roman" w:hint="cs"/>
          <w:color w:val="000000" w:themeColor="text1"/>
          <w:cs/>
        </w:rPr>
        <w:t xml:space="preserve">    </w:t>
      </w:r>
      <w:r w:rsidR="00790083">
        <w:rPr>
          <w:rFonts w:eastAsia="Times New Roman" w:hint="cs"/>
          <w:color w:val="000000" w:themeColor="text1"/>
          <w:cs/>
        </w:rPr>
        <w:t xml:space="preserve"> กันยายน 255</w:t>
      </w:r>
      <w:r w:rsidR="00F6384D">
        <w:rPr>
          <w:rFonts w:eastAsia="Times New Roman" w:hint="cs"/>
          <w:color w:val="000000" w:themeColor="text1"/>
          <w:cs/>
        </w:rPr>
        <w:t>7</w:t>
      </w:r>
      <w:r w:rsidR="00790083">
        <w:rPr>
          <w:rFonts w:eastAsia="Times New Roman" w:hint="cs"/>
          <w:color w:val="000000" w:themeColor="text1"/>
          <w:cs/>
        </w:rPr>
        <w:t xml:space="preserve"> ได้</w:t>
      </w:r>
      <w:r w:rsidR="006F7E1D">
        <w:rPr>
          <w:rFonts w:eastAsia="Times New Roman" w:hint="cs"/>
          <w:color w:val="000000" w:themeColor="text1"/>
          <w:cs/>
        </w:rPr>
        <w:t>เจรจากับผู้รับจ้างรายเดิมเพื่อดำเนินการจ้างต่อในปีงบประมาณ 255</w:t>
      </w:r>
      <w:r w:rsidR="00F6384D">
        <w:rPr>
          <w:rFonts w:eastAsia="Times New Roman" w:hint="cs"/>
          <w:color w:val="000000" w:themeColor="text1"/>
          <w:cs/>
        </w:rPr>
        <w:t>8</w:t>
      </w:r>
      <w:r w:rsidR="006F7E1D">
        <w:rPr>
          <w:rFonts w:eastAsia="Times New Roman" w:hint="cs"/>
          <w:color w:val="000000" w:themeColor="text1"/>
          <w:cs/>
        </w:rPr>
        <w:t xml:space="preserve"> เนื่องจากเป็นผู้มีความรู้และความชำนาญในงานที่จ้างและได้ปฏิบัติงานมา</w:t>
      </w:r>
      <w:r w:rsidR="006F7E1D" w:rsidRPr="00AA340C">
        <w:rPr>
          <w:rFonts w:eastAsia="Times New Roman" w:hint="cs"/>
          <w:color w:val="000000" w:themeColor="text1"/>
          <w:spacing w:val="-20"/>
          <w:cs/>
        </w:rPr>
        <w:t>เป็นเวลานานแล้ว</w:t>
      </w:r>
      <w:r w:rsidR="006F7E1D">
        <w:rPr>
          <w:rFonts w:eastAsia="Times New Roman" w:hint="cs"/>
          <w:color w:val="000000" w:themeColor="text1"/>
          <w:cs/>
        </w:rPr>
        <w:t xml:space="preserve"> โดยผู้รับจ้างได้เสนอราคาค่าจ้าง ซึ่งคณะกรรมการฯ พิจารณาแล้ว ราคาค่าจ้างที่ผู้รับจ้างเสนอเป็นราคาที่เหมาะสมไม่เกินอัตราค่าจ้างที่ ส.</w:t>
      </w:r>
      <w:proofErr w:type="spellStart"/>
      <w:r w:rsidR="006F7E1D">
        <w:rPr>
          <w:rFonts w:eastAsia="Times New Roman" w:hint="cs"/>
          <w:color w:val="000000" w:themeColor="text1"/>
          <w:cs/>
        </w:rPr>
        <w:t>ป.ก.</w:t>
      </w:r>
      <w:proofErr w:type="spellEnd"/>
      <w:r w:rsidR="006F7E1D">
        <w:rPr>
          <w:rFonts w:eastAsia="Times New Roman" w:hint="cs"/>
          <w:color w:val="000000" w:themeColor="text1"/>
          <w:cs/>
        </w:rPr>
        <w:t xml:space="preserve"> กำหนด จึงเห็นสมควรอนุมัติรับราคาจ้างเหมาบริการ</w:t>
      </w:r>
      <w:r w:rsidR="00B57F9E">
        <w:rPr>
          <w:rFonts w:eastAsia="Times New Roman" w:hint="cs"/>
          <w:color w:val="000000" w:themeColor="text1"/>
          <w:cs/>
        </w:rPr>
        <w:t>จำนวน 4</w:t>
      </w:r>
      <w:r w:rsidR="00F6384D">
        <w:rPr>
          <w:rFonts w:eastAsia="Times New Roman" w:hint="cs"/>
          <w:color w:val="000000" w:themeColor="text1"/>
          <w:cs/>
        </w:rPr>
        <w:t>2</w:t>
      </w:r>
      <w:r w:rsidR="00B57F9E">
        <w:rPr>
          <w:rFonts w:eastAsia="Times New Roman" w:hint="cs"/>
          <w:color w:val="000000" w:themeColor="text1"/>
          <w:cs/>
        </w:rPr>
        <w:t xml:space="preserve"> อัตรา</w:t>
      </w:r>
      <w:r w:rsidR="006F7E1D">
        <w:rPr>
          <w:rFonts w:eastAsia="Times New Roman" w:hint="cs"/>
          <w:color w:val="000000" w:themeColor="text1"/>
          <w:cs/>
        </w:rPr>
        <w:t xml:space="preserve"> เป็นเงินทั้งสิ้น 4,</w:t>
      </w:r>
      <w:r w:rsidR="00F6384D">
        <w:rPr>
          <w:rFonts w:eastAsia="Times New Roman" w:hint="cs"/>
          <w:color w:val="000000" w:themeColor="text1"/>
          <w:cs/>
        </w:rPr>
        <w:t>988</w:t>
      </w:r>
      <w:r w:rsidR="006F7E1D">
        <w:rPr>
          <w:rFonts w:eastAsia="Times New Roman" w:hint="cs"/>
          <w:color w:val="000000" w:themeColor="text1"/>
          <w:cs/>
        </w:rPr>
        <w:t>,</w:t>
      </w:r>
      <w:r w:rsidR="00F6384D">
        <w:rPr>
          <w:rFonts w:eastAsia="Times New Roman" w:hint="cs"/>
          <w:color w:val="000000" w:themeColor="text1"/>
          <w:cs/>
        </w:rPr>
        <w:t>4</w:t>
      </w:r>
      <w:r w:rsidR="006F7E1D">
        <w:rPr>
          <w:rFonts w:eastAsia="Times New Roman" w:hint="cs"/>
          <w:color w:val="000000" w:themeColor="text1"/>
          <w:cs/>
        </w:rPr>
        <w:t>00 บาท (</w:t>
      </w:r>
      <w:r w:rsidR="00F6384D">
        <w:rPr>
          <w:rFonts w:eastAsia="Times New Roman" w:hint="cs"/>
          <w:color w:val="000000" w:themeColor="text1"/>
          <w:cs/>
        </w:rPr>
        <w:t>สี่ล้านเก้าแสนแปดหมื่นแปดพันสี่ร้อยบาทถ้วน</w:t>
      </w:r>
      <w:r w:rsidR="006F7E1D">
        <w:rPr>
          <w:rFonts w:eastAsia="Times New Roman" w:hint="cs"/>
          <w:color w:val="000000" w:themeColor="text1"/>
          <w:cs/>
        </w:rPr>
        <w:t>) รายละเอียดตาม</w:t>
      </w:r>
      <w:r w:rsidR="00790083">
        <w:rPr>
          <w:rFonts w:eastAsia="Times New Roman" w:hint="cs"/>
          <w:color w:val="000000" w:themeColor="text1"/>
          <w:cs/>
        </w:rPr>
        <w:t>รายงานผลการพิจารณาการจ้าง ดังนี้</w:t>
      </w:r>
    </w:p>
    <w:p w:rsidR="00790083" w:rsidRPr="00025336" w:rsidRDefault="00790083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b"/>
        <w:tblW w:w="9889" w:type="dxa"/>
        <w:tblLook w:val="04A0"/>
      </w:tblPr>
      <w:tblGrid>
        <w:gridCol w:w="3652"/>
        <w:gridCol w:w="2410"/>
        <w:gridCol w:w="1843"/>
        <w:gridCol w:w="1984"/>
      </w:tblGrid>
      <w:tr w:rsidR="00790083" w:rsidRPr="00790083" w:rsidTr="002D44ED">
        <w:tc>
          <w:tcPr>
            <w:tcW w:w="3652" w:type="dxa"/>
            <w:vAlign w:val="center"/>
          </w:tcPr>
          <w:p w:rsidR="00790083" w:rsidRPr="004679A1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รายการพิจารณา</w:t>
            </w:r>
          </w:p>
        </w:tc>
        <w:tc>
          <w:tcPr>
            <w:tcW w:w="2410" w:type="dxa"/>
            <w:vAlign w:val="center"/>
          </w:tcPr>
          <w:p w:rsidR="00790083" w:rsidRPr="004679A1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ผู้ชนะการเสนอราคา</w:t>
            </w:r>
          </w:p>
        </w:tc>
        <w:tc>
          <w:tcPr>
            <w:tcW w:w="1843" w:type="dxa"/>
            <w:vAlign w:val="center"/>
          </w:tcPr>
          <w:p w:rsidR="00790083" w:rsidRPr="007B5127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ราคาที่เสนอ</w:t>
            </w:r>
          </w:p>
          <w:p w:rsidR="00790083" w:rsidRPr="004679A1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  <w:tc>
          <w:tcPr>
            <w:tcW w:w="1984" w:type="dxa"/>
            <w:vAlign w:val="center"/>
          </w:tcPr>
          <w:p w:rsidR="00790083" w:rsidRPr="007B5127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ราคาที่ตกลงซื้อหรือจ้าง</w:t>
            </w:r>
          </w:p>
          <w:p w:rsidR="00790083" w:rsidRPr="004679A1" w:rsidRDefault="00790083" w:rsidP="004679A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790083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นพดล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 สาระประไพ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2. 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นางมรรยาท เทียมทัด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3. 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นางสาวพิมพ์พา  หล้าแหล่ง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4. 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D65EC6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นางสาวพัชรี  ศรีคำ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5. 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D65EC6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นายวิชัย  พรรษวุฒิ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6. จ้างเหมาบริการฝ่ายบริหารทั่วไป</w:t>
            </w:r>
          </w:p>
        </w:tc>
        <w:tc>
          <w:tcPr>
            <w:tcW w:w="2410" w:type="dxa"/>
          </w:tcPr>
          <w:p w:rsidR="002D44ED" w:rsidRPr="00790083" w:rsidRDefault="002D44ED" w:rsidP="00D65EC6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นางสาวปรียานัฏ บุญกำจัด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790083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7. จ้างเหมาบริการงานด้านงบประมาณ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นางกรรณิการ์ ผลยาม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EC7870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8. จ้างเหมาบริการงานด้านงบประมาณ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วชิรา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ทองนวล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DD2469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9. จ้างเหมาบริการงานด้านงบประมาณ</w:t>
            </w:r>
          </w:p>
        </w:tc>
        <w:tc>
          <w:tcPr>
            <w:tcW w:w="2410" w:type="dxa"/>
          </w:tcPr>
          <w:p w:rsidR="002D44ED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นางสาวอรดา เมืองฤกษ์</w:t>
            </w:r>
          </w:p>
        </w:tc>
        <w:tc>
          <w:tcPr>
            <w:tcW w:w="1843" w:type="dxa"/>
          </w:tcPr>
          <w:p w:rsidR="002D44ED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10.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งานด้านงบประมาณ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นางภัทรวดี อินทร์ถาวร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11.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งานด้านตรวจสอบใบสำคัญ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นายสามารถ จุลศรี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12.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งานด้านพัฒนาระบบงานคลัง</w:t>
            </w:r>
          </w:p>
        </w:tc>
        <w:tc>
          <w:tcPr>
            <w:tcW w:w="2410" w:type="dxa"/>
          </w:tcPr>
          <w:p w:rsidR="002D44ED" w:rsidRPr="00790083" w:rsidRDefault="002D44ED" w:rsidP="00C760C2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นางสาวตรีชฎา ม่วงอ่อน</w:t>
            </w:r>
          </w:p>
        </w:tc>
        <w:tc>
          <w:tcPr>
            <w:tcW w:w="1843" w:type="dxa"/>
          </w:tcPr>
          <w:p w:rsidR="002D44ED" w:rsidRPr="00790083" w:rsidRDefault="002D44ED" w:rsidP="002D44E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133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133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Pr="004679A1" w:rsidRDefault="002D44ED" w:rsidP="00FD64C8">
            <w:pPr>
              <w:rPr>
                <w:rFonts w:eastAsia="Times New Roman"/>
                <w:color w:val="000000" w:themeColor="text1"/>
                <w:spacing w:val="-20"/>
                <w:sz w:val="28"/>
                <w:szCs w:val="28"/>
                <w:cs/>
              </w:rPr>
            </w:pP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1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3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นางสาวเพ็ญศรี สาระประไพ</w:t>
            </w:r>
          </w:p>
        </w:tc>
        <w:tc>
          <w:tcPr>
            <w:tcW w:w="1843" w:type="dxa"/>
          </w:tcPr>
          <w:p w:rsidR="002D44ED" w:rsidRPr="00790083" w:rsidRDefault="002D44ED" w:rsidP="002D44ED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94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94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800.00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C21FF6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14.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นางสาวเบญญา ประยูรสิทธิ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C21FF6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15.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2D44ED" w:rsidRPr="00790083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นางสาวสุธาสินี บุญมา</w:t>
            </w:r>
          </w:p>
        </w:tc>
        <w:tc>
          <w:tcPr>
            <w:tcW w:w="1843" w:type="dxa"/>
          </w:tcPr>
          <w:p w:rsidR="002D44ED" w:rsidRPr="00790083" w:rsidRDefault="002D44ED" w:rsidP="00DD2469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16.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2D44ED" w:rsidRPr="00790083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นางวิไลรัตน์ ปกป้อง</w:t>
            </w:r>
          </w:p>
        </w:tc>
        <w:tc>
          <w:tcPr>
            <w:tcW w:w="1843" w:type="dxa"/>
          </w:tcPr>
          <w:p w:rsidR="002D44ED" w:rsidRPr="00790083" w:rsidRDefault="002D44ED" w:rsidP="00DD2469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C21FF6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17.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2D44ED" w:rsidRPr="00790083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นางสาวนาถอนงค์ คงแสงงาม</w:t>
            </w:r>
          </w:p>
        </w:tc>
        <w:tc>
          <w:tcPr>
            <w:tcW w:w="1843" w:type="dxa"/>
          </w:tcPr>
          <w:p w:rsidR="002D44ED" w:rsidRPr="00790083" w:rsidRDefault="002D44ED" w:rsidP="00DD2469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C21FF6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18.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2D44ED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นางสาวสุธีรา  รามัญวงษ์</w:t>
            </w:r>
          </w:p>
        </w:tc>
        <w:tc>
          <w:tcPr>
            <w:tcW w:w="1843" w:type="dxa"/>
          </w:tcPr>
          <w:p w:rsidR="002D44ED" w:rsidRDefault="002D44ED" w:rsidP="00DD2469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2D44ED">
        <w:tc>
          <w:tcPr>
            <w:tcW w:w="3652" w:type="dxa"/>
          </w:tcPr>
          <w:p w:rsidR="002D44ED" w:rsidRDefault="002D44ED" w:rsidP="00D65EC6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19.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2D44ED" w:rsidRDefault="002D44ED" w:rsidP="00DD2469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ณัฐ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ยา ถา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1843" w:type="dxa"/>
          </w:tcPr>
          <w:p w:rsidR="002D44ED" w:rsidRDefault="002D44ED" w:rsidP="00DD2469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</w:tbl>
    <w:p w:rsidR="00025336" w:rsidRDefault="00025336">
      <w:r>
        <w:br w:type="page"/>
      </w:r>
    </w:p>
    <w:tbl>
      <w:tblPr>
        <w:tblStyle w:val="ab"/>
        <w:tblW w:w="9889" w:type="dxa"/>
        <w:tblLook w:val="04A0"/>
      </w:tblPr>
      <w:tblGrid>
        <w:gridCol w:w="3652"/>
        <w:gridCol w:w="2410"/>
        <w:gridCol w:w="1843"/>
        <w:gridCol w:w="1984"/>
      </w:tblGrid>
      <w:tr w:rsidR="00025336" w:rsidRPr="00790083" w:rsidTr="00FD64C8">
        <w:tc>
          <w:tcPr>
            <w:tcW w:w="3652" w:type="dxa"/>
            <w:vAlign w:val="center"/>
          </w:tcPr>
          <w:p w:rsidR="00025336" w:rsidRPr="004679A1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รายการพิจารณา</w:t>
            </w:r>
          </w:p>
        </w:tc>
        <w:tc>
          <w:tcPr>
            <w:tcW w:w="2410" w:type="dxa"/>
            <w:vAlign w:val="center"/>
          </w:tcPr>
          <w:p w:rsidR="00025336" w:rsidRPr="004679A1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ผู้ชนะการเสนอราคา</w:t>
            </w:r>
          </w:p>
        </w:tc>
        <w:tc>
          <w:tcPr>
            <w:tcW w:w="1843" w:type="dxa"/>
            <w:vAlign w:val="center"/>
          </w:tcPr>
          <w:p w:rsidR="00025336" w:rsidRPr="007B5127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ราคาที่เสนอ</w:t>
            </w:r>
          </w:p>
          <w:p w:rsidR="00025336" w:rsidRPr="004679A1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  <w:tc>
          <w:tcPr>
            <w:tcW w:w="1984" w:type="dxa"/>
            <w:vAlign w:val="center"/>
          </w:tcPr>
          <w:p w:rsidR="00025336" w:rsidRPr="007B5127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ราคาที่ตกลงซื้อหรือจ้าง</w:t>
            </w:r>
          </w:p>
          <w:p w:rsidR="00025336" w:rsidRPr="004679A1" w:rsidRDefault="00025336" w:rsidP="00DD246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20. จ้างเหมาบริการกลุ่มศิลป์และนิทรรศการ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นายนรัตร์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หงสนันท์</w:t>
            </w:r>
            <w:proofErr w:type="spellEnd"/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94,800.00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94,800.00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21.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นายมณเฑียร พานทอง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22.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นายอนุรัก วงษ์มิตรแท้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23.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นายกมลสิทธิ์ ชัยสุภา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24.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นายสุ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วิทย์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สาระพจน์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25.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พิท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ยุต บุญรังศรี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26.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นายสมบูรณ์ สิทธิ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รังษี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นภา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27.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นางสาวพิมพ์ใจ หล้าแหล่ง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28.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นายตรีเทพ ลู่สุวรรณเลิศ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29.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ศุภ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ชาติ เบ้า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มะณี</w:t>
            </w:r>
            <w:proofErr w:type="spellEnd"/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FD64C8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30.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นางสาวฉัตรสุดา มาลาวงษ์</w:t>
            </w:r>
          </w:p>
        </w:tc>
        <w:tc>
          <w:tcPr>
            <w:tcW w:w="1843" w:type="dxa"/>
          </w:tcPr>
          <w:p w:rsidR="002D44ED" w:rsidRPr="00790083" w:rsidRDefault="002D44ED" w:rsidP="00E9038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31.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ชัช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ดา น่วมโต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32.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นางสาวรัตน์</w:t>
            </w:r>
            <w:proofErr w:type="spellStart"/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ดาวร</w:t>
            </w:r>
            <w:proofErr w:type="spellEnd"/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รณ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D64C8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พรหมจันทร์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BD55F4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33.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นางสาววนิดา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วงค์จันท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เรือง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BD55F4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34.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ณัฐร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ดา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บุณย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ฤทธิ์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35.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นายจิ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รพงษ์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สุวรรณปฐมกุล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36.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นายนิ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รันดร์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สุ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พุทธี</w:t>
            </w:r>
            <w:proofErr w:type="spellEnd"/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37.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นางสาวเพ็ญสภา หงส์รัตน์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38.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นายชาน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นทร์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ผิวงาม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790083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39.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พิศมัย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 โสภา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0C53AB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40.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นางสาวณรัณรัศมิ์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ฤทธิ์มะ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หันต์</w:t>
            </w:r>
            <w:proofErr w:type="spellEnd"/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BD55F4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41.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งานธุรการประจำห้องผู้บริหาร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นายสุทธิ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จักร์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ทรัพย์ดิลก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3652" w:type="dxa"/>
          </w:tcPr>
          <w:p w:rsidR="002D44ED" w:rsidRDefault="002D44ED" w:rsidP="00BD55F4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42.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งานธุรการประจำห้องผู้บริหาร</w:t>
            </w:r>
          </w:p>
        </w:tc>
        <w:tc>
          <w:tcPr>
            <w:tcW w:w="2410" w:type="dxa"/>
          </w:tcPr>
          <w:p w:rsidR="002D44ED" w:rsidRPr="00790083" w:rsidRDefault="002D44ED" w:rsidP="00E90381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นางสมพร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นันทมง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คล</w:t>
            </w:r>
          </w:p>
        </w:tc>
        <w:tc>
          <w:tcPr>
            <w:tcW w:w="1843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2D44ED" w:rsidRPr="00790083" w:rsidRDefault="002D44ED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2D44ED" w:rsidRPr="00790083" w:rsidTr="00FD64C8">
        <w:tc>
          <w:tcPr>
            <w:tcW w:w="6062" w:type="dxa"/>
            <w:gridSpan w:val="2"/>
          </w:tcPr>
          <w:p w:rsidR="002D44ED" w:rsidRPr="00E90381" w:rsidRDefault="002D44ED" w:rsidP="00E90381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038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:rsidR="002D44ED" w:rsidRPr="00E90381" w:rsidRDefault="002D44ED" w:rsidP="002D44ED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4,988,400.00</w:t>
            </w:r>
          </w:p>
        </w:tc>
        <w:tc>
          <w:tcPr>
            <w:tcW w:w="1984" w:type="dxa"/>
          </w:tcPr>
          <w:p w:rsidR="002D44ED" w:rsidRPr="00E90381" w:rsidRDefault="002D44ED" w:rsidP="002D44ED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4,988,400.00</w:t>
            </w:r>
          </w:p>
        </w:tc>
      </w:tr>
    </w:tbl>
    <w:p w:rsidR="00790083" w:rsidRPr="00025336" w:rsidRDefault="00790083" w:rsidP="00C760C2">
      <w:pPr>
        <w:jc w:val="thaiDistribute"/>
        <w:rPr>
          <w:rFonts w:eastAsia="Times New Roman"/>
          <w:color w:val="000000" w:themeColor="text1"/>
          <w:sz w:val="10"/>
          <w:szCs w:val="10"/>
        </w:rPr>
      </w:pPr>
    </w:p>
    <w:p w:rsidR="00E90381" w:rsidRDefault="007B5127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คณะกรรมการฯ พิจารณาแล้ว เห็นสมควรจัดจ้างจากผู้เสนอราคาดังกล่าว</w:t>
      </w:r>
      <w:r w:rsidR="00B57F9E">
        <w:rPr>
          <w:rFonts w:eastAsia="Times New Roman" w:hint="cs"/>
          <w:color w:val="000000" w:themeColor="text1"/>
          <w:cs/>
        </w:rPr>
        <w:t xml:space="preserve"> จำนวน 4</w:t>
      </w:r>
      <w:r w:rsidR="00BD55F4">
        <w:rPr>
          <w:rFonts w:eastAsia="Times New Roman" w:hint="cs"/>
          <w:color w:val="000000" w:themeColor="text1"/>
          <w:cs/>
        </w:rPr>
        <w:t>2</w:t>
      </w:r>
      <w:r w:rsidR="00B57F9E">
        <w:rPr>
          <w:rFonts w:eastAsia="Times New Roman" w:hint="cs"/>
          <w:color w:val="000000" w:themeColor="text1"/>
          <w:cs/>
        </w:rPr>
        <w:t xml:space="preserve"> ราย</w:t>
      </w:r>
      <w:r>
        <w:rPr>
          <w:rFonts w:eastAsia="Times New Roman" w:hint="cs"/>
          <w:color w:val="000000" w:themeColor="text1"/>
          <w:cs/>
        </w:rPr>
        <w:t xml:space="preserve"> เป็น</w:t>
      </w:r>
      <w:r w:rsidR="00B57F9E">
        <w:rPr>
          <w:rFonts w:eastAsia="Times New Roman" w:hint="cs"/>
          <w:color w:val="000000" w:themeColor="text1"/>
          <w:cs/>
        </w:rPr>
        <w:t>เงิน</w:t>
      </w:r>
      <w:r>
        <w:rPr>
          <w:rFonts w:eastAsia="Times New Roman" w:hint="cs"/>
          <w:color w:val="000000" w:themeColor="text1"/>
          <w:cs/>
        </w:rPr>
        <w:t>ทั้งสิ้น 4,</w:t>
      </w:r>
      <w:r w:rsidR="00BD55F4">
        <w:rPr>
          <w:rFonts w:eastAsia="Times New Roman" w:hint="cs"/>
          <w:color w:val="000000" w:themeColor="text1"/>
          <w:cs/>
        </w:rPr>
        <w:t>988</w:t>
      </w:r>
      <w:r>
        <w:rPr>
          <w:rFonts w:eastAsia="Times New Roman" w:hint="cs"/>
          <w:color w:val="000000" w:themeColor="text1"/>
          <w:cs/>
        </w:rPr>
        <w:t>,</w:t>
      </w:r>
      <w:r w:rsidR="00BD55F4">
        <w:rPr>
          <w:rFonts w:eastAsia="Times New Roman" w:hint="cs"/>
          <w:color w:val="000000" w:themeColor="text1"/>
          <w:cs/>
        </w:rPr>
        <w:t>4</w:t>
      </w:r>
      <w:r>
        <w:rPr>
          <w:rFonts w:eastAsia="Times New Roman" w:hint="cs"/>
          <w:color w:val="000000" w:themeColor="text1"/>
          <w:cs/>
        </w:rPr>
        <w:t>00 บาท (</w:t>
      </w:r>
      <w:r w:rsidR="00BD55F4">
        <w:rPr>
          <w:rFonts w:eastAsia="Times New Roman" w:hint="cs"/>
          <w:color w:val="000000" w:themeColor="text1"/>
          <w:cs/>
        </w:rPr>
        <w:t>สี่ล้านเก้าแสนแปดหมื่นแปดพันสี่ร้อยบาทถ้วน</w:t>
      </w:r>
      <w:r>
        <w:rPr>
          <w:rFonts w:eastAsia="Times New Roman" w:hint="cs"/>
          <w:color w:val="000000" w:themeColor="text1"/>
          <w:cs/>
        </w:rPr>
        <w:t>)</w:t>
      </w:r>
      <w:r w:rsidR="00EC7870">
        <w:rPr>
          <w:rFonts w:eastAsia="Times New Roman" w:hint="cs"/>
          <w:color w:val="000000" w:themeColor="text1"/>
          <w:cs/>
        </w:rPr>
        <w:t xml:space="preserve"> </w:t>
      </w:r>
      <w:r>
        <w:rPr>
          <w:rFonts w:eastAsia="Times New Roman" w:hint="cs"/>
          <w:color w:val="000000" w:themeColor="text1"/>
          <w:cs/>
        </w:rPr>
        <w:t xml:space="preserve"> ซึ่งไม่ได้รวมภาษีมูลค่าเพิ่ม</w:t>
      </w:r>
    </w:p>
    <w:p w:rsidR="007B5127" w:rsidRPr="00CA3687" w:rsidRDefault="007B5127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7B5127" w:rsidRDefault="007B5127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จึงเรียนมาเพื่อโปรด</w:t>
      </w:r>
      <w:r w:rsidR="00BE6163">
        <w:rPr>
          <w:rFonts w:eastAsia="Times New Roman" w:hint="cs"/>
          <w:color w:val="000000" w:themeColor="text1"/>
          <w:cs/>
        </w:rPr>
        <w:t>พิจารณาอนุมัติ</w:t>
      </w:r>
    </w:p>
    <w:p w:rsidR="00790083" w:rsidRPr="00B57F9E" w:rsidRDefault="00790083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B57F9E" w:rsidRPr="00025336" w:rsidRDefault="00B3114C" w:rsidP="00C760C2">
      <w:pPr>
        <w:jc w:val="thaiDistribute"/>
        <w:rPr>
          <w:rFonts w:eastAsia="Times New Roman"/>
          <w:color w:val="000000" w:themeColor="text1"/>
        </w:rPr>
      </w:pPr>
      <w:r w:rsidRPr="00B3114C">
        <w:rPr>
          <w:b/>
          <w:bCs/>
          <w:noProof/>
          <w:sz w:val="40"/>
          <w:szCs w:val="40"/>
        </w:rPr>
        <w:pict>
          <v:shape id="_x0000_s1034" type="#_x0000_t202" style="position:absolute;left:0;text-align:left;margin-left:-9.15pt;margin-top:8pt;width:183.7pt;height:138.3pt;z-index:251661312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D65EC6" w:rsidRPr="003C1A2F" w:rsidRDefault="00D65EC6" w:rsidP="003C1A2F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อนุมัติ</w:t>
                  </w:r>
                </w:p>
                <w:p w:rsidR="00D65EC6" w:rsidRPr="003C1A2F" w:rsidRDefault="00D65EC6" w:rsidP="003C1A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65EC6" w:rsidRDefault="00D65EC6" w:rsidP="003C1A2F">
                  <w:pPr>
                    <w:jc w:val="center"/>
                  </w:pPr>
                </w:p>
                <w:p w:rsidR="00D65EC6" w:rsidRDefault="00D65EC6" w:rsidP="003C1A2F">
                  <w:pPr>
                    <w:jc w:val="center"/>
                  </w:pPr>
                </w:p>
              </w:txbxContent>
            </v:textbox>
          </v:shape>
        </w:pict>
      </w:r>
    </w:p>
    <w:p w:rsidR="00790083" w:rsidRDefault="00CA3687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ลงชื่อ</w:t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>
        <w:rPr>
          <w:rFonts w:eastAsia="Times New Roman" w:hint="cs"/>
          <w:color w:val="000000" w:themeColor="text1"/>
          <w:cs/>
        </w:rPr>
        <w:t>ประธานกรรมการ</w:t>
      </w:r>
    </w:p>
    <w:p w:rsidR="00CA3687" w:rsidRDefault="00CA3687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  </w:t>
      </w:r>
      <w:r w:rsidR="003C1A2F">
        <w:rPr>
          <w:rFonts w:eastAsia="Times New Roman"/>
          <w:color w:val="000000" w:themeColor="text1"/>
        </w:rPr>
        <w:t xml:space="preserve"> </w:t>
      </w:r>
      <w:r>
        <w:rPr>
          <w:rFonts w:eastAsia="Times New Roman" w:hint="cs"/>
          <w:color w:val="000000" w:themeColor="text1"/>
          <w:cs/>
        </w:rPr>
        <w:t>(</w:t>
      </w:r>
      <w:proofErr w:type="spellStart"/>
      <w:r>
        <w:rPr>
          <w:rFonts w:eastAsia="Times New Roman" w:hint="cs"/>
          <w:color w:val="000000" w:themeColor="text1"/>
          <w:cs/>
        </w:rPr>
        <w:t>นางสาวฆนีรส</w:t>
      </w:r>
      <w:proofErr w:type="spellEnd"/>
      <w:r>
        <w:rPr>
          <w:rFonts w:eastAsia="Times New Roman" w:hint="cs"/>
          <w:color w:val="000000" w:themeColor="text1"/>
          <w:cs/>
        </w:rPr>
        <w:t xml:space="preserve">  โพธิ์เจริญ)</w:t>
      </w:r>
    </w:p>
    <w:p w:rsidR="00CA3687" w:rsidRDefault="00CA3687" w:rsidP="00C760C2">
      <w:pPr>
        <w:jc w:val="thaiDistribute"/>
        <w:rPr>
          <w:rFonts w:eastAsia="Times New Roman"/>
          <w:color w:val="000000" w:themeColor="text1"/>
        </w:rPr>
      </w:pPr>
    </w:p>
    <w:p w:rsidR="00B57F9E" w:rsidRPr="00B57F9E" w:rsidRDefault="00B57F9E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CA3687" w:rsidRDefault="00CA3687" w:rsidP="00CA3687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ลงชื่อ</w:t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>
        <w:rPr>
          <w:rFonts w:eastAsia="Times New Roman" w:hint="cs"/>
          <w:color w:val="000000" w:themeColor="text1"/>
          <w:cs/>
        </w:rPr>
        <w:t>กรรมการ</w:t>
      </w:r>
    </w:p>
    <w:p w:rsidR="00CA3687" w:rsidRDefault="00CA3687" w:rsidP="00CA3687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 </w:t>
      </w:r>
      <w:r w:rsidR="00BD55F4">
        <w:rPr>
          <w:rFonts w:eastAsia="Times New Roman"/>
          <w:color w:val="000000" w:themeColor="text1"/>
        </w:rPr>
        <w:t xml:space="preserve">      </w:t>
      </w:r>
      <w:r w:rsidR="00EC7870">
        <w:rPr>
          <w:rFonts w:eastAsia="Times New Roman"/>
          <w:color w:val="000000" w:themeColor="text1"/>
        </w:rPr>
        <w:t xml:space="preserve"> </w:t>
      </w:r>
      <w:r>
        <w:rPr>
          <w:rFonts w:eastAsia="Times New Roman" w:hint="cs"/>
          <w:color w:val="000000" w:themeColor="text1"/>
          <w:cs/>
        </w:rPr>
        <w:t>(</w:t>
      </w:r>
      <w:r w:rsidR="00BD55F4">
        <w:rPr>
          <w:rFonts w:eastAsia="Times New Roman" w:hint="cs"/>
          <w:color w:val="000000" w:themeColor="text1"/>
          <w:cs/>
        </w:rPr>
        <w:t xml:space="preserve">นางพัชรี  </w:t>
      </w:r>
      <w:proofErr w:type="spellStart"/>
      <w:r w:rsidR="00BD55F4">
        <w:rPr>
          <w:rFonts w:eastAsia="Times New Roman" w:hint="cs"/>
          <w:color w:val="000000" w:themeColor="text1"/>
          <w:cs/>
        </w:rPr>
        <w:t>คช</w:t>
      </w:r>
      <w:proofErr w:type="spellEnd"/>
      <w:r w:rsidR="00BD55F4">
        <w:rPr>
          <w:rFonts w:eastAsia="Times New Roman" w:hint="cs"/>
          <w:color w:val="000000" w:themeColor="text1"/>
          <w:cs/>
        </w:rPr>
        <w:t>พิมพ์</w:t>
      </w:r>
      <w:r>
        <w:rPr>
          <w:rFonts w:eastAsia="Times New Roman" w:hint="cs"/>
          <w:color w:val="000000" w:themeColor="text1"/>
          <w:cs/>
        </w:rPr>
        <w:t>)</w:t>
      </w:r>
    </w:p>
    <w:p w:rsidR="00B57F9E" w:rsidRDefault="00B57F9E" w:rsidP="00CA3687">
      <w:pPr>
        <w:jc w:val="thaiDistribute"/>
        <w:rPr>
          <w:rFonts w:eastAsia="Times New Roman"/>
          <w:color w:val="000000" w:themeColor="text1"/>
        </w:rPr>
      </w:pPr>
    </w:p>
    <w:p w:rsidR="00025336" w:rsidRPr="00B57F9E" w:rsidRDefault="00025336" w:rsidP="00CA3687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CA3687" w:rsidRDefault="00CA3687" w:rsidP="00CA3687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ลงชื่อ</w:t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 w:rsidRPr="00CA3687">
        <w:rPr>
          <w:rFonts w:eastAsia="Times New Roman" w:hint="cs"/>
          <w:color w:val="000000" w:themeColor="text1"/>
          <w:u w:val="dotted"/>
          <w:cs/>
        </w:rPr>
        <w:tab/>
      </w:r>
      <w:r>
        <w:rPr>
          <w:rFonts w:eastAsia="Times New Roman" w:hint="cs"/>
          <w:color w:val="000000" w:themeColor="text1"/>
          <w:cs/>
        </w:rPr>
        <w:t>กรรมการ</w:t>
      </w:r>
    </w:p>
    <w:p w:rsidR="00CA3687" w:rsidRDefault="00CA3687" w:rsidP="00CA3687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 xml:space="preserve">      </w:t>
      </w:r>
      <w:r w:rsidR="00EC7870">
        <w:rPr>
          <w:rFonts w:eastAsia="Times New Roman"/>
          <w:color w:val="000000" w:themeColor="text1"/>
        </w:rPr>
        <w:t xml:space="preserve">  </w:t>
      </w:r>
      <w:r>
        <w:rPr>
          <w:rFonts w:eastAsia="Times New Roman" w:hint="cs"/>
          <w:color w:val="000000" w:themeColor="text1"/>
          <w:cs/>
        </w:rPr>
        <w:t>(</w:t>
      </w:r>
      <w:r w:rsidR="00BD55F4">
        <w:rPr>
          <w:rFonts w:eastAsia="Times New Roman" w:hint="cs"/>
          <w:color w:val="000000" w:themeColor="text1"/>
          <w:cs/>
        </w:rPr>
        <w:t>นางสาวอรพินท์  แก้วนุ้ย</w:t>
      </w:r>
      <w:r>
        <w:rPr>
          <w:rFonts w:eastAsia="Times New Roman" w:hint="cs"/>
          <w:color w:val="000000" w:themeColor="text1"/>
          <w:cs/>
        </w:rPr>
        <w:t>)</w:t>
      </w:r>
    </w:p>
    <w:p w:rsidR="00582D34" w:rsidRDefault="00582D34" w:rsidP="00FB661F">
      <w:pPr>
        <w:jc w:val="right"/>
        <w:rPr>
          <w:color w:val="000000" w:themeColor="text1"/>
          <w:sz w:val="24"/>
          <w:szCs w:val="24"/>
        </w:rPr>
      </w:pPr>
    </w:p>
    <w:p w:rsidR="00BD55F4" w:rsidRDefault="00BD55F4" w:rsidP="00FB661F">
      <w:pPr>
        <w:jc w:val="right"/>
        <w:rPr>
          <w:color w:val="000000" w:themeColor="text1"/>
          <w:sz w:val="24"/>
          <w:szCs w:val="24"/>
        </w:rPr>
      </w:pPr>
    </w:p>
    <w:p w:rsidR="00BD55F4" w:rsidRDefault="00BD55F4" w:rsidP="00FB661F">
      <w:pPr>
        <w:jc w:val="right"/>
        <w:rPr>
          <w:color w:val="000000" w:themeColor="text1"/>
          <w:sz w:val="24"/>
          <w:szCs w:val="24"/>
        </w:rPr>
      </w:pPr>
    </w:p>
    <w:p w:rsidR="00FB661F" w:rsidRPr="002D44ED" w:rsidRDefault="00FB661F" w:rsidP="00FB661F">
      <w:pPr>
        <w:jc w:val="right"/>
        <w:rPr>
          <w:color w:val="000000" w:themeColor="text1"/>
          <w:sz w:val="28"/>
          <w:szCs w:val="28"/>
        </w:rPr>
      </w:pPr>
      <w:r w:rsidRPr="002D44ED">
        <w:rPr>
          <w:rFonts w:hint="cs"/>
          <w:color w:val="000000" w:themeColor="text1"/>
          <w:sz w:val="28"/>
          <w:szCs w:val="28"/>
          <w:cs/>
        </w:rPr>
        <w:t>..........ร่าง/สิริกานต์ พิมพ์/.........ทาน/..........ตรวจ</w:t>
      </w:r>
    </w:p>
    <w:sectPr w:rsidR="00FB661F" w:rsidRPr="002D44ED" w:rsidSect="00025336">
      <w:headerReference w:type="default" r:id="rId9"/>
      <w:pgSz w:w="11906" w:h="16838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F4" w:rsidRDefault="004D31F4" w:rsidP="00FB661F">
      <w:r>
        <w:separator/>
      </w:r>
    </w:p>
  </w:endnote>
  <w:endnote w:type="continuationSeparator" w:id="1">
    <w:p w:rsidR="004D31F4" w:rsidRDefault="004D31F4" w:rsidP="00FB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F4" w:rsidRDefault="004D31F4" w:rsidP="00FB661F">
      <w:r>
        <w:separator/>
      </w:r>
    </w:p>
  </w:footnote>
  <w:footnote w:type="continuationSeparator" w:id="1">
    <w:p w:rsidR="004D31F4" w:rsidRDefault="004D31F4" w:rsidP="00FB6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3376"/>
      <w:docPartObj>
        <w:docPartGallery w:val="Page Numbers (Top of Page)"/>
        <w:docPartUnique/>
      </w:docPartObj>
    </w:sdtPr>
    <w:sdtContent>
      <w:p w:rsidR="00D65EC6" w:rsidRDefault="00B3114C">
        <w:pPr>
          <w:pStyle w:val="a7"/>
          <w:jc w:val="center"/>
        </w:pPr>
        <w:fldSimple w:instr=" PAGE   \* MERGEFORMAT ">
          <w:r w:rsidR="000F7779" w:rsidRPr="000F7779">
            <w:rPr>
              <w:rFonts w:cs="TH SarabunIT๙"/>
              <w:noProof/>
              <w:szCs w:val="32"/>
              <w:lang w:val="th-TH"/>
            </w:rPr>
            <w:t>2</w:t>
          </w:r>
        </w:fldSimple>
      </w:p>
    </w:sdtContent>
  </w:sdt>
  <w:p w:rsidR="00D65EC6" w:rsidRDefault="00D65E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687C"/>
    <w:multiLevelType w:val="hybridMultilevel"/>
    <w:tmpl w:val="31F6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64FA"/>
    <w:multiLevelType w:val="hybridMultilevel"/>
    <w:tmpl w:val="5ABEBDC2"/>
    <w:lvl w:ilvl="0" w:tplc="ADDA186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18C7"/>
    <w:rsid w:val="00025336"/>
    <w:rsid w:val="000B7E41"/>
    <w:rsid w:val="000C0F45"/>
    <w:rsid w:val="000C53AB"/>
    <w:rsid w:val="000F7779"/>
    <w:rsid w:val="001351FB"/>
    <w:rsid w:val="001967EC"/>
    <w:rsid w:val="001D6471"/>
    <w:rsid w:val="00225EF5"/>
    <w:rsid w:val="002523F8"/>
    <w:rsid w:val="00270BCB"/>
    <w:rsid w:val="002D44ED"/>
    <w:rsid w:val="0038200B"/>
    <w:rsid w:val="003C1A2F"/>
    <w:rsid w:val="003E43AC"/>
    <w:rsid w:val="003F5EB7"/>
    <w:rsid w:val="003F7C2E"/>
    <w:rsid w:val="0040497F"/>
    <w:rsid w:val="00412F27"/>
    <w:rsid w:val="00456A4B"/>
    <w:rsid w:val="004679A1"/>
    <w:rsid w:val="004A4CF2"/>
    <w:rsid w:val="004D31F4"/>
    <w:rsid w:val="004D651D"/>
    <w:rsid w:val="004E18C7"/>
    <w:rsid w:val="004F0DA1"/>
    <w:rsid w:val="00582D34"/>
    <w:rsid w:val="005B5689"/>
    <w:rsid w:val="00624CCB"/>
    <w:rsid w:val="006A4089"/>
    <w:rsid w:val="006F7E1D"/>
    <w:rsid w:val="00727E32"/>
    <w:rsid w:val="00790083"/>
    <w:rsid w:val="00795E57"/>
    <w:rsid w:val="007A7FC5"/>
    <w:rsid w:val="007B5127"/>
    <w:rsid w:val="007D31ED"/>
    <w:rsid w:val="0087433C"/>
    <w:rsid w:val="008B4CEA"/>
    <w:rsid w:val="00907D02"/>
    <w:rsid w:val="00967BE6"/>
    <w:rsid w:val="00991ED7"/>
    <w:rsid w:val="009958A1"/>
    <w:rsid w:val="009C5212"/>
    <w:rsid w:val="009F0664"/>
    <w:rsid w:val="00A03F67"/>
    <w:rsid w:val="00A773FD"/>
    <w:rsid w:val="00AA340C"/>
    <w:rsid w:val="00AB5A3C"/>
    <w:rsid w:val="00B01139"/>
    <w:rsid w:val="00B3114C"/>
    <w:rsid w:val="00B37DDC"/>
    <w:rsid w:val="00B4015C"/>
    <w:rsid w:val="00B57F9E"/>
    <w:rsid w:val="00BD55F4"/>
    <w:rsid w:val="00BE6163"/>
    <w:rsid w:val="00BF7FB5"/>
    <w:rsid w:val="00C1531C"/>
    <w:rsid w:val="00C21FF6"/>
    <w:rsid w:val="00C62968"/>
    <w:rsid w:val="00C760C2"/>
    <w:rsid w:val="00C93246"/>
    <w:rsid w:val="00CA3687"/>
    <w:rsid w:val="00CD00F9"/>
    <w:rsid w:val="00CD1D08"/>
    <w:rsid w:val="00D53BC8"/>
    <w:rsid w:val="00D65EC6"/>
    <w:rsid w:val="00DD2469"/>
    <w:rsid w:val="00DE17CD"/>
    <w:rsid w:val="00E90381"/>
    <w:rsid w:val="00EC5E3A"/>
    <w:rsid w:val="00EC7870"/>
    <w:rsid w:val="00F13A82"/>
    <w:rsid w:val="00F6384D"/>
    <w:rsid w:val="00FA50E7"/>
    <w:rsid w:val="00FB661F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F"/>
  </w:style>
  <w:style w:type="paragraph" w:styleId="1">
    <w:name w:val="heading 1"/>
    <w:basedOn w:val="a"/>
    <w:next w:val="a"/>
    <w:link w:val="10"/>
    <w:qFormat/>
    <w:rsid w:val="00C62968"/>
    <w:pPr>
      <w:keepNext/>
      <w:jc w:val="center"/>
      <w:outlineLvl w:val="0"/>
    </w:pPr>
    <w:rPr>
      <w:rFonts w:ascii="Cordia New" w:eastAsia="Cordia New" w:hAnsi="Cordia New" w:cs="Cord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C62968"/>
    <w:pPr>
      <w:keepNext/>
      <w:outlineLvl w:val="1"/>
    </w:pPr>
    <w:rPr>
      <w:rFonts w:ascii="Cordia New" w:eastAsia="Cordia New" w:hAnsi="Cordia New" w:cs="Cordia New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8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8C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18C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62968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C62968"/>
    <w:rPr>
      <w:rFonts w:ascii="Cordia New" w:eastAsia="Cordia New" w:hAnsi="Cordia New" w:cs="Cordia New"/>
      <w:b/>
      <w:bCs/>
      <w:sz w:val="38"/>
      <w:szCs w:val="38"/>
    </w:rPr>
  </w:style>
  <w:style w:type="paragraph" w:styleId="a6">
    <w:name w:val="List Paragraph"/>
    <w:basedOn w:val="a"/>
    <w:uiPriority w:val="34"/>
    <w:qFormat/>
    <w:rsid w:val="001967EC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FB66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B661F"/>
    <w:rPr>
      <w:rFonts w:cs="Angsana New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FB66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FB661F"/>
    <w:rPr>
      <w:rFonts w:cs="Angsana New"/>
      <w:szCs w:val="40"/>
    </w:rPr>
  </w:style>
  <w:style w:type="table" w:styleId="ab">
    <w:name w:val="Table Grid"/>
    <w:basedOn w:val="a1"/>
    <w:uiPriority w:val="59"/>
    <w:rsid w:val="007900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2946-2D2A-4A3F-83D1-19923297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user</cp:lastModifiedBy>
  <cp:revision>9</cp:revision>
  <cp:lastPrinted>2013-10-04T05:15:00Z</cp:lastPrinted>
  <dcterms:created xsi:type="dcterms:W3CDTF">2012-10-31T07:58:00Z</dcterms:created>
  <dcterms:modified xsi:type="dcterms:W3CDTF">2014-09-26T03:27:00Z</dcterms:modified>
</cp:coreProperties>
</file>