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9F" w:rsidRPr="007112B4" w:rsidRDefault="00BA4B60" w:rsidP="00E5706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สรุปตัวชี้วัด</w:t>
      </w:r>
      <w:r w:rsidR="00E5706C" w:rsidRPr="007112B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การประเมินส่วนราชการตามมาตรการปรับปรุงประสิทธิภาพในการปฏิบัติราชการ (มาตรา 44)</w:t>
      </w:r>
    </w:p>
    <w:p w:rsidR="00E5706C" w:rsidRPr="007112B4" w:rsidRDefault="00E5706C" w:rsidP="00C776FB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112B4">
        <w:rPr>
          <w:rFonts w:ascii="TH SarabunPSK" w:hAnsi="TH SarabunPSK" w:cs="TH SarabunPSK"/>
          <w:b/>
          <w:bCs/>
          <w:sz w:val="32"/>
          <w:szCs w:val="32"/>
          <w:cs/>
        </w:rPr>
        <w:t>สำนักงานการปฏิรูปที่ดินเพื่อเกษตรกรรม ประจำปีงบประมาณ</w:t>
      </w:r>
      <w:r w:rsidR="00FE5251" w:rsidRPr="007112B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112B4">
        <w:rPr>
          <w:rFonts w:ascii="TH SarabunPSK" w:hAnsi="TH SarabunPSK" w:cs="TH SarabunPSK"/>
          <w:b/>
          <w:bCs/>
          <w:sz w:val="32"/>
          <w:szCs w:val="32"/>
          <w:cs/>
        </w:rPr>
        <w:t>พ.ศ. 2561</w:t>
      </w:r>
    </w:p>
    <w:tbl>
      <w:tblPr>
        <w:tblStyle w:val="a3"/>
        <w:tblW w:w="0" w:type="auto"/>
        <w:tblLook w:val="04A0"/>
      </w:tblPr>
      <w:tblGrid>
        <w:gridCol w:w="1809"/>
        <w:gridCol w:w="3969"/>
        <w:gridCol w:w="1134"/>
        <w:gridCol w:w="878"/>
        <w:gridCol w:w="1957"/>
        <w:gridCol w:w="1560"/>
        <w:gridCol w:w="1842"/>
        <w:gridCol w:w="1560"/>
        <w:gridCol w:w="1417"/>
      </w:tblGrid>
      <w:tr w:rsidR="00A83406" w:rsidRPr="007112B4" w:rsidTr="00404BAC">
        <w:trPr>
          <w:trHeight w:val="300"/>
        </w:trPr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:rsidR="00C776FB" w:rsidRPr="007112B4" w:rsidRDefault="00C776FB" w:rsidP="00C776F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  <w:r w:rsidR="00292D1A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4908C8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292D1A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05D5F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3969" w:type="dxa"/>
            <w:vMerge w:val="restart"/>
            <w:shd w:val="clear" w:color="auto" w:fill="DBE5F1" w:themeFill="accent1" w:themeFillTint="33"/>
            <w:vAlign w:val="center"/>
          </w:tcPr>
          <w:p w:rsidR="00C776FB" w:rsidRPr="007112B4" w:rsidRDefault="00C776FB" w:rsidP="00C776F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vMerge w:val="restart"/>
            <w:shd w:val="clear" w:color="auto" w:fill="DBE5F1" w:themeFill="accent1" w:themeFillTint="33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vMerge w:val="restart"/>
            <w:shd w:val="clear" w:color="auto" w:fill="FBD4B4" w:themeFill="accent6" w:themeFillTint="66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417" w:type="dxa"/>
            <w:vMerge w:val="restart"/>
            <w:shd w:val="clear" w:color="auto" w:fill="92D050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116C1A" w:rsidRPr="007112B4" w:rsidTr="00404BAC">
        <w:trPr>
          <w:trHeight w:val="285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C776FB" w:rsidRPr="007112B4" w:rsidRDefault="00C776FB" w:rsidP="00C776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C776FB" w:rsidRPr="007112B4" w:rsidRDefault="00C776FB" w:rsidP="00C776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ส่งข้อมูล ก.พ.ร.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e-SAR</w:t>
            </w:r>
          </w:p>
        </w:tc>
        <w:tc>
          <w:tcPr>
            <w:tcW w:w="1417" w:type="dxa"/>
            <w:vMerge/>
            <w:shd w:val="clear" w:color="auto" w:fill="92D050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4BAC" w:rsidRPr="007112B4" w:rsidTr="00404BAC">
        <w:trPr>
          <w:trHeight w:val="120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C776FB" w:rsidRPr="007112B4" w:rsidRDefault="00C776FB" w:rsidP="00C776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C776FB" w:rsidRPr="007112B4" w:rsidRDefault="00C776FB" w:rsidP="00C776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shd w:val="clear" w:color="auto" w:fill="E5B8B7" w:themeFill="accent2" w:themeFillTint="66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</w:t>
            </w:r>
          </w:p>
        </w:tc>
        <w:tc>
          <w:tcPr>
            <w:tcW w:w="1417" w:type="dxa"/>
            <w:vMerge/>
            <w:shd w:val="clear" w:color="auto" w:fill="92D050"/>
          </w:tcPr>
          <w:p w:rsidR="00C776FB" w:rsidRPr="007112B4" w:rsidRDefault="00C776FB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4449" w:rsidRPr="007112B4" w:rsidTr="009E4449">
        <w:tc>
          <w:tcPr>
            <w:tcW w:w="1809" w:type="dxa"/>
            <w:vMerge w:val="restart"/>
            <w:shd w:val="clear" w:color="auto" w:fill="D6E3BC" w:themeFill="accent3" w:themeFillTint="66"/>
          </w:tcPr>
          <w:p w:rsidR="009E4449" w:rsidRPr="007112B4" w:rsidRDefault="009E4449" w:rsidP="00EB61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1 (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>Function Base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i/>
                <w:iCs/>
                <w:color w:val="FF0000"/>
                <w:sz w:val="32"/>
                <w:szCs w:val="32"/>
                <w:cs/>
              </w:rPr>
              <w:t>6</w:t>
            </w:r>
            <w:r w:rsidRPr="007112B4"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  <w:cs/>
              </w:rPr>
              <w:t xml:space="preserve"> ตัวชี้วัด</w:t>
            </w:r>
          </w:p>
        </w:tc>
        <w:tc>
          <w:tcPr>
            <w:tcW w:w="3969" w:type="dxa"/>
            <w:shd w:val="clear" w:color="auto" w:fill="F3F7ED"/>
          </w:tcPr>
          <w:p w:rsidR="009E4449" w:rsidRPr="007112B4" w:rsidRDefault="009E4449" w:rsidP="00A834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GDP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ภาคการเกษตรขยายตัวไม่ต่ำกว่า</w:t>
            </w:r>
          </w:p>
          <w:p w:rsidR="009E4449" w:rsidRPr="007112B4" w:rsidRDefault="009E4449" w:rsidP="00A83406">
            <w:pPr>
              <w:rPr>
                <w:rFonts w:ascii="TH SarabunPSK" w:hAnsi="TH SarabunPSK" w:cs="TH SarabunPSK"/>
                <w:cs/>
              </w:rPr>
            </w:pPr>
            <w:r w:rsidRPr="007112B4">
              <w:rPr>
                <w:rFonts w:ascii="TH SarabunPSK" w:hAnsi="TH SarabunPSK" w:cs="TH SarabunPSK"/>
                <w:cs/>
              </w:rPr>
              <w:t xml:space="preserve">       ร้อยละ 3</w:t>
            </w:r>
          </w:p>
        </w:tc>
        <w:tc>
          <w:tcPr>
            <w:tcW w:w="1134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 (15 กรม)</w:t>
            </w:r>
          </w:p>
        </w:tc>
        <w:tc>
          <w:tcPr>
            <w:tcW w:w="878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3F7ED"/>
          </w:tcPr>
          <w:p w:rsidR="009E4449" w:rsidRPr="007112B4" w:rsidRDefault="009E4449" w:rsidP="00106F0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28"/>
              </w:rPr>
              <w:t xml:space="preserve">GDP </w:t>
            </w:r>
            <w:r w:rsidRPr="007112B4">
              <w:rPr>
                <w:rFonts w:ascii="TH SarabunPSK" w:hAnsi="TH SarabunPSK" w:cs="TH SarabunPSK"/>
                <w:sz w:val="28"/>
                <w:cs/>
              </w:rPr>
              <w:t>ภาคการเกษตรปี 60 ขยายตัวเพิ่มขึ้นไม่</w:t>
            </w:r>
            <w:r w:rsidRPr="007112B4">
              <w:rPr>
                <w:rFonts w:ascii="TH SarabunPSK" w:hAnsi="TH SarabunPSK" w:cs="TH SarabunPSK"/>
                <w:spacing w:val="-4"/>
                <w:sz w:val="28"/>
                <w:cs/>
              </w:rPr>
              <w:t>น้อยกว่ารอบปีที่ผ่านมา</w:t>
            </w:r>
          </w:p>
        </w:tc>
        <w:tc>
          <w:tcPr>
            <w:tcW w:w="1560" w:type="dxa"/>
            <w:shd w:val="clear" w:color="auto" w:fill="F3F7ED"/>
          </w:tcPr>
          <w:p w:rsidR="009E4449" w:rsidRDefault="009E4449" w:rsidP="00245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31 ต.ค. 60 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สศก.</w:t>
            </w:r>
          </w:p>
          <w:p w:rsidR="009E4449" w:rsidRPr="007112B4" w:rsidRDefault="009E4449" w:rsidP="00245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นำเสนอ ก.พ.ร.)</w:t>
            </w:r>
          </w:p>
        </w:tc>
        <w:tc>
          <w:tcPr>
            <w:tcW w:w="1842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</w:p>
        </w:tc>
        <w:tc>
          <w:tcPr>
            <w:tcW w:w="1417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สำนักงานเศรษฐกิจการเกษตร</w:t>
            </w:r>
          </w:p>
        </w:tc>
      </w:tr>
      <w:tr w:rsidR="009E4449" w:rsidRPr="007112B4" w:rsidTr="009E4449">
        <w:tc>
          <w:tcPr>
            <w:tcW w:w="1809" w:type="dxa"/>
            <w:vMerge/>
            <w:shd w:val="clear" w:color="auto" w:fill="D6E3BC" w:themeFill="accent3" w:themeFillTint="66"/>
          </w:tcPr>
          <w:p w:rsidR="009E4449" w:rsidRPr="007112B4" w:rsidRDefault="009E4449" w:rsidP="00E570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3F7ED"/>
          </w:tcPr>
          <w:p w:rsidR="009E4449" w:rsidRPr="007112B4" w:rsidRDefault="009E4449" w:rsidP="00E57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1.2 รายได้เงินสดสุทธิทางการเกษตรของ </w:t>
            </w:r>
          </w:p>
          <w:p w:rsidR="009E4449" w:rsidRPr="007112B4" w:rsidRDefault="009E4449" w:rsidP="00E57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เกษตรกรเฉลี่ยต่อครัวเรือนที่เพิ่มขึ้น</w:t>
            </w:r>
          </w:p>
        </w:tc>
        <w:tc>
          <w:tcPr>
            <w:tcW w:w="1134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 (15 กรม)</w:t>
            </w:r>
          </w:p>
        </w:tc>
        <w:tc>
          <w:tcPr>
            <w:tcW w:w="878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57,565 บาท/ครัวเรือน</w:t>
            </w:r>
          </w:p>
        </w:tc>
        <w:tc>
          <w:tcPr>
            <w:tcW w:w="1560" w:type="dxa"/>
            <w:shd w:val="clear" w:color="auto" w:fill="F3F7ED"/>
          </w:tcPr>
          <w:p w:rsidR="009E4449" w:rsidRDefault="009E4449" w:rsidP="00245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31 ต.ค. 60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สศก.</w:t>
            </w:r>
          </w:p>
          <w:p w:rsidR="009E4449" w:rsidRPr="007112B4" w:rsidRDefault="009E4449" w:rsidP="00245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นำเสนอ ก.พ.ร.)</w:t>
            </w:r>
          </w:p>
        </w:tc>
        <w:tc>
          <w:tcPr>
            <w:tcW w:w="1842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  <w:shd w:val="clear" w:color="auto" w:fill="F3F7ED"/>
          </w:tcPr>
          <w:p w:rsidR="009E4449" w:rsidRPr="007112B4" w:rsidRDefault="009E4449" w:rsidP="00711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</w:p>
        </w:tc>
        <w:tc>
          <w:tcPr>
            <w:tcW w:w="1417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สำนักงานเศรษฐกิจการเกษตร</w:t>
            </w:r>
          </w:p>
        </w:tc>
      </w:tr>
      <w:tr w:rsidR="009E4449" w:rsidRPr="007112B4" w:rsidTr="009E4449">
        <w:tc>
          <w:tcPr>
            <w:tcW w:w="1809" w:type="dxa"/>
            <w:vMerge/>
            <w:shd w:val="clear" w:color="auto" w:fill="D6E3BC" w:themeFill="accent3" w:themeFillTint="66"/>
          </w:tcPr>
          <w:p w:rsidR="009E4449" w:rsidRPr="007112B4" w:rsidRDefault="009E4449" w:rsidP="00E570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3F7ED"/>
          </w:tcPr>
          <w:p w:rsidR="009E4449" w:rsidRPr="007112B4" w:rsidRDefault="009E4449" w:rsidP="00FE52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1.3 ร้อยละความสำเร็จการตรวจสอบการถือ</w:t>
            </w:r>
          </w:p>
          <w:p w:rsidR="009E4449" w:rsidRPr="007112B4" w:rsidRDefault="009E4449" w:rsidP="00FE5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ครองที่ดินในเขตปฏิรูป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shd w:val="clear" w:color="auto" w:fill="F3F7ED"/>
          </w:tcPr>
          <w:p w:rsidR="009E4449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กรม</w:t>
            </w:r>
          </w:p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ส.ป.ก.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78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7,423,572 ไร่</w:t>
            </w:r>
          </w:p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718,474 แปลง</w:t>
            </w:r>
          </w:p>
        </w:tc>
        <w:tc>
          <w:tcPr>
            <w:tcW w:w="1560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31 ต.ค. 60</w:t>
            </w:r>
          </w:p>
        </w:tc>
        <w:tc>
          <w:tcPr>
            <w:tcW w:w="1842" w:type="dxa"/>
            <w:shd w:val="clear" w:color="auto" w:fill="F3F7ED"/>
          </w:tcPr>
          <w:p w:rsidR="009E4449" w:rsidRPr="007112B4" w:rsidRDefault="009E4449" w:rsidP="007112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เม.ย.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05003E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ร้อยละ 46.44 (3,447,506 ไร่)</w:t>
            </w:r>
          </w:p>
        </w:tc>
        <w:tc>
          <w:tcPr>
            <w:tcW w:w="1560" w:type="dxa"/>
            <w:shd w:val="clear" w:color="auto" w:fill="F3F7ED"/>
          </w:tcPr>
          <w:p w:rsidR="009E4449" w:rsidRPr="007112B4" w:rsidRDefault="009E4449" w:rsidP="00711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05003E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ร้อยละ 46.44 (7,423,572 ไร่)</w:t>
            </w:r>
          </w:p>
        </w:tc>
        <w:tc>
          <w:tcPr>
            <w:tcW w:w="1417" w:type="dxa"/>
            <w:shd w:val="clear" w:color="auto" w:fill="F3F7ED"/>
          </w:tcPr>
          <w:p w:rsidR="009E4449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สจก. </w:t>
            </w:r>
          </w:p>
          <w:p w:rsidR="009E4449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4449" w:rsidRPr="007112B4" w:rsidTr="009E4449">
        <w:tc>
          <w:tcPr>
            <w:tcW w:w="1809" w:type="dxa"/>
            <w:vMerge/>
            <w:shd w:val="clear" w:color="auto" w:fill="D6E3BC" w:themeFill="accent3" w:themeFillTint="66"/>
          </w:tcPr>
          <w:p w:rsidR="009E4449" w:rsidRPr="007112B4" w:rsidRDefault="009E4449" w:rsidP="00E570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3F7ED"/>
          </w:tcPr>
          <w:p w:rsidR="009E4449" w:rsidRPr="007112B4" w:rsidRDefault="009E4449" w:rsidP="00FE52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1.4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ระดับความสำเร็จในการแก้ไขปัญหา</w:t>
            </w:r>
          </w:p>
          <w:p w:rsidR="009E4449" w:rsidRPr="007112B4" w:rsidRDefault="009E4449" w:rsidP="00FE52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การเข้าทำประโยชน์ของผู้ได้รับการจัด</w:t>
            </w:r>
          </w:p>
          <w:p w:rsidR="009E4449" w:rsidRPr="007112B4" w:rsidRDefault="009E4449" w:rsidP="00AC115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ที่ดินในเขตปฏิรูปที่ดิน </w:t>
            </w:r>
          </w:p>
        </w:tc>
        <w:tc>
          <w:tcPr>
            <w:tcW w:w="1134" w:type="dxa"/>
            <w:shd w:val="clear" w:color="auto" w:fill="F3F7ED"/>
          </w:tcPr>
          <w:p w:rsidR="009E4449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กรม</w:t>
            </w:r>
          </w:p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ส.ป.ก.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78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40,000 แปลง</w:t>
            </w:r>
          </w:p>
        </w:tc>
        <w:tc>
          <w:tcPr>
            <w:tcW w:w="1560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31 ต.ค. 60</w:t>
            </w:r>
          </w:p>
        </w:tc>
        <w:tc>
          <w:tcPr>
            <w:tcW w:w="1842" w:type="dxa"/>
            <w:shd w:val="clear" w:color="auto" w:fill="F3F7ED"/>
          </w:tcPr>
          <w:p w:rsidR="009E4449" w:rsidRPr="007112B4" w:rsidRDefault="009E4449" w:rsidP="007112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 เม.ย. 61 </w:t>
            </w:r>
            <w:r w:rsidRPr="0005003E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ขั้นตอนที่ 1-3</w:t>
            </w:r>
          </w:p>
        </w:tc>
        <w:tc>
          <w:tcPr>
            <w:tcW w:w="1560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</w:p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5003E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ขั้นตอนที่ 4-5</w:t>
            </w:r>
          </w:p>
        </w:tc>
        <w:tc>
          <w:tcPr>
            <w:tcW w:w="1417" w:type="dxa"/>
            <w:shd w:val="clear" w:color="auto" w:fill="F3F7ED"/>
          </w:tcPr>
          <w:p w:rsidR="009E4449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สจก. </w:t>
            </w:r>
          </w:p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4449" w:rsidRPr="007112B4" w:rsidTr="009E4449">
        <w:tc>
          <w:tcPr>
            <w:tcW w:w="1809" w:type="dxa"/>
            <w:vMerge/>
            <w:shd w:val="clear" w:color="auto" w:fill="D6E3BC" w:themeFill="accent3" w:themeFillTint="66"/>
          </w:tcPr>
          <w:p w:rsidR="009E4449" w:rsidRPr="007112B4" w:rsidRDefault="009E4449" w:rsidP="00E570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3F7ED"/>
          </w:tcPr>
          <w:p w:rsidR="009E4449" w:rsidRPr="007112B4" w:rsidRDefault="009E4449" w:rsidP="00FE525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1.5 </w:t>
            </w:r>
            <w:r w:rsidRPr="00AC11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จำนวนเกษตรกรที่เป็น </w:t>
            </w:r>
            <w:r w:rsidRPr="00AC115A">
              <w:rPr>
                <w:rFonts w:ascii="TH SarabunPSK" w:hAnsi="TH SarabunPSK" w:cs="TH SarabunPSK"/>
                <w:sz w:val="32"/>
                <w:szCs w:val="32"/>
              </w:rPr>
              <w:t>Smart Farmer</w:t>
            </w:r>
          </w:p>
        </w:tc>
        <w:tc>
          <w:tcPr>
            <w:tcW w:w="1134" w:type="dxa"/>
            <w:shd w:val="clear" w:color="auto" w:fill="F3F7ED"/>
          </w:tcPr>
          <w:p w:rsidR="009E4449" w:rsidRDefault="009E4449" w:rsidP="00D84E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กรม</w:t>
            </w:r>
          </w:p>
          <w:p w:rsidR="009E4449" w:rsidRDefault="009E4449" w:rsidP="00D84E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ส.ป.ก.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78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5,000 ราย</w:t>
            </w:r>
          </w:p>
        </w:tc>
        <w:tc>
          <w:tcPr>
            <w:tcW w:w="1560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842" w:type="dxa"/>
            <w:shd w:val="clear" w:color="auto" w:fill="F3F7ED"/>
          </w:tcPr>
          <w:p w:rsidR="009E4449" w:rsidRPr="007112B4" w:rsidRDefault="009E4449" w:rsidP="007112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  <w:shd w:val="clear" w:color="auto" w:fill="F3F7ED"/>
          </w:tcPr>
          <w:p w:rsidR="009E4449" w:rsidRDefault="009E4449">
            <w:r w:rsidRPr="00E6128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E6128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E6128D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</w:p>
        </w:tc>
        <w:tc>
          <w:tcPr>
            <w:tcW w:w="1417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  <w:tr w:rsidR="009E4449" w:rsidRPr="007112B4" w:rsidTr="009E4449">
        <w:tc>
          <w:tcPr>
            <w:tcW w:w="1809" w:type="dxa"/>
            <w:vMerge/>
            <w:shd w:val="clear" w:color="auto" w:fill="D6E3BC" w:themeFill="accent3" w:themeFillTint="66"/>
          </w:tcPr>
          <w:p w:rsidR="009E4449" w:rsidRPr="007112B4" w:rsidRDefault="009E4449" w:rsidP="00E570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3F7ED"/>
          </w:tcPr>
          <w:p w:rsidR="009E4449" w:rsidRDefault="009E4449" w:rsidP="00AC11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1.6 </w:t>
            </w:r>
            <w:r w:rsidRPr="00AC115A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ผลการดำเนินงานตามแผนแนวทาง</w:t>
            </w:r>
          </w:p>
          <w:p w:rsidR="009E4449" w:rsidRPr="00AC115A" w:rsidRDefault="009E4449" w:rsidP="00AC115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C115A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การส่งเสริมการเกษตรแปลงใหญ่</w:t>
            </w:r>
          </w:p>
          <w:p w:rsidR="009E4449" w:rsidRPr="007112B4" w:rsidRDefault="009E4449" w:rsidP="00FE52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F3F7ED"/>
          </w:tcPr>
          <w:p w:rsidR="009E4449" w:rsidRDefault="009E4449" w:rsidP="002123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กรม</w:t>
            </w:r>
          </w:p>
          <w:p w:rsidR="009E4449" w:rsidRDefault="009E4449" w:rsidP="002123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ส.ป.ก.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78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3F7ED"/>
          </w:tcPr>
          <w:p w:rsidR="009E4449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 แปลง</w:t>
            </w:r>
          </w:p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(160,568 ไร่)</w:t>
            </w:r>
          </w:p>
        </w:tc>
        <w:tc>
          <w:tcPr>
            <w:tcW w:w="1560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842" w:type="dxa"/>
            <w:shd w:val="clear" w:color="auto" w:fill="F3F7ED"/>
          </w:tcPr>
          <w:p w:rsidR="009E4449" w:rsidRPr="007112B4" w:rsidRDefault="009E4449" w:rsidP="007112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  <w:shd w:val="clear" w:color="auto" w:fill="F3F7ED"/>
          </w:tcPr>
          <w:p w:rsidR="009E4449" w:rsidRDefault="009E4449">
            <w:r w:rsidRPr="00E6128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E6128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E6128D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</w:p>
        </w:tc>
        <w:tc>
          <w:tcPr>
            <w:tcW w:w="1417" w:type="dxa"/>
            <w:shd w:val="clear" w:color="auto" w:fill="F3F7ED"/>
          </w:tcPr>
          <w:p w:rsidR="009E4449" w:rsidRPr="007112B4" w:rsidRDefault="009E4449" w:rsidP="00A834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</w:tbl>
    <w:p w:rsidR="002B6142" w:rsidRDefault="002B6142" w:rsidP="002B6142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212373" w:rsidRDefault="00212373" w:rsidP="002B6142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212373" w:rsidRDefault="00212373" w:rsidP="002B6142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212373" w:rsidRPr="007112B4" w:rsidRDefault="00212373" w:rsidP="002B6142">
      <w:pPr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09"/>
        <w:gridCol w:w="3969"/>
        <w:gridCol w:w="1134"/>
        <w:gridCol w:w="878"/>
        <w:gridCol w:w="1957"/>
        <w:gridCol w:w="1560"/>
        <w:gridCol w:w="1842"/>
        <w:gridCol w:w="1843"/>
        <w:gridCol w:w="1134"/>
      </w:tblGrid>
      <w:tr w:rsidR="00A9593C" w:rsidRPr="007112B4" w:rsidTr="00E14C0D">
        <w:trPr>
          <w:trHeight w:val="300"/>
        </w:trPr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:rsidR="00353F51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   </w:t>
            </w:r>
            <w:r w:rsidR="00605D5F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353F51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3969" w:type="dxa"/>
            <w:vMerge w:val="restart"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vMerge w:val="restart"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vMerge w:val="restart"/>
            <w:shd w:val="clear" w:color="auto" w:fill="FBD4B4" w:themeFill="accent6" w:themeFillTint="66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134" w:type="dxa"/>
            <w:vMerge w:val="restart"/>
            <w:shd w:val="clear" w:color="auto" w:fill="92D050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605D5F" w:rsidRPr="007112B4" w:rsidTr="00E14C0D">
        <w:trPr>
          <w:trHeight w:val="285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ส่งข้อมูล ก.พ.ร.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e-SAR</w:t>
            </w:r>
          </w:p>
        </w:tc>
        <w:tc>
          <w:tcPr>
            <w:tcW w:w="1134" w:type="dxa"/>
            <w:vMerge/>
            <w:shd w:val="clear" w:color="auto" w:fill="92D050"/>
          </w:tcPr>
          <w:p w:rsidR="00353F51" w:rsidRPr="007112B4" w:rsidRDefault="00353F51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3CD6" w:rsidRPr="007112B4" w:rsidTr="00E14C0D">
        <w:trPr>
          <w:trHeight w:val="120"/>
        </w:trPr>
        <w:tc>
          <w:tcPr>
            <w:tcW w:w="1809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shd w:val="clear" w:color="auto" w:fill="E5B8B7" w:themeFill="accent2" w:themeFillTint="66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353F51" w:rsidRPr="007112B4" w:rsidRDefault="00353F51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</w:t>
            </w:r>
          </w:p>
        </w:tc>
        <w:tc>
          <w:tcPr>
            <w:tcW w:w="1134" w:type="dxa"/>
            <w:vMerge/>
            <w:shd w:val="clear" w:color="auto" w:fill="92D050"/>
          </w:tcPr>
          <w:p w:rsidR="00353F51" w:rsidRPr="007112B4" w:rsidRDefault="00353F51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4449" w:rsidRPr="007112B4" w:rsidTr="009E4449">
        <w:tc>
          <w:tcPr>
            <w:tcW w:w="1809" w:type="dxa"/>
            <w:vMerge w:val="restart"/>
            <w:shd w:val="clear" w:color="auto" w:fill="FABF8F" w:themeFill="accent6" w:themeFillTint="99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2 (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>Agenda Base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 </w:t>
            </w:r>
            <w:r w:rsidRPr="007112B4"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  <w:cs/>
              </w:rPr>
              <w:t>2 ตัวชี้วัด</w:t>
            </w:r>
          </w:p>
        </w:tc>
        <w:tc>
          <w:tcPr>
            <w:tcW w:w="3969" w:type="dxa"/>
            <w:shd w:val="clear" w:color="auto" w:fill="FDE9D9" w:themeFill="accent6" w:themeFillTint="33"/>
          </w:tcPr>
          <w:p w:rsidR="009E4449" w:rsidRDefault="009E4449" w:rsidP="007112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ความสำเร็จของการจัดทำบัญชีสมดุล</w:t>
            </w:r>
          </w:p>
          <w:p w:rsidR="009E4449" w:rsidRDefault="009E4449" w:rsidP="007112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Demand&amp;Supply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ของสินค้าเกษตร</w:t>
            </w:r>
          </w:p>
          <w:p w:rsidR="009E4449" w:rsidRPr="007112B4" w:rsidRDefault="009E4449" w:rsidP="007112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ที่สำคัญ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 (15 กรม)</w:t>
            </w:r>
          </w:p>
        </w:tc>
        <w:tc>
          <w:tcPr>
            <w:tcW w:w="878" w:type="dxa"/>
            <w:shd w:val="clear" w:color="auto" w:fill="FDE9D9" w:themeFill="accent6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DE9D9" w:themeFill="accent6" w:themeFillTint="33"/>
          </w:tcPr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การจัดทำบัญชีสมดุล</w:t>
            </w:r>
          </w:p>
          <w:p w:rsidR="009E4449" w:rsidRDefault="009E4449" w:rsidP="00835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Demand&amp;Supply</w:t>
            </w:r>
            <w:proofErr w:type="spellEnd"/>
          </w:p>
          <w:p w:rsidR="009E4449" w:rsidRDefault="009E4449" w:rsidP="00835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ของสินค้าเกษตร</w:t>
            </w:r>
          </w:p>
          <w:p w:rsidR="009E4449" w:rsidRPr="007112B4" w:rsidRDefault="009E4449" w:rsidP="00835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ที่สำคัญ 76 จังหวัด</w:t>
            </w:r>
          </w:p>
        </w:tc>
        <w:tc>
          <w:tcPr>
            <w:tcW w:w="1560" w:type="dxa"/>
            <w:shd w:val="clear" w:color="auto" w:fill="FDE9D9" w:themeFill="accent6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31 ต.ค. 60</w:t>
            </w:r>
          </w:p>
          <w:p w:rsidR="009E4449" w:rsidRDefault="009E4449" w:rsidP="00245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สศก.</w:t>
            </w:r>
          </w:p>
          <w:p w:rsidR="009E4449" w:rsidRPr="007112B4" w:rsidRDefault="009E4449" w:rsidP="00245A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นำเสนอ ก.พ.ร.)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  <w:shd w:val="clear" w:color="auto" w:fill="FDE9D9" w:themeFill="accent6" w:themeFillTint="33"/>
          </w:tcPr>
          <w:p w:rsidR="009E4449" w:rsidRPr="007112B4" w:rsidRDefault="009E4449" w:rsidP="00E14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สำนักงานเศรษฐกิจการเกษตร</w:t>
            </w:r>
          </w:p>
        </w:tc>
      </w:tr>
      <w:tr w:rsidR="009E4449" w:rsidRPr="007112B4" w:rsidTr="009E4449">
        <w:tc>
          <w:tcPr>
            <w:tcW w:w="1809" w:type="dxa"/>
            <w:vMerge/>
            <w:tcBorders>
              <w:bottom w:val="nil"/>
            </w:tcBorders>
            <w:shd w:val="clear" w:color="auto" w:fill="FABF8F" w:themeFill="accent6" w:themeFillTint="99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BD9BD"/>
          </w:tcPr>
          <w:p w:rsidR="009E4449" w:rsidRDefault="009E4449" w:rsidP="00B13F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การประเมินตัวชี้วัดการสร้างความรับรู้</w:t>
            </w:r>
          </w:p>
          <w:p w:rsidR="009E4449" w:rsidRPr="007112B4" w:rsidRDefault="009E4449" w:rsidP="00B13FA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ความเข้าใจ</w:t>
            </w:r>
          </w:p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2.2.1 ร้อยละการดำเนินการตามแผนการ</w:t>
            </w:r>
          </w:p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สร้างความรับรู้ความเข้าใจ</w:t>
            </w:r>
          </w:p>
          <w:p w:rsidR="009E4449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2.2.2 การชี้แจงประเด็นสำคัญที่ทันต่อ</w:t>
            </w:r>
          </w:p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สถานการณ์</w:t>
            </w:r>
          </w:p>
        </w:tc>
        <w:tc>
          <w:tcPr>
            <w:tcW w:w="1134" w:type="dxa"/>
            <w:shd w:val="clear" w:color="auto" w:fill="FBD9BD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บังคับ</w:t>
            </w:r>
          </w:p>
        </w:tc>
        <w:tc>
          <w:tcPr>
            <w:tcW w:w="878" w:type="dxa"/>
            <w:shd w:val="clear" w:color="auto" w:fill="FBD9BD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BD9BD"/>
          </w:tcPr>
          <w:p w:rsidR="009E4449" w:rsidRPr="007112B4" w:rsidRDefault="009E4449" w:rsidP="003D2B8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แผนการสร้างความรับรู้ประจำปี 2561</w:t>
            </w:r>
          </w:p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รายงานผลการดำเนินงานตามแผนที่กำหนด</w:t>
            </w:r>
          </w:p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การชี้แจงประเด็นข่าวทาง </w:t>
            </w:r>
          </w:p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IA-IR Chat </w:t>
            </w:r>
          </w:p>
        </w:tc>
        <w:tc>
          <w:tcPr>
            <w:tcW w:w="1560" w:type="dxa"/>
            <w:shd w:val="clear" w:color="auto" w:fill="FBD9BD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30 พ.ย. 60</w:t>
            </w:r>
          </w:p>
        </w:tc>
        <w:tc>
          <w:tcPr>
            <w:tcW w:w="1842" w:type="dxa"/>
            <w:shd w:val="clear" w:color="auto" w:fill="FBD9BD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เม.ย.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843" w:type="dxa"/>
            <w:shd w:val="clear" w:color="auto" w:fill="FBD9BD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134" w:type="dxa"/>
            <w:shd w:val="clear" w:color="auto" w:fill="FBD9BD"/>
          </w:tcPr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สบก. </w:t>
            </w:r>
          </w:p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112B4" w:rsidRPr="007112B4" w:rsidTr="009E4449">
        <w:tc>
          <w:tcPr>
            <w:tcW w:w="1809" w:type="dxa"/>
            <w:shd w:val="clear" w:color="auto" w:fill="B2A1C7" w:themeFill="accent4" w:themeFillTint="99"/>
          </w:tcPr>
          <w:p w:rsidR="007112B4" w:rsidRPr="007112B4" w:rsidRDefault="007112B4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องค์ประกอบที่ 4 </w:t>
            </w:r>
            <w:r w:rsidRPr="007112B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</w:t>
            </w:r>
            <w:r w:rsidRPr="007112B4">
              <w:rPr>
                <w:rFonts w:ascii="TH SarabunPSK" w:hAnsi="TH SarabunPSK" w:cs="TH SarabunPSK"/>
                <w:spacing w:val="-6"/>
                <w:sz w:val="32"/>
                <w:szCs w:val="32"/>
              </w:rPr>
              <w:t>Innovation Base</w:t>
            </w:r>
            <w:r w:rsidRPr="007112B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112B4"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  <w:cs/>
              </w:rPr>
              <w:t>2 ตัวชี้วัด</w:t>
            </w:r>
          </w:p>
        </w:tc>
        <w:tc>
          <w:tcPr>
            <w:tcW w:w="3969" w:type="dxa"/>
            <w:shd w:val="clear" w:color="auto" w:fill="DCD3E5"/>
          </w:tcPr>
          <w:p w:rsidR="007112B4" w:rsidRPr="007112B4" w:rsidRDefault="007112B4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4.1 การประเมินประสิทธิภาพในการบริหาร </w:t>
            </w:r>
          </w:p>
          <w:p w:rsidR="007112B4" w:rsidRPr="007112B4" w:rsidRDefault="007112B4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จัดการและการพัฒนานวัตกรรม</w:t>
            </w:r>
          </w:p>
        </w:tc>
        <w:tc>
          <w:tcPr>
            <w:tcW w:w="1134" w:type="dxa"/>
            <w:shd w:val="clear" w:color="auto" w:fill="DCD3E5"/>
          </w:tcPr>
          <w:p w:rsidR="007112B4" w:rsidRPr="007112B4" w:rsidRDefault="007112B4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บังคับ</w:t>
            </w:r>
          </w:p>
        </w:tc>
        <w:tc>
          <w:tcPr>
            <w:tcW w:w="878" w:type="dxa"/>
            <w:shd w:val="clear" w:color="auto" w:fill="DCD3E5"/>
          </w:tcPr>
          <w:p w:rsidR="007112B4" w:rsidRPr="007112B4" w:rsidRDefault="007112B4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DCD3E5"/>
          </w:tcPr>
          <w:p w:rsidR="00321B6A" w:rsidRDefault="00321B6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>drone</w:t>
            </w:r>
          </w:p>
          <w:p w:rsidR="00321B6A" w:rsidRDefault="00321B6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ในการแก้ไขปัญหากรณีพิพาทในเขต</w:t>
            </w:r>
          </w:p>
          <w:p w:rsidR="007112B4" w:rsidRPr="007112B4" w:rsidRDefault="00321B6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ปฏิรูปที่ดิน</w:t>
            </w:r>
          </w:p>
        </w:tc>
        <w:tc>
          <w:tcPr>
            <w:tcW w:w="1560" w:type="dxa"/>
            <w:shd w:val="clear" w:color="auto" w:fill="DCD3E5"/>
          </w:tcPr>
          <w:p w:rsidR="007112B4" w:rsidRPr="007112B4" w:rsidRDefault="007112B4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30 พ.ย. 60  </w:t>
            </w:r>
            <w:r w:rsidRPr="007112B4">
              <w:rPr>
                <w:rFonts w:ascii="TH SarabunPSK" w:hAnsi="TH SarabunPSK" w:cs="TH SarabunPSK"/>
                <w:sz w:val="28"/>
                <w:cs/>
              </w:rPr>
              <w:t>(ก.พ.ร. พิจารณาหัวข้อนวัตกรรมของส่วนราชการ)</w:t>
            </w:r>
          </w:p>
        </w:tc>
        <w:tc>
          <w:tcPr>
            <w:tcW w:w="1842" w:type="dxa"/>
            <w:shd w:val="clear" w:color="auto" w:fill="DCD3E5"/>
          </w:tcPr>
          <w:p w:rsidR="007112B4" w:rsidRPr="007112B4" w:rsidRDefault="007112B4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  <w:shd w:val="clear" w:color="auto" w:fill="DCD3E5"/>
          </w:tcPr>
          <w:p w:rsidR="007112B4" w:rsidRPr="007112B4" w:rsidRDefault="007112B4" w:rsidP="003A335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3A335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</w:p>
        </w:tc>
        <w:tc>
          <w:tcPr>
            <w:tcW w:w="1134" w:type="dxa"/>
            <w:shd w:val="clear" w:color="auto" w:fill="DCD3E5"/>
          </w:tcPr>
          <w:p w:rsidR="007112B4" w:rsidRDefault="007112B4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สผส.</w:t>
            </w:r>
          </w:p>
          <w:p w:rsidR="0005003E" w:rsidRPr="007112B4" w:rsidRDefault="0005003E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E5251" w:rsidRPr="007112B4" w:rsidRDefault="00FE5251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E5251" w:rsidRPr="007112B4" w:rsidRDefault="00FE5251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35CFC" w:rsidRDefault="00735CFC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112B4" w:rsidRDefault="007112B4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B613C" w:rsidRDefault="00EB613C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09"/>
        <w:gridCol w:w="3969"/>
        <w:gridCol w:w="1134"/>
        <w:gridCol w:w="878"/>
        <w:gridCol w:w="1957"/>
        <w:gridCol w:w="1560"/>
        <w:gridCol w:w="94"/>
        <w:gridCol w:w="1654"/>
        <w:gridCol w:w="94"/>
        <w:gridCol w:w="1560"/>
        <w:gridCol w:w="1417"/>
      </w:tblGrid>
      <w:tr w:rsidR="00A9593C" w:rsidRPr="007112B4" w:rsidTr="003A18AA">
        <w:trPr>
          <w:trHeight w:val="300"/>
        </w:trPr>
        <w:tc>
          <w:tcPr>
            <w:tcW w:w="1809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องค์ประกอบ </w:t>
            </w:r>
            <w:r w:rsidR="00A9593C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605D5F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vMerge w:val="restart"/>
            <w:tcBorders>
              <w:top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4962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</w:tcBorders>
            <w:shd w:val="clear" w:color="auto" w:fill="92D050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A9593C" w:rsidRPr="007112B4" w:rsidTr="00404BAC">
        <w:trPr>
          <w:trHeight w:val="285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ส่งข้อมูล ก.พ.ร.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e-SAR</w:t>
            </w:r>
          </w:p>
        </w:tc>
        <w:tc>
          <w:tcPr>
            <w:tcW w:w="1417" w:type="dxa"/>
            <w:vMerge/>
            <w:shd w:val="clear" w:color="auto" w:fill="92D050"/>
          </w:tcPr>
          <w:p w:rsidR="00292D1A" w:rsidRPr="007112B4" w:rsidRDefault="00292D1A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5D5F" w:rsidRPr="007112B4" w:rsidTr="00404BAC">
        <w:trPr>
          <w:trHeight w:val="120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shd w:val="clear" w:color="auto" w:fill="E5B8B7" w:themeFill="accent2" w:themeFillTint="66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292D1A" w:rsidRPr="007112B4" w:rsidRDefault="00292D1A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</w:t>
            </w:r>
          </w:p>
        </w:tc>
        <w:tc>
          <w:tcPr>
            <w:tcW w:w="1417" w:type="dxa"/>
            <w:vMerge/>
            <w:shd w:val="clear" w:color="auto" w:fill="92D050"/>
          </w:tcPr>
          <w:p w:rsidR="00292D1A" w:rsidRPr="007112B4" w:rsidRDefault="00292D1A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4449" w:rsidRPr="007112B4" w:rsidTr="009E4449">
        <w:tc>
          <w:tcPr>
            <w:tcW w:w="1809" w:type="dxa"/>
            <w:vMerge w:val="restart"/>
            <w:shd w:val="clear" w:color="auto" w:fill="B2A1C7" w:themeFill="accent4" w:themeFillTint="99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shd w:val="clear" w:color="auto" w:fill="E5DFEC" w:themeFill="accent4" w:themeFillTint="33"/>
          </w:tcPr>
          <w:p w:rsidR="009E4449" w:rsidRPr="007112B4" w:rsidRDefault="009E4449" w:rsidP="009F3C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4.2 การเพิ่มประสิทธิภาพในการปฏิบัติงาน </w:t>
            </w:r>
          </w:p>
          <w:p w:rsidR="009E4449" w:rsidRPr="007112B4" w:rsidRDefault="009E4449" w:rsidP="009F3C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(12 เรื่อง)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บังคับ</w:t>
            </w:r>
          </w:p>
        </w:tc>
        <w:tc>
          <w:tcPr>
            <w:tcW w:w="878" w:type="dxa"/>
            <w:shd w:val="clear" w:color="auto" w:fill="E5DFEC" w:themeFill="accent4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E5DFEC" w:themeFill="accent4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E5DFEC" w:themeFill="accent4" w:themeFillTint="33"/>
          </w:tcPr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15 พ.ย. 60</w:t>
            </w:r>
          </w:p>
          <w:p w:rsidR="009E4449" w:rsidRDefault="009E4449" w:rsidP="00F13AD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7112B4">
              <w:rPr>
                <w:rFonts w:ascii="TH SarabunPSK" w:hAnsi="TH SarabunPSK" w:cs="TH SarabunPSK"/>
                <w:sz w:val="28"/>
                <w:cs/>
              </w:rPr>
              <w:t>ส่งแผน</w:t>
            </w:r>
          </w:p>
          <w:p w:rsidR="009E4449" w:rsidRPr="007112B4" w:rsidRDefault="009E4449" w:rsidP="00F13A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การดำเนิน</w:t>
            </w:r>
            <w:r w:rsidRPr="007112B4">
              <w:rPr>
                <w:rFonts w:ascii="TH SarabunPSK" w:hAnsi="TH SarabunPSK" w:cs="TH SarabunPSK"/>
                <w:sz w:val="28"/>
                <w:cs/>
              </w:rPr>
              <w:t>งาน</w:t>
            </w:r>
          </w:p>
        </w:tc>
        <w:tc>
          <w:tcPr>
            <w:tcW w:w="3402" w:type="dxa"/>
            <w:gridSpan w:val="4"/>
            <w:shd w:val="clear" w:color="auto" w:fill="E5DFEC" w:themeFill="accent4" w:themeFillTint="33"/>
          </w:tcPr>
          <w:p w:rsidR="009E4449" w:rsidRPr="007112B4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รายงานในระบบ 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>e-SAR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ทุกเดือน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9E4449" w:rsidRPr="007112B4" w:rsidRDefault="009E4449" w:rsidP="0083291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กพร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</w:tr>
      <w:tr w:rsidR="009E4449" w:rsidRPr="007112B4" w:rsidTr="009E4449">
        <w:tc>
          <w:tcPr>
            <w:tcW w:w="1809" w:type="dxa"/>
            <w:vMerge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10"/>
            <w:shd w:val="clear" w:color="auto" w:fill="DDD9C3" w:themeFill="background2" w:themeFillShade="E6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เรื่องที่ดำเนินการตามข้อสั่งการนายกรัฐมนตรี (ต้องดำเนินการทุกหัวข้อครบทั้ง 6 เรื่อง)</w:t>
            </w:r>
          </w:p>
        </w:tc>
      </w:tr>
      <w:tr w:rsidR="009E4449" w:rsidRPr="007112B4" w:rsidTr="00960D5B">
        <w:tc>
          <w:tcPr>
            <w:tcW w:w="1809" w:type="dxa"/>
            <w:vMerge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E4449" w:rsidRPr="007112B4" w:rsidRDefault="009E4449" w:rsidP="009F3C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(1) การลดพลังงาน 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ไฟฟ้า/น้ำมัน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E4449" w:rsidRDefault="009E4449" w:rsidP="00EB61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การใช้พลังงานลดลง</w:t>
            </w:r>
            <w:r w:rsidRPr="00E830E8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เทียบจากค่ามาตรฐาน</w:t>
            </w:r>
          </w:p>
          <w:p w:rsidR="009E4449" w:rsidRPr="00EB613C" w:rsidRDefault="009E4449" w:rsidP="00EB61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</w:t>
            </w:r>
          </w:p>
        </w:tc>
        <w:tc>
          <w:tcPr>
            <w:tcW w:w="1654" w:type="dxa"/>
            <w:gridSpan w:val="2"/>
            <w:tcBorders>
              <w:bottom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08" w:type="dxa"/>
            <w:gridSpan w:val="3"/>
            <w:shd w:val="clear" w:color="auto" w:fill="F2EFF5"/>
          </w:tcPr>
          <w:p w:rsidR="009E4449" w:rsidRPr="00EB613C" w:rsidRDefault="009E4449" w:rsidP="00EB61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รายงานผ่าน</w:t>
            </w: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 </w:t>
            </w:r>
            <w:r w:rsidRPr="00EB613C">
              <w:rPr>
                <w:rFonts w:ascii="TH SarabunPSK" w:hAnsi="TH SarabunPSK" w:cs="TH SarabunPSK"/>
                <w:sz w:val="32"/>
                <w:szCs w:val="32"/>
              </w:rPr>
              <w:t>e-report</w:t>
            </w: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E4449" w:rsidRPr="00EB613C" w:rsidRDefault="009E4449" w:rsidP="00EB61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ของกระทรวงพลังงาน</w:t>
            </w: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ทุกเดือน</w:t>
            </w:r>
          </w:p>
          <w:p w:rsidR="009E4449" w:rsidRPr="00EB613C" w:rsidRDefault="009E4449" w:rsidP="00EB61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</w:rPr>
              <w:t>www.energy.go.th</w:t>
            </w:r>
          </w:p>
          <w:p w:rsidR="009E4449" w:rsidRPr="00EB613C" w:rsidRDefault="009E4449" w:rsidP="00EB61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ภาย</w:t>
            </w: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หลัง 3 วัน</w:t>
            </w: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นับจากวันสิ้นเดือน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สบก.</w:t>
            </w:r>
          </w:p>
        </w:tc>
      </w:tr>
      <w:tr w:rsidR="009E4449" w:rsidRPr="007112B4" w:rsidTr="00960D5B">
        <w:tc>
          <w:tcPr>
            <w:tcW w:w="1809" w:type="dxa"/>
            <w:vMerge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vMerge w:val="restart"/>
            <w:shd w:val="clear" w:color="auto" w:fill="F2EFF5"/>
          </w:tcPr>
          <w:p w:rsidR="009E4449" w:rsidRPr="007112B4" w:rsidRDefault="009E4449" w:rsidP="009F3C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(2) การลดกระดาษ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vMerge w:val="restart"/>
            <w:shd w:val="clear" w:color="auto" w:fill="F2EFF5"/>
          </w:tcPr>
          <w:p w:rsidR="009E4449" w:rsidRPr="00EB613C" w:rsidRDefault="009E4449" w:rsidP="006F2D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ใช้ในการ</w:t>
            </w: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กระดาษ</w:t>
            </w: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ลดลงร้อยละ 10</w:t>
            </w:r>
          </w:p>
        </w:tc>
        <w:tc>
          <w:tcPr>
            <w:tcW w:w="1654" w:type="dxa"/>
            <w:gridSpan w:val="2"/>
            <w:tcBorders>
              <w:top w:val="nil"/>
              <w:bottom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54" w:type="dxa"/>
            <w:shd w:val="clear" w:color="auto" w:fill="F2EFF5"/>
          </w:tcPr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ลดลงร้อยละ 5</w:t>
            </w:r>
          </w:p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54" w:type="dxa"/>
            <w:gridSpan w:val="2"/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ลดลงร้อยละ 10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สบก.</w:t>
            </w:r>
          </w:p>
        </w:tc>
      </w:tr>
      <w:tr w:rsidR="009E4449" w:rsidRPr="007112B4" w:rsidTr="00960D5B">
        <w:tc>
          <w:tcPr>
            <w:tcW w:w="1809" w:type="dxa"/>
            <w:vMerge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vMerge/>
            <w:tcBorders>
              <w:bottom w:val="single" w:sz="4" w:space="0" w:color="000000" w:themeColor="text1"/>
            </w:tcBorders>
            <w:shd w:val="clear" w:color="auto" w:fill="F2EFF5"/>
          </w:tcPr>
          <w:p w:rsidR="009E4449" w:rsidRPr="007112B4" w:rsidRDefault="009E4449" w:rsidP="009F3C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vMerge/>
            <w:tcBorders>
              <w:bottom w:val="single" w:sz="4" w:space="0" w:color="000000" w:themeColor="text1"/>
            </w:tcBorders>
            <w:shd w:val="clear" w:color="auto" w:fill="F2EFF5"/>
          </w:tcPr>
          <w:p w:rsidR="009E4449" w:rsidRPr="00EB613C" w:rsidRDefault="009E4449" w:rsidP="006F2D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54" w:type="dxa"/>
            <w:gridSpan w:val="2"/>
            <w:tcBorders>
              <w:top w:val="nil"/>
              <w:bottom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08" w:type="dxa"/>
            <w:gridSpan w:val="3"/>
            <w:shd w:val="clear" w:color="auto" w:fill="F2EFF5"/>
          </w:tcPr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รายงานเฉพาะเดือนที่มี</w:t>
            </w:r>
          </w:p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งบประมาณการจัดซื้อกระดาษ</w:t>
            </w:r>
          </w:p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ที่ลดลง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E4449" w:rsidRPr="007112B4" w:rsidTr="00960D5B">
        <w:trPr>
          <w:trHeight w:val="363"/>
        </w:trPr>
        <w:tc>
          <w:tcPr>
            <w:tcW w:w="1809" w:type="dxa"/>
            <w:vMerge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nil"/>
            </w:tcBorders>
            <w:shd w:val="clear" w:color="auto" w:fill="F2EFF5"/>
          </w:tcPr>
          <w:p w:rsidR="009E4449" w:rsidRPr="007112B4" w:rsidRDefault="009E4449" w:rsidP="009F3C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(3) การประหยัดงบประมาณ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tcBorders>
              <w:bottom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งบประมาณลดลง</w:t>
            </w:r>
          </w:p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</w:t>
            </w:r>
          </w:p>
        </w:tc>
        <w:tc>
          <w:tcPr>
            <w:tcW w:w="1654" w:type="dxa"/>
            <w:gridSpan w:val="2"/>
            <w:tcBorders>
              <w:top w:val="nil"/>
              <w:bottom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54" w:type="dxa"/>
            <w:shd w:val="clear" w:color="auto" w:fill="F2EFF5"/>
          </w:tcPr>
          <w:p w:rsidR="009E4449" w:rsidRPr="006F2D0F" w:rsidRDefault="009E4449" w:rsidP="006F2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F2D0F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ลดลงร้อยละ 5</w:t>
            </w:r>
          </w:p>
        </w:tc>
        <w:tc>
          <w:tcPr>
            <w:tcW w:w="1654" w:type="dxa"/>
            <w:gridSpan w:val="2"/>
            <w:shd w:val="clear" w:color="auto" w:fill="F2EFF5"/>
          </w:tcPr>
          <w:p w:rsidR="009E4449" w:rsidRPr="006F2D0F" w:rsidRDefault="009E4449" w:rsidP="006F2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F2D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ลดลงร้อยละ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สบก.</w:t>
            </w:r>
          </w:p>
        </w:tc>
      </w:tr>
      <w:tr w:rsidR="009E4449" w:rsidRPr="007112B4" w:rsidTr="00960D5B">
        <w:tc>
          <w:tcPr>
            <w:tcW w:w="1809" w:type="dxa"/>
            <w:vMerge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F2EFF5"/>
          </w:tcPr>
          <w:p w:rsidR="009E4449" w:rsidRPr="007112B4" w:rsidRDefault="009E4449" w:rsidP="009F3C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tcBorders>
              <w:top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54" w:type="dxa"/>
            <w:gridSpan w:val="2"/>
            <w:tcBorders>
              <w:top w:val="nil"/>
              <w:bottom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08" w:type="dxa"/>
            <w:gridSpan w:val="3"/>
            <w:shd w:val="clear" w:color="auto" w:fill="F2EFF5"/>
          </w:tcPr>
          <w:p w:rsidR="009E4449" w:rsidRPr="006F2D0F" w:rsidRDefault="009E4449" w:rsidP="006F2D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รายงานเฉพาะเดือนที่สามารถ ประหยัดงบประมาณได้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E4449" w:rsidRPr="007112B4" w:rsidTr="00960D5B">
        <w:tc>
          <w:tcPr>
            <w:tcW w:w="1809" w:type="dxa"/>
            <w:vMerge/>
            <w:tcBorders>
              <w:bottom w:val="single" w:sz="4" w:space="0" w:color="000000" w:themeColor="text1"/>
            </w:tcBorders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2EFF5"/>
          </w:tcPr>
          <w:p w:rsidR="009E4449" w:rsidRDefault="009E4449" w:rsidP="009F3C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(4) การใช้ระบบสารสนเทศ</w:t>
            </w:r>
          </w:p>
          <w:p w:rsidR="009E4449" w:rsidRDefault="009E4449" w:rsidP="009F3CD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Export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ฐานข้อมูลการจัดที่ดินของ</w:t>
            </w:r>
          </w:p>
          <w:p w:rsidR="009E4449" w:rsidRPr="007112B4" w:rsidRDefault="009E4449" w:rsidP="009F3C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ส.ป.ก.จังหวัดผ่านระบบจัดที่ดินออนไลน์ </w:t>
            </w:r>
          </w:p>
        </w:tc>
        <w:tc>
          <w:tcPr>
            <w:tcW w:w="1134" w:type="dxa"/>
            <w:tcBorders>
              <w:top w:val="nil"/>
              <w:bottom w:val="single" w:sz="4" w:space="0" w:color="000000" w:themeColor="text1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  <w:bottom w:val="single" w:sz="4" w:space="0" w:color="000000" w:themeColor="text1"/>
            </w:tcBorders>
            <w:shd w:val="clear" w:color="auto" w:fill="F2EFF5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tcBorders>
              <w:bottom w:val="single" w:sz="4" w:space="0" w:color="000000" w:themeColor="text1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ลดระยะเวลา</w:t>
            </w:r>
            <w:r w:rsidRPr="00EB613C">
              <w:rPr>
                <w:rFonts w:ascii="TH SarabunPSK" w:hAnsi="TH SarabunPSK" w:cs="TH SarabunPSK"/>
                <w:sz w:val="32"/>
                <w:szCs w:val="32"/>
              </w:rPr>
              <w:t>&amp;</w:t>
            </w: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</w:p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ในการรับ-ส่ง</w:t>
            </w:r>
          </w:p>
          <w:p w:rsidR="009E4449" w:rsidRPr="00EB613C" w:rsidRDefault="009E4449" w:rsidP="008F2A4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 w:hint="cs"/>
                <w:sz w:val="32"/>
                <w:szCs w:val="32"/>
                <w:cs/>
              </w:rPr>
              <w:t>ฐานข้อมูล</w:t>
            </w:r>
          </w:p>
        </w:tc>
        <w:tc>
          <w:tcPr>
            <w:tcW w:w="1654" w:type="dxa"/>
            <w:gridSpan w:val="2"/>
            <w:tcBorders>
              <w:top w:val="nil"/>
              <w:bottom w:val="single" w:sz="4" w:space="0" w:color="000000" w:themeColor="text1"/>
            </w:tcBorders>
            <w:shd w:val="clear" w:color="auto" w:fill="F2EFF5"/>
          </w:tcPr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08" w:type="dxa"/>
            <w:gridSpan w:val="3"/>
            <w:tcBorders>
              <w:bottom w:val="single" w:sz="4" w:space="0" w:color="000000" w:themeColor="text1"/>
            </w:tcBorders>
            <w:shd w:val="clear" w:color="auto" w:fill="F2EFF5"/>
          </w:tcPr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รายงานผลความก้าวหน้าในการดำเนินกิจกรรมทุกเดือน</w:t>
            </w:r>
          </w:p>
          <w:p w:rsidR="009E4449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นับแต่เริ่มกิจกรรมจนกว่า</w:t>
            </w:r>
          </w:p>
          <w:p w:rsidR="009E4449" w:rsidRPr="00EB613C" w:rsidRDefault="009E4449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จะสิ้นสุดแผนการดำเนินงาน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shd w:val="clear" w:color="auto" w:fill="F2EFF5"/>
          </w:tcPr>
          <w:p w:rsidR="009E4449" w:rsidRPr="00EB613C" w:rsidRDefault="009E4449" w:rsidP="00C7269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ศทส.</w:t>
            </w:r>
          </w:p>
        </w:tc>
      </w:tr>
    </w:tbl>
    <w:p w:rsidR="003A18AA" w:rsidRDefault="003A18AA"/>
    <w:p w:rsidR="003A18AA" w:rsidRDefault="003A18AA"/>
    <w:tbl>
      <w:tblPr>
        <w:tblStyle w:val="a3"/>
        <w:tblW w:w="0" w:type="auto"/>
        <w:tblLayout w:type="fixed"/>
        <w:tblLook w:val="04A0"/>
      </w:tblPr>
      <w:tblGrid>
        <w:gridCol w:w="1809"/>
        <w:gridCol w:w="3969"/>
        <w:gridCol w:w="1134"/>
        <w:gridCol w:w="878"/>
        <w:gridCol w:w="1957"/>
        <w:gridCol w:w="1560"/>
        <w:gridCol w:w="1701"/>
        <w:gridCol w:w="141"/>
        <w:gridCol w:w="1560"/>
        <w:gridCol w:w="1417"/>
      </w:tblGrid>
      <w:tr w:rsidR="00A9593C" w:rsidRPr="007112B4" w:rsidTr="009A6658">
        <w:trPr>
          <w:trHeight w:val="300"/>
        </w:trPr>
        <w:tc>
          <w:tcPr>
            <w:tcW w:w="1809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องค์ประกอบ </w:t>
            </w:r>
            <w:r w:rsidR="00605D5F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A9593C"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vMerge w:val="restart"/>
            <w:tcBorders>
              <w:top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4962" w:type="dxa"/>
            <w:gridSpan w:val="4"/>
            <w:tcBorders>
              <w:top w:val="single" w:sz="4" w:space="0" w:color="000000" w:themeColor="text1"/>
            </w:tcBorders>
            <w:shd w:val="clear" w:color="auto" w:fill="B2A1C7" w:themeFill="accent4" w:themeFillTint="99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</w:tcBorders>
            <w:shd w:val="clear" w:color="auto" w:fill="92D050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A9593C" w:rsidRPr="007112B4" w:rsidTr="003A18AA">
        <w:trPr>
          <w:trHeight w:val="285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 w:val="restart"/>
            <w:shd w:val="clear" w:color="auto" w:fill="E5B8B7" w:themeFill="accent2" w:themeFillTint="66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ส่งข้อมูล ก.พ.ร.</w:t>
            </w:r>
          </w:p>
        </w:tc>
        <w:tc>
          <w:tcPr>
            <w:tcW w:w="3402" w:type="dxa"/>
            <w:gridSpan w:val="3"/>
            <w:shd w:val="clear" w:color="auto" w:fill="FFCC00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e-SAR</w:t>
            </w:r>
          </w:p>
        </w:tc>
        <w:tc>
          <w:tcPr>
            <w:tcW w:w="1417" w:type="dxa"/>
            <w:vMerge/>
            <w:shd w:val="clear" w:color="auto" w:fill="92D050"/>
          </w:tcPr>
          <w:p w:rsidR="00D6105D" w:rsidRPr="007112B4" w:rsidRDefault="00D6105D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593C" w:rsidRPr="007112B4" w:rsidTr="009A6658">
        <w:trPr>
          <w:trHeight w:val="120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shd w:val="clear" w:color="auto" w:fill="E5B8B7" w:themeFill="accent2" w:themeFillTint="66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D6105D" w:rsidRPr="007112B4" w:rsidRDefault="00D6105D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</w:t>
            </w:r>
          </w:p>
        </w:tc>
        <w:tc>
          <w:tcPr>
            <w:tcW w:w="1417" w:type="dxa"/>
            <w:vMerge/>
            <w:shd w:val="clear" w:color="auto" w:fill="92D050"/>
          </w:tcPr>
          <w:p w:rsidR="00D6105D" w:rsidRPr="007112B4" w:rsidRDefault="00D6105D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A6658" w:rsidRPr="007112B4" w:rsidTr="009A6658">
        <w:tc>
          <w:tcPr>
            <w:tcW w:w="1809" w:type="dxa"/>
            <w:vMerge w:val="restart"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(5) การปราบปรามทุจริต</w:t>
            </w:r>
          </w:p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จัดทำช่องทางการร้องเรียนและแจ้ง</w:t>
            </w:r>
          </w:p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เบาะแสการทุจริตของเจ้าหน้าที่</w:t>
            </w:r>
          </w:p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A6658" w:rsidRPr="00EB613C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การจัดทำช่องทางการร้องเรียนและแจ้งเบาะแสการทุจริตของเจ้าหน้าที่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F2EFF5"/>
          </w:tcPr>
          <w:p w:rsidR="009A6658" w:rsidRPr="00EB613C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tcBorders>
              <w:bottom w:val="nil"/>
            </w:tcBorders>
            <w:shd w:val="clear" w:color="auto" w:fill="F2EFF5"/>
          </w:tcPr>
          <w:p w:rsidR="009A6658" w:rsidRDefault="009A6658" w:rsidP="002D06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รายงานผลความก้าวหน้าในการดำเนินกิจกรรมทุกเดือน</w:t>
            </w:r>
          </w:p>
          <w:p w:rsidR="009A6658" w:rsidRDefault="009A6658" w:rsidP="002D06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นับแต่เริ่มกิจกรรมจนกว่า</w:t>
            </w:r>
          </w:p>
          <w:p w:rsidR="009A6658" w:rsidRPr="00EB613C" w:rsidRDefault="009A6658" w:rsidP="002D068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จะสิ้นสุดแผนการดำเนินงาน</w:t>
            </w:r>
          </w:p>
        </w:tc>
        <w:tc>
          <w:tcPr>
            <w:tcW w:w="1417" w:type="dxa"/>
            <w:shd w:val="clear" w:color="auto" w:fill="F2EFF5"/>
          </w:tcPr>
          <w:p w:rsidR="009A6658" w:rsidRPr="00EB613C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กกจ.</w:t>
            </w:r>
          </w:p>
        </w:tc>
      </w:tr>
      <w:tr w:rsidR="009A6658" w:rsidRPr="007112B4" w:rsidTr="009A6658">
        <w:tc>
          <w:tcPr>
            <w:tcW w:w="1809" w:type="dxa"/>
            <w:vMerge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A6658" w:rsidRDefault="009A6658" w:rsidP="00E830E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(6) การบูรณาการผลงาน</w:t>
            </w:r>
          </w:p>
          <w:p w:rsidR="009A6658" w:rsidRDefault="009A6658" w:rsidP="00E830E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การขออนุญาตใช้ที่ดินเพื่อกิจการ</w:t>
            </w:r>
          </w:p>
          <w:p w:rsidR="009A6658" w:rsidRPr="007112B4" w:rsidRDefault="009A6658" w:rsidP="00E830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สาธารณูปโภค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2EFF5"/>
          </w:tcPr>
          <w:p w:rsidR="009A6658" w:rsidRPr="007112B4" w:rsidRDefault="009A6658" w:rsidP="00E830E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</w:tcBorders>
            <w:shd w:val="clear" w:color="auto" w:fill="F2EFF5"/>
          </w:tcPr>
          <w:p w:rsidR="009A6658" w:rsidRPr="007112B4" w:rsidRDefault="009A6658" w:rsidP="00E830E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โครงการที่ได้รับอนุญาตตาม</w:t>
            </w:r>
          </w:p>
          <w:p w:rsidR="009A6658" w:rsidRPr="00EB613C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ประเภทกิจการ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F2EFF5"/>
          </w:tcPr>
          <w:p w:rsidR="009A6658" w:rsidRPr="00EB613C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tcBorders>
              <w:top w:val="nil"/>
            </w:tcBorders>
            <w:shd w:val="clear" w:color="auto" w:fill="F2EFF5"/>
          </w:tcPr>
          <w:p w:rsidR="009A6658" w:rsidRPr="00EB613C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2EFF5"/>
          </w:tcPr>
          <w:p w:rsidR="009A6658" w:rsidRPr="00EB613C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กม</w:t>
            </w:r>
            <w:r w:rsidRPr="00EB613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9A6658" w:rsidRPr="007112B4" w:rsidTr="00AE7EC8">
        <w:tc>
          <w:tcPr>
            <w:tcW w:w="1809" w:type="dxa"/>
            <w:vMerge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9"/>
            <w:shd w:val="clear" w:color="auto" w:fill="C4BC96" w:themeFill="background2" w:themeFillShade="BF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เรื่องที่ต้องคัดเลือกดำเนินการในส่วนราชการ (พิจารณาคัดเลือกกิจกรรมที่สอดคล้องตามกลุ่มที่กำหนด 6 เรื่อง)</w:t>
            </w:r>
          </w:p>
        </w:tc>
      </w:tr>
      <w:tr w:rsidR="009A6658" w:rsidRPr="007112B4" w:rsidTr="00AC2FD9">
        <w:tc>
          <w:tcPr>
            <w:tcW w:w="1809" w:type="dxa"/>
            <w:vMerge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ทำเนียบผู้แทนเกษตรกรออนไลน์ </w:t>
            </w:r>
          </w:p>
          <w:p w:rsidR="009A6658" w:rsidRPr="007112B4" w:rsidRDefault="009A6658" w:rsidP="006A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(e-book)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การจัดทำทำเนียบ</w:t>
            </w:r>
          </w:p>
          <w:p w:rsidR="009A6658" w:rsidRPr="00AD6F62" w:rsidRDefault="009A6658" w:rsidP="006A4A30">
            <w:pPr>
              <w:jc w:val="center"/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</w:pPr>
            <w:r w:rsidRPr="00AD6F62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>ผู้แทนเกษตรกรออนไลน์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F2EFF5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vMerge w:val="restart"/>
            <w:shd w:val="clear" w:color="auto" w:fill="F2EFF5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รายงานผลความก้าวหน้าในการดำเนินกิจกรรมทุกเดือน</w:t>
            </w:r>
          </w:p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นับแต่เริ่มกิจกรรมจนกว่า</w:t>
            </w:r>
          </w:p>
          <w:p w:rsidR="009A6658" w:rsidRPr="007112B4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จะสิ้น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สุดแผนการดำเนินงาน</w:t>
            </w:r>
          </w:p>
        </w:tc>
        <w:tc>
          <w:tcPr>
            <w:tcW w:w="1417" w:type="dxa"/>
            <w:shd w:val="clear" w:color="auto" w:fill="F2EFF5"/>
          </w:tcPr>
          <w:p w:rsidR="009A6658" w:rsidRPr="007112B4" w:rsidRDefault="009A6658" w:rsidP="00AE7E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 w:rsidR="00AE7EC8">
              <w:rPr>
                <w:rFonts w:ascii="TH SarabunPSK" w:hAnsi="TH SarabunPSK" w:cs="TH SarabunPSK" w:hint="cs"/>
                <w:sz w:val="32"/>
                <w:szCs w:val="32"/>
                <w:cs/>
              </w:rPr>
              <w:t>วผ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9A6658" w:rsidRPr="007112B4" w:rsidTr="00AC2FD9">
        <w:tc>
          <w:tcPr>
            <w:tcW w:w="1809" w:type="dxa"/>
            <w:vMerge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A6658" w:rsidRDefault="009A6658" w:rsidP="00D610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โครงการอบรมเกี่ยวกับการป้องกัน</w:t>
            </w:r>
          </w:p>
          <w:p w:rsidR="009A6658" w:rsidRDefault="009A6658" w:rsidP="00D6105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ปราบปรามการทุจริตผ่านทาง</w:t>
            </w:r>
          </w:p>
          <w:p w:rsidR="009A6658" w:rsidRPr="007112B4" w:rsidRDefault="009A6658" w:rsidP="00D6105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Web Conference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7532DD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ผ่านการอบรมเกี่ยวกับการป้องกัน</w:t>
            </w:r>
          </w:p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ปราบปรามการทุจริตผ่านทาง</w:t>
            </w:r>
          </w:p>
          <w:p w:rsidR="009A6658" w:rsidRPr="006A4A30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Web Conference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2EFF5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vMerge/>
            <w:shd w:val="clear" w:color="auto" w:fill="F2EFF5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2EFF5"/>
          </w:tcPr>
          <w:p w:rsidR="009A6658" w:rsidRPr="007112B4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กกจ.</w:t>
            </w:r>
          </w:p>
        </w:tc>
      </w:tr>
      <w:tr w:rsidR="009A6658" w:rsidRPr="007112B4" w:rsidTr="00AC2FD9">
        <w:tc>
          <w:tcPr>
            <w:tcW w:w="1809" w:type="dxa"/>
            <w:vMerge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A6658" w:rsidRPr="007112B4" w:rsidRDefault="009A6658" w:rsidP="00D610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การเพิ่มช่องทางการชำระหนี้</w:t>
            </w:r>
          </w:p>
        </w:tc>
        <w:tc>
          <w:tcPr>
            <w:tcW w:w="1134" w:type="dxa"/>
            <w:tcBorders>
              <w:top w:val="nil"/>
              <w:bottom w:val="single" w:sz="4" w:space="0" w:color="000000" w:themeColor="text1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  <w:bottom w:val="single" w:sz="4" w:space="0" w:color="000000" w:themeColor="text1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A6658" w:rsidRPr="006A4A30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A4A3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จำนวนจังหวัดที่</w:t>
            </w:r>
            <w:r w:rsidRPr="00AE7EC8">
              <w:rPr>
                <w:rFonts w:ascii="TH SarabunPSK" w:hAnsi="TH SarabunPSK" w:cs="TH SarabunPSK" w:hint="cs"/>
                <w:sz w:val="31"/>
                <w:szCs w:val="31"/>
                <w:cs/>
              </w:rPr>
              <w:t>เกษตรกรสามารถชำระหนี้</w:t>
            </w:r>
          </w:p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6A4A30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A4A30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ค่าเช่าที่ดินและค่าเช่าซื้อที่ดิน</w:t>
            </w:r>
            <w:r w:rsidRPr="006A4A30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9A6658" w:rsidRDefault="009A6658" w:rsidP="006A4A30">
            <w:pPr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238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ผ่านเคาน์เตอร์ ธ.ก.ส.</w:t>
            </w:r>
          </w:p>
          <w:p w:rsidR="00AE7EC8" w:rsidRPr="00732387" w:rsidRDefault="009A6658" w:rsidP="00AE7EC8">
            <w:pPr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จำนวน 12 จังหวัด</w:t>
            </w:r>
            <w:r w:rsidRPr="0073238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F2EFF5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vMerge/>
            <w:shd w:val="clear" w:color="auto" w:fill="F2EFF5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2EFF5"/>
          </w:tcPr>
          <w:p w:rsidR="009A6658" w:rsidRPr="007112B4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สบท.</w:t>
            </w:r>
          </w:p>
        </w:tc>
      </w:tr>
      <w:tr w:rsidR="00AE7EC8" w:rsidRPr="007112B4" w:rsidTr="00623D81">
        <w:trPr>
          <w:trHeight w:val="300"/>
        </w:trPr>
        <w:tc>
          <w:tcPr>
            <w:tcW w:w="1809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    การประเมิน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vMerge w:val="restart"/>
            <w:tcBorders>
              <w:top w:val="single" w:sz="4" w:space="0" w:color="000000" w:themeColor="text1"/>
              <w:bottom w:val="nil"/>
            </w:tcBorders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vMerge w:val="restart"/>
            <w:tcBorders>
              <w:top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4962" w:type="dxa"/>
            <w:gridSpan w:val="4"/>
            <w:tcBorders>
              <w:top w:val="single" w:sz="4" w:space="0" w:color="000000" w:themeColor="text1"/>
            </w:tcBorders>
            <w:shd w:val="clear" w:color="auto" w:fill="B2A1C7" w:themeFill="accent4" w:themeFillTint="99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</w:tcBorders>
            <w:shd w:val="clear" w:color="auto" w:fill="92D050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AE7EC8" w:rsidRPr="007112B4" w:rsidTr="00623D81">
        <w:trPr>
          <w:trHeight w:val="285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tcBorders>
              <w:bottom w:val="nil"/>
            </w:tcBorders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 w:val="restart"/>
            <w:shd w:val="clear" w:color="auto" w:fill="E5B8B7" w:themeFill="accent2" w:themeFillTint="66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ส่งข้อมูล ก.พ.ร.</w:t>
            </w:r>
          </w:p>
        </w:tc>
        <w:tc>
          <w:tcPr>
            <w:tcW w:w="3402" w:type="dxa"/>
            <w:gridSpan w:val="3"/>
            <w:shd w:val="clear" w:color="auto" w:fill="FFCC00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e-SAR</w:t>
            </w:r>
          </w:p>
        </w:tc>
        <w:tc>
          <w:tcPr>
            <w:tcW w:w="1417" w:type="dxa"/>
            <w:vMerge/>
            <w:shd w:val="clear" w:color="auto" w:fill="92D050"/>
          </w:tcPr>
          <w:p w:rsidR="00AE7EC8" w:rsidRPr="007112B4" w:rsidRDefault="00AE7EC8" w:rsidP="0090494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E7EC8" w:rsidRPr="007112B4" w:rsidTr="00623D81">
        <w:trPr>
          <w:trHeight w:val="120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shd w:val="clear" w:color="auto" w:fill="E5B8B7" w:themeFill="accent2" w:themeFillTint="66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AE7EC8" w:rsidRPr="007112B4" w:rsidRDefault="00AE7EC8" w:rsidP="009049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</w:t>
            </w:r>
          </w:p>
        </w:tc>
        <w:tc>
          <w:tcPr>
            <w:tcW w:w="1417" w:type="dxa"/>
            <w:vMerge/>
            <w:shd w:val="clear" w:color="auto" w:fill="92D050"/>
          </w:tcPr>
          <w:p w:rsidR="00AE7EC8" w:rsidRPr="007112B4" w:rsidRDefault="00AE7EC8" w:rsidP="0090494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A6658" w:rsidRPr="007112B4" w:rsidTr="00623D81">
        <w:tc>
          <w:tcPr>
            <w:tcW w:w="1809" w:type="dxa"/>
            <w:vMerge w:val="restart"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การพัฒนาบุคลากรด้านกฎหมายตามแนวคิดของ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Unit school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โดยเน้นพื้นฐานงานตามโครงสร้างภายในของ สกม. 4 ด้าน</w:t>
            </w:r>
          </w:p>
          <w:p w:rsidR="009A6658" w:rsidRPr="00AD6F62" w:rsidRDefault="009A6658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เพื่อเพิ่มประสิทธิภาพบุคลากรภายใน สกม.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single" w:sz="4" w:space="0" w:color="000000" w:themeColor="text1"/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A6658" w:rsidRPr="000F161D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1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นโครงการพัฒนาบุคลากรด้านกฎหมายที่จัดทำขึ้น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vMerge w:val="restart"/>
            <w:shd w:val="clear" w:color="auto" w:fill="F2EFF5"/>
          </w:tcPr>
          <w:p w:rsidR="009A6658" w:rsidRDefault="009A6658" w:rsidP="00D943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รายงานผลความก้าวหน้าในการดำเนินกิจกรรมทุกเดือน</w:t>
            </w:r>
          </w:p>
          <w:p w:rsidR="009A6658" w:rsidRDefault="009A6658" w:rsidP="00D943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นับแต่เริ่มกิจกรรมจนกว่า</w:t>
            </w:r>
          </w:p>
          <w:p w:rsidR="009A6658" w:rsidRPr="007112B4" w:rsidRDefault="009A6658" w:rsidP="00D943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จะสิ้นสุดแผนการดำเนินงาน</w:t>
            </w:r>
          </w:p>
        </w:tc>
        <w:tc>
          <w:tcPr>
            <w:tcW w:w="1417" w:type="dxa"/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สกม.</w:t>
            </w:r>
          </w:p>
        </w:tc>
      </w:tr>
      <w:tr w:rsidR="009A6658" w:rsidRPr="007112B4" w:rsidTr="00623D81">
        <w:tc>
          <w:tcPr>
            <w:tcW w:w="1809" w:type="dxa"/>
            <w:vMerge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A6658" w:rsidRDefault="009A6658" w:rsidP="00D6105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การพัฒนาระบบฐานข้อมูลการกำหนด</w:t>
            </w:r>
          </w:p>
          <w:p w:rsidR="009A6658" w:rsidRPr="007112B4" w:rsidRDefault="009A6658" w:rsidP="00D610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เขตปฏิรูปที่ดิน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A6658" w:rsidRPr="000F161D" w:rsidRDefault="009A6658" w:rsidP="007532D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ข้อมูลการประกาศเขตในระบบสารสนเทศ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2EFF5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vMerge/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2EFF5"/>
          </w:tcPr>
          <w:p w:rsidR="009A6658" w:rsidRPr="007112B4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สจก.</w:t>
            </w:r>
          </w:p>
        </w:tc>
      </w:tr>
      <w:tr w:rsidR="009A6658" w:rsidRPr="007112B4" w:rsidTr="00623D81">
        <w:tc>
          <w:tcPr>
            <w:tcW w:w="1809" w:type="dxa"/>
            <w:vMerge/>
            <w:shd w:val="clear" w:color="auto" w:fill="B2A1C7" w:themeFill="accent4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2EFF5"/>
          </w:tcPr>
          <w:p w:rsidR="009A6658" w:rsidRPr="007112B4" w:rsidRDefault="009A6658" w:rsidP="006A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(12)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การเร่งรัดการเบิกจ่ายงบประมาณ</w:t>
            </w:r>
          </w:p>
          <w:p w:rsidR="009A6658" w:rsidRPr="007112B4" w:rsidRDefault="009A6658" w:rsidP="00D610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8" w:type="dxa"/>
            <w:tcBorders>
              <w:top w:val="nil"/>
            </w:tcBorders>
            <w:shd w:val="clear" w:color="auto" w:fill="F2EFF5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7" w:type="dxa"/>
            <w:shd w:val="clear" w:color="auto" w:fill="F2EFF5"/>
          </w:tcPr>
          <w:p w:rsidR="009A6658" w:rsidRPr="000F161D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การเบิกจ่ายงบประมาณตรงตามเป้าหมายของกิจกรรม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F2EFF5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vMerge/>
            <w:shd w:val="clear" w:color="auto" w:fill="F2EFF5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2EFF5"/>
          </w:tcPr>
          <w:p w:rsidR="009A6658" w:rsidRPr="007112B4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สวผ.</w:t>
            </w:r>
          </w:p>
        </w:tc>
      </w:tr>
      <w:tr w:rsidR="009A6658" w:rsidRPr="007112B4" w:rsidTr="009E4449">
        <w:tc>
          <w:tcPr>
            <w:tcW w:w="1809" w:type="dxa"/>
            <w:vMerge w:val="restart"/>
            <w:shd w:val="clear" w:color="auto" w:fill="FABF8F" w:themeFill="accent6" w:themeFillTint="99"/>
          </w:tcPr>
          <w:p w:rsidR="009A6658" w:rsidRDefault="009A6658" w:rsidP="00F11A2B">
            <w:pPr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112B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>Potential</w:t>
            </w:r>
            <w:r w:rsidRPr="007112B4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Base</w:t>
            </w:r>
            <w:r w:rsidRPr="007112B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A6658" w:rsidRPr="007112B4" w:rsidRDefault="009A6658" w:rsidP="00F11A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  <w:cs/>
              </w:rPr>
              <w:t>2 ตัวชี้วัด</w:t>
            </w:r>
          </w:p>
        </w:tc>
        <w:tc>
          <w:tcPr>
            <w:tcW w:w="3969" w:type="dxa"/>
            <w:shd w:val="clear" w:color="auto" w:fill="FCDDC4"/>
          </w:tcPr>
          <w:p w:rsidR="009A6658" w:rsidRDefault="009A6658" w:rsidP="00F11A2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.1 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จัดทำและดำเนินการตามแผนการ</w:t>
            </w:r>
          </w:p>
          <w:p w:rsidR="009A6658" w:rsidRDefault="009A6658" w:rsidP="00F11A2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ขับเคลื่อนยุทธศาสตร์ชาติ</w:t>
            </w:r>
          </w:p>
          <w:p w:rsidR="009A6658" w:rsidRPr="007112B4" w:rsidRDefault="009A6658" w:rsidP="00F11A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(คัดเลือก 10 โครงการ)</w:t>
            </w:r>
          </w:p>
        </w:tc>
        <w:tc>
          <w:tcPr>
            <w:tcW w:w="1134" w:type="dxa"/>
            <w:shd w:val="clear" w:color="auto" w:fill="FCDDC4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บังคับ</w:t>
            </w:r>
          </w:p>
        </w:tc>
        <w:tc>
          <w:tcPr>
            <w:tcW w:w="878" w:type="dxa"/>
            <w:shd w:val="clear" w:color="auto" w:fill="FCDDC4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FCDDC4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>drone</w:t>
            </w:r>
          </w:p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ในการแก้ไขปัญหากรณีพิพาทในเขต</w:t>
            </w:r>
          </w:p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ปฏิรูปที่ดิน</w:t>
            </w:r>
          </w:p>
        </w:tc>
        <w:tc>
          <w:tcPr>
            <w:tcW w:w="1560" w:type="dxa"/>
            <w:shd w:val="clear" w:color="auto" w:fill="FCDDC4"/>
          </w:tcPr>
          <w:p w:rsidR="009A6658" w:rsidRPr="007112B4" w:rsidRDefault="009A6658" w:rsidP="00F13A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30 พ.ย. 60  </w:t>
            </w:r>
            <w:r w:rsidRPr="007112B4">
              <w:rPr>
                <w:rFonts w:ascii="TH SarabunPSK" w:hAnsi="TH SarabunPSK" w:cs="TH SarabunPSK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ส่งแผนการดำเนินงาน</w:t>
            </w:r>
            <w:r w:rsidRPr="007112B4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FCDDC4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เม.ย.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  <w:gridSpan w:val="2"/>
            <w:shd w:val="clear" w:color="auto" w:fill="FCDDC4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417" w:type="dxa"/>
            <w:shd w:val="clear" w:color="auto" w:fill="FCDDC4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กพร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A6658" w:rsidRPr="0014429D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14429D" w:rsidRDefault="009A6658" w:rsidP="003C70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317" w:type="dxa"/>
            <w:gridSpan w:val="9"/>
            <w:shd w:val="clear" w:color="auto" w:fill="DDD9C3" w:themeFill="background2" w:themeFillShade="E6"/>
          </w:tcPr>
          <w:p w:rsidR="009A6658" w:rsidRPr="0014429D" w:rsidRDefault="009A6658" w:rsidP="001442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1 : การบริหารจัดการที่ดินอย่างมีประสิทธิภาพ</w:t>
            </w:r>
          </w:p>
        </w:tc>
      </w:tr>
      <w:tr w:rsidR="009A6658" w:rsidRPr="007112B4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(1) </w:t>
            </w:r>
            <w:r w:rsidRPr="00F13AD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กิจกรรมจัดที่ดิน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63,000 ราย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3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DEADB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สจก.</w:t>
            </w:r>
          </w:p>
        </w:tc>
      </w:tr>
      <w:tr w:rsidR="009A6658" w:rsidRPr="007112B4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9"/>
            <w:shd w:val="clear" w:color="auto" w:fill="DDD9C3" w:themeFill="background2" w:themeFillShade="E6"/>
          </w:tcPr>
          <w:p w:rsidR="009A6658" w:rsidRPr="0014429D" w:rsidRDefault="009A6658" w:rsidP="001442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2 : การส่งเสริมและพัฒนาชคุณภาพชีวิตเกษตรกร</w:t>
            </w:r>
          </w:p>
        </w:tc>
      </w:tr>
      <w:tr w:rsidR="009A6658" w:rsidRPr="007112B4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(2)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โครงการพัฒนาเกษตรกรปราดเปรื่อง </w:t>
            </w:r>
          </w:p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4429D">
              <w:rPr>
                <w:rFonts w:ascii="TH SarabunPSK" w:hAnsi="TH SarabunPSK" w:cs="TH SarabunPSK"/>
                <w:sz w:val="32"/>
                <w:szCs w:val="32"/>
              </w:rPr>
              <w:t>Smart Farmer)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5,000 ราย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DEADB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  <w:tr w:rsidR="009A6658" w:rsidRPr="007112B4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(3)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โครงการเกษตรอินทรีย์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9,000 ไร่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DEADB"/>
          </w:tcPr>
          <w:p w:rsidR="009A6658" w:rsidRDefault="009A6658" w:rsidP="00E81EA8">
            <w:pPr>
              <w:jc w:val="center"/>
            </w:pPr>
            <w:r w:rsidRPr="00D62CFD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  <w:tr w:rsidR="009A6658" w:rsidRPr="007112B4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(4)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โครงการศูนย์เรียนรู้การเพิ่มประสิทธิภาพ</w:t>
            </w:r>
          </w:p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การผลิตสินค้าเกษตร (ศพก.)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140 ศูนย์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DEADB"/>
          </w:tcPr>
          <w:p w:rsidR="009A6658" w:rsidRDefault="009A6658" w:rsidP="00E81EA8">
            <w:pPr>
              <w:jc w:val="center"/>
            </w:pPr>
            <w:r w:rsidRPr="00D62CFD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  <w:tr w:rsidR="009A6658" w:rsidRPr="007112B4" w:rsidTr="003A18AA">
        <w:trPr>
          <w:trHeight w:val="300"/>
        </w:trPr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    การประเมิน</w:t>
            </w:r>
          </w:p>
        </w:tc>
        <w:tc>
          <w:tcPr>
            <w:tcW w:w="3969" w:type="dxa"/>
            <w:vMerge w:val="restart"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vMerge w:val="restart"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vMerge w:val="restart"/>
            <w:shd w:val="clear" w:color="auto" w:fill="FBD4B4" w:themeFill="accent6" w:themeFillTint="66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4962" w:type="dxa"/>
            <w:gridSpan w:val="4"/>
            <w:shd w:val="clear" w:color="auto" w:fill="B2A1C7" w:themeFill="accent4" w:themeFillTint="99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417" w:type="dxa"/>
            <w:vMerge w:val="restart"/>
            <w:shd w:val="clear" w:color="auto" w:fill="92D050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9A6658" w:rsidRPr="007112B4" w:rsidTr="003A18AA">
        <w:trPr>
          <w:trHeight w:val="285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 w:val="restart"/>
            <w:shd w:val="clear" w:color="auto" w:fill="E5B8B7" w:themeFill="accent2" w:themeFillTint="66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ส่งข้อมูล ก.พ.ร.</w:t>
            </w:r>
          </w:p>
        </w:tc>
        <w:tc>
          <w:tcPr>
            <w:tcW w:w="3402" w:type="dxa"/>
            <w:gridSpan w:val="3"/>
            <w:shd w:val="clear" w:color="auto" w:fill="FFCC00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e-SAR</w:t>
            </w:r>
          </w:p>
        </w:tc>
        <w:tc>
          <w:tcPr>
            <w:tcW w:w="1417" w:type="dxa"/>
            <w:vMerge/>
            <w:shd w:val="clear" w:color="auto" w:fill="92D050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A6658" w:rsidRPr="007112B4" w:rsidTr="003A18AA">
        <w:trPr>
          <w:trHeight w:val="120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shd w:val="clear" w:color="auto" w:fill="E5B8B7" w:themeFill="accent2" w:themeFillTint="66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</w:t>
            </w:r>
          </w:p>
        </w:tc>
        <w:tc>
          <w:tcPr>
            <w:tcW w:w="1701" w:type="dxa"/>
            <w:gridSpan w:val="2"/>
            <w:shd w:val="clear" w:color="auto" w:fill="FFFFCC"/>
            <w:vAlign w:val="center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</w:t>
            </w:r>
          </w:p>
        </w:tc>
        <w:tc>
          <w:tcPr>
            <w:tcW w:w="1417" w:type="dxa"/>
            <w:vMerge/>
            <w:shd w:val="clear" w:color="auto" w:fill="92D050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A6658" w:rsidRPr="0014429D" w:rsidTr="009E4449">
        <w:tc>
          <w:tcPr>
            <w:tcW w:w="1809" w:type="dxa"/>
            <w:vMerge w:val="restart"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9"/>
            <w:shd w:val="clear" w:color="auto" w:fill="DDD9C3" w:themeFill="background2" w:themeFillShade="E6"/>
          </w:tcPr>
          <w:p w:rsidR="009A6658" w:rsidRPr="0014429D" w:rsidRDefault="009A6658" w:rsidP="003C70F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2 : การส่งเสริมและพัฒนาชคุณภาพชีวิตเกษตรกร</w:t>
            </w:r>
          </w:p>
        </w:tc>
      </w:tr>
      <w:tr w:rsidR="009A6658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(5)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โครงการส่งเสริมระบบการเกษตรแบบ</w:t>
            </w:r>
          </w:p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แปลงใหญ่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1442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 แปลง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30 พ.ย. 60  </w:t>
            </w:r>
            <w:r w:rsidRPr="007112B4">
              <w:rPr>
                <w:rFonts w:ascii="TH SarabunPSK" w:hAnsi="TH SarabunPSK" w:cs="TH SarabunPSK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ส่งแผนการดำเนินงาน</w:t>
            </w:r>
            <w:r w:rsidRPr="007112B4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FDEADB"/>
          </w:tcPr>
          <w:p w:rsidR="009A6658" w:rsidRPr="007112B4" w:rsidRDefault="009A6658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เม.ย.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  <w:gridSpan w:val="2"/>
            <w:shd w:val="clear" w:color="auto" w:fill="FDEADB"/>
          </w:tcPr>
          <w:p w:rsidR="009A6658" w:rsidRPr="007112B4" w:rsidRDefault="009A6658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12 ต.ค.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417" w:type="dxa"/>
            <w:shd w:val="clear" w:color="auto" w:fill="FDEADB"/>
          </w:tcPr>
          <w:p w:rsidR="009A6658" w:rsidRDefault="009A6658" w:rsidP="00E81EA8">
            <w:pPr>
              <w:jc w:val="center"/>
            </w:pPr>
            <w:r w:rsidRPr="00E96875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  <w:tr w:rsidR="009A6658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14429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(6)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โครงการขับเคลื่อนแผนแม่บทสมุนไพร</w:t>
            </w:r>
          </w:p>
          <w:p w:rsidR="009A6658" w:rsidRDefault="009A6658" w:rsidP="001442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ในเขตปฏิรูปที่ดิน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1442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1,340 ราย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DEADB"/>
          </w:tcPr>
          <w:p w:rsidR="009A6658" w:rsidRDefault="009A6658" w:rsidP="00E81EA8">
            <w:pPr>
              <w:jc w:val="center"/>
            </w:pPr>
            <w:r w:rsidRPr="00E96875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  <w:tr w:rsidR="009A6658" w:rsidRPr="0014429D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9"/>
            <w:shd w:val="clear" w:color="auto" w:fill="DDD9C3" w:themeFill="background2" w:themeFillShade="E6"/>
          </w:tcPr>
          <w:p w:rsidR="009A6658" w:rsidRPr="0014429D" w:rsidRDefault="009A6658" w:rsidP="001442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ยุทธศาสตร์ที่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การใช้ประโยชน์ที่ดินอย่างยั่งยืน</w:t>
            </w:r>
          </w:p>
        </w:tc>
      </w:tr>
      <w:tr w:rsidR="009A6658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(7)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โครงการส่งเสริมเกษตรทฤษฎีใหม่ใน</w:t>
            </w:r>
          </w:p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4429D">
              <w:rPr>
                <w:rFonts w:ascii="TH SarabunPSK" w:hAnsi="TH SarabunPSK" w:cs="TH SarabunPSK"/>
                <w:sz w:val="32"/>
                <w:szCs w:val="32"/>
                <w:cs/>
              </w:rPr>
              <w:t>เขตปฏิรูปที่ดิน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14429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2,850 ไร่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DEADB"/>
          </w:tcPr>
          <w:p w:rsidR="009A6658" w:rsidRDefault="009A6658" w:rsidP="00E81EA8">
            <w:pPr>
              <w:jc w:val="center"/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กปร</w:t>
            </w:r>
            <w:r w:rsidRPr="007C524F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9A6658" w:rsidRPr="007112B4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(8) </w:t>
            </w:r>
            <w:r w:rsidRPr="00471D9E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โครงการปรับเปลี่ยนการผลิตในพื้นที่</w:t>
            </w:r>
          </w:p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71D9E">
              <w:rPr>
                <w:rFonts w:ascii="TH SarabunPSK" w:hAnsi="TH SarabunPSK" w:cs="TH SarabunPSK"/>
                <w:sz w:val="32"/>
                <w:szCs w:val="32"/>
                <w:cs/>
              </w:rPr>
              <w:t>ไม่เหมาะสม (</w:t>
            </w:r>
            <w:r w:rsidRPr="00471D9E">
              <w:rPr>
                <w:rFonts w:ascii="TH SarabunPSK" w:hAnsi="TH SarabunPSK" w:cs="TH SarabunPSK"/>
                <w:sz w:val="32"/>
                <w:szCs w:val="32"/>
              </w:rPr>
              <w:t xml:space="preserve">Zoning by </w:t>
            </w:r>
            <w:proofErr w:type="spellStart"/>
            <w:r w:rsidRPr="00471D9E">
              <w:rPr>
                <w:rFonts w:ascii="TH SarabunPSK" w:hAnsi="TH SarabunPSK" w:cs="TH SarabunPSK"/>
                <w:sz w:val="32"/>
                <w:szCs w:val="32"/>
              </w:rPr>
              <w:t>Agri</w:t>
            </w:r>
            <w:proofErr w:type="spellEnd"/>
            <w:r w:rsidRPr="00471D9E">
              <w:rPr>
                <w:rFonts w:ascii="TH SarabunPSK" w:hAnsi="TH SarabunPSK" w:cs="TH SarabunPSK"/>
                <w:sz w:val="32"/>
                <w:szCs w:val="32"/>
              </w:rPr>
              <w:t>-Map)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20,000 ไร่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DEADB"/>
          </w:tcPr>
          <w:p w:rsidR="009A6658" w:rsidRDefault="009A6658" w:rsidP="00E81EA8">
            <w:pPr>
              <w:jc w:val="center"/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กปร</w:t>
            </w:r>
            <w:r w:rsidRPr="007C524F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9A6658" w:rsidRPr="007112B4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nil"/>
            </w:tcBorders>
            <w:shd w:val="clear" w:color="auto" w:fill="FDEADB"/>
          </w:tcPr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(9) </w:t>
            </w:r>
            <w:r w:rsidRPr="00471D9E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โครงการส่งเสริมระบบวนเกษตรใน</w:t>
            </w:r>
          </w:p>
          <w:p w:rsidR="009A6658" w:rsidRDefault="009A6658" w:rsidP="00471D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71D9E">
              <w:rPr>
                <w:rFonts w:ascii="TH SarabunPSK" w:hAnsi="TH SarabunPSK" w:cs="TH SarabunPSK"/>
                <w:sz w:val="32"/>
                <w:szCs w:val="32"/>
                <w:cs/>
              </w:rPr>
              <w:t>เขตปฏิรูปที่ดิน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bottom w:val="nil"/>
            </w:tcBorders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tcBorders>
              <w:bottom w:val="nil"/>
            </w:tcBorders>
            <w:shd w:val="clear" w:color="auto" w:fill="FDEADB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65,000 ไร่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tcBorders>
              <w:bottom w:val="nil"/>
            </w:tcBorders>
            <w:shd w:val="clear" w:color="auto" w:fill="FDEADB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DEADB"/>
          </w:tcPr>
          <w:p w:rsidR="009A6658" w:rsidRDefault="009A6658" w:rsidP="00E81EA8">
            <w:pPr>
              <w:jc w:val="center"/>
            </w:pPr>
            <w:r w:rsidRPr="007C524F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  <w:tr w:rsidR="009A6658" w:rsidRPr="007112B4" w:rsidTr="00BA4B60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9A6658" w:rsidRDefault="009A6658" w:rsidP="006A4A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- </w:t>
            </w:r>
            <w:r w:rsidRPr="00471D9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กิจกรรมวนเกษตรในเขตปฏิรูปที่ดิน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45,000 ไร่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DE9D9" w:themeFill="accent6" w:themeFillTint="33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A6658" w:rsidRPr="007112B4" w:rsidTr="00BA4B60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FDE9D9" w:themeFill="accent6" w:themeFillTint="33"/>
          </w:tcPr>
          <w:p w:rsidR="009A6658" w:rsidRPr="00471D9E" w:rsidRDefault="009A6658" w:rsidP="00471D9E">
            <w:pPr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71D9E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 xml:space="preserve">- </w:t>
            </w:r>
            <w:r w:rsidRPr="00471D9E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กิจกรรมปลูกไม้เศรษฐกิจในเขตปฏิรูปที่ดิน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DE9D9" w:themeFill="accent6" w:themeFillTint="33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top w:val="nil"/>
            </w:tcBorders>
            <w:shd w:val="clear" w:color="auto" w:fill="FDE9D9" w:themeFill="accent6" w:themeFillTint="33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tcBorders>
              <w:top w:val="nil"/>
            </w:tcBorders>
            <w:shd w:val="clear" w:color="auto" w:fill="FDE9D9" w:themeFill="accent6" w:themeFillTint="33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20,000 ไร่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FDE9D9" w:themeFill="accent6" w:themeFillTint="33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FDE9D9" w:themeFill="accent6" w:themeFillTint="33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FDE9D9" w:themeFill="accent6" w:themeFillTint="33"/>
          </w:tcPr>
          <w:p w:rsidR="009A6658" w:rsidRPr="007112B4" w:rsidRDefault="009A6658" w:rsidP="00A959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FDE9D9" w:themeFill="accent6" w:themeFillTint="33"/>
          </w:tcPr>
          <w:p w:rsidR="009A6658" w:rsidRDefault="009A6658" w:rsidP="006A4A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A6658" w:rsidRPr="0014429D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9"/>
            <w:shd w:val="clear" w:color="auto" w:fill="DDD9C3" w:themeFill="background2" w:themeFillShade="E6"/>
          </w:tcPr>
          <w:p w:rsidR="009A6658" w:rsidRPr="0014429D" w:rsidRDefault="009A6658" w:rsidP="00AA464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ยุทธศาสตร์ที่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การส่งเสริมและพัฒนาชคุณภาพชีวิตเกษตรกร</w:t>
            </w:r>
          </w:p>
        </w:tc>
      </w:tr>
      <w:tr w:rsidR="009A6658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9A6658" w:rsidRDefault="009A6658" w:rsidP="00AA46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-ไม่มี-</w:t>
            </w:r>
          </w:p>
        </w:tc>
        <w:tc>
          <w:tcPr>
            <w:tcW w:w="1134" w:type="dxa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A6658" w:rsidRPr="0014429D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9"/>
            <w:shd w:val="clear" w:color="auto" w:fill="DDD9C3" w:themeFill="background2" w:themeFillShade="E6"/>
          </w:tcPr>
          <w:p w:rsidR="009A6658" w:rsidRPr="0014429D" w:rsidRDefault="009A6658" w:rsidP="00AA464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ยุทธศาสตร์ที่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1442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</w:t>
            </w:r>
            <w:r w:rsidRPr="00AA46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การจัดการองค์กร</w:t>
            </w:r>
          </w:p>
        </w:tc>
      </w:tr>
      <w:tr w:rsidR="009A6658" w:rsidTr="00960D5B">
        <w:tc>
          <w:tcPr>
            <w:tcW w:w="1809" w:type="dxa"/>
            <w:vMerge/>
            <w:shd w:val="clear" w:color="auto" w:fill="FABF8F" w:themeFill="accent6" w:themeFillTint="99"/>
          </w:tcPr>
          <w:p w:rsidR="009A6658" w:rsidRPr="007112B4" w:rsidRDefault="009A6658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FDEADB"/>
          </w:tcPr>
          <w:p w:rsidR="009A6658" w:rsidRDefault="009A6658" w:rsidP="003C70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(10) </w:t>
            </w:r>
            <w:r w:rsidRPr="00AA464E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การพัฒนาบุคลากร (งบอบรม)</w:t>
            </w:r>
          </w:p>
        </w:tc>
        <w:tc>
          <w:tcPr>
            <w:tcW w:w="1134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DEADB"/>
          </w:tcPr>
          <w:p w:rsidR="009A6658" w:rsidRDefault="009A6658" w:rsidP="00AA46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 หลักสูตร</w:t>
            </w:r>
          </w:p>
        </w:tc>
        <w:tc>
          <w:tcPr>
            <w:tcW w:w="1560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gridSpan w:val="2"/>
            <w:shd w:val="clear" w:color="auto" w:fill="FDEADB"/>
          </w:tcPr>
          <w:p w:rsidR="009A6658" w:rsidRPr="007112B4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DEADB"/>
          </w:tcPr>
          <w:p w:rsidR="009A6658" w:rsidRDefault="009A6658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สพท.</w:t>
            </w:r>
          </w:p>
        </w:tc>
      </w:tr>
    </w:tbl>
    <w:p w:rsidR="00735CFC" w:rsidRPr="007112B4" w:rsidRDefault="00735CFC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35CFC" w:rsidRPr="007112B4" w:rsidRDefault="00735CFC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9593C" w:rsidRDefault="00A9593C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C70FF" w:rsidRPr="007112B4" w:rsidRDefault="003C70FF" w:rsidP="00E5706C">
      <w:pPr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09"/>
        <w:gridCol w:w="3969"/>
        <w:gridCol w:w="1134"/>
        <w:gridCol w:w="878"/>
        <w:gridCol w:w="1957"/>
        <w:gridCol w:w="1560"/>
        <w:gridCol w:w="1701"/>
        <w:gridCol w:w="1701"/>
        <w:gridCol w:w="1417"/>
      </w:tblGrid>
      <w:tr w:rsidR="003C70FF" w:rsidRPr="007112B4" w:rsidTr="003C70FF">
        <w:trPr>
          <w:trHeight w:val="300"/>
        </w:trPr>
        <w:tc>
          <w:tcPr>
            <w:tcW w:w="1809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    การประเมิน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vMerge w:val="restart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vMerge w:val="restart"/>
            <w:tcBorders>
              <w:top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</w:tcBorders>
            <w:shd w:val="clear" w:color="auto" w:fill="92D050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3C70FF" w:rsidRPr="007112B4" w:rsidTr="003C70FF">
        <w:trPr>
          <w:trHeight w:val="285"/>
        </w:trPr>
        <w:tc>
          <w:tcPr>
            <w:tcW w:w="1809" w:type="dxa"/>
            <w:vMerge/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ส่งข้อมูล ก.พ.ร.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 </w:t>
            </w: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e-SAR</w:t>
            </w:r>
          </w:p>
        </w:tc>
        <w:tc>
          <w:tcPr>
            <w:tcW w:w="1417" w:type="dxa"/>
            <w:vMerge/>
            <w:shd w:val="clear" w:color="auto" w:fill="92D050"/>
          </w:tcPr>
          <w:p w:rsidR="003C70FF" w:rsidRPr="007112B4" w:rsidRDefault="003C70FF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C70FF" w:rsidRPr="007112B4" w:rsidTr="003C70FF">
        <w:trPr>
          <w:trHeight w:val="120"/>
        </w:trPr>
        <w:tc>
          <w:tcPr>
            <w:tcW w:w="1809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vMerge/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vMerge/>
            <w:shd w:val="clear" w:color="auto" w:fill="DBE5F1" w:themeFill="accent1" w:themeFillTint="33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vMerge/>
            <w:shd w:val="clear" w:color="auto" w:fill="FBD4B4" w:themeFill="accent6" w:themeFillTint="66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shd w:val="clear" w:color="auto" w:fill="E5B8B7" w:themeFill="accent2" w:themeFillTint="66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3C70FF" w:rsidRPr="007112B4" w:rsidRDefault="003C70FF" w:rsidP="003C70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</w:t>
            </w:r>
          </w:p>
        </w:tc>
        <w:tc>
          <w:tcPr>
            <w:tcW w:w="1417" w:type="dxa"/>
            <w:vMerge/>
            <w:shd w:val="clear" w:color="auto" w:fill="92D050"/>
          </w:tcPr>
          <w:p w:rsidR="003C70FF" w:rsidRPr="007112B4" w:rsidRDefault="003C70FF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4449" w:rsidRPr="007112B4" w:rsidTr="009E4449">
        <w:tc>
          <w:tcPr>
            <w:tcW w:w="1809" w:type="dxa"/>
            <w:vMerge w:val="restart"/>
            <w:shd w:val="clear" w:color="auto" w:fill="FABF8F" w:themeFill="accent6" w:themeFillTint="99"/>
          </w:tcPr>
          <w:p w:rsidR="009E4449" w:rsidRPr="007112B4" w:rsidRDefault="009E4449" w:rsidP="009E44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shd w:val="clear" w:color="auto" w:fill="E5B8B7" w:themeFill="accent2" w:themeFillTint="66"/>
          </w:tcPr>
          <w:p w:rsidR="009E4449" w:rsidRPr="007112B4" w:rsidRDefault="009E4449" w:rsidP="009E44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การดำเนินการจัดทำแผนปฏิรูปองค์กร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9E4449" w:rsidRPr="007112B4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บังคับ</w:t>
            </w:r>
          </w:p>
        </w:tc>
        <w:tc>
          <w:tcPr>
            <w:tcW w:w="878" w:type="dxa"/>
            <w:shd w:val="clear" w:color="auto" w:fill="E5B8B7" w:themeFill="accent2" w:themeFillTint="66"/>
          </w:tcPr>
          <w:p w:rsidR="009E4449" w:rsidRPr="007112B4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957" w:type="dxa"/>
            <w:shd w:val="clear" w:color="auto" w:fill="E5B8B7" w:themeFill="accent2" w:themeFillTint="66"/>
          </w:tcPr>
          <w:p w:rsidR="009E4449" w:rsidRPr="007112B4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E5B8B7" w:themeFill="accent2" w:themeFillTint="66"/>
          </w:tcPr>
          <w:p w:rsidR="009E4449" w:rsidRPr="007112B4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E5B8B7" w:themeFill="accent2" w:themeFillTint="66"/>
          </w:tcPr>
          <w:p w:rsidR="009E4449" w:rsidRPr="007112B4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เม.ย.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:rsidR="009E4449" w:rsidRPr="007112B4" w:rsidRDefault="009E4449" w:rsidP="001E3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ต.ค. 61</w:t>
            </w:r>
            <w:r w:rsidRPr="007112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9E4449" w:rsidRPr="007112B4" w:rsidRDefault="009E4449" w:rsidP="00AE7C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กพร</w:t>
            </w:r>
            <w:r w:rsidRPr="007112B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9E4449" w:rsidRPr="0014429D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8"/>
            <w:shd w:val="clear" w:color="auto" w:fill="DDD9C3" w:themeFill="background2" w:themeFillShade="E6"/>
          </w:tcPr>
          <w:p w:rsidR="009E4449" w:rsidRPr="00AE7CCF" w:rsidRDefault="009E4449" w:rsidP="003C70F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7C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แผนปฏิรูปองค์การระดับกระทรวง</w:t>
            </w:r>
          </w:p>
        </w:tc>
      </w:tr>
      <w:tr w:rsidR="009E4449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9E4449" w:rsidRPr="001E3077" w:rsidRDefault="009E4449" w:rsidP="001E3077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1E307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ส่วนที่ 1 บทวิเคราะห์ภาพรวมของกระทรวง</w:t>
            </w:r>
          </w:p>
        </w:tc>
        <w:tc>
          <w:tcPr>
            <w:tcW w:w="1134" w:type="dxa"/>
            <w:shd w:val="clear" w:color="auto" w:fill="FFC000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FC000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FC000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C000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2"/>
            <w:shd w:val="clear" w:color="auto" w:fill="FFC000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FC000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E4449" w:rsidTr="00D85A95">
        <w:tc>
          <w:tcPr>
            <w:tcW w:w="1809" w:type="dxa"/>
            <w:vMerge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1.1 ความเชื่อมโยงภารกิจของกระทรวงกับนโยบายที่สำคัญของประเทศ</w:t>
            </w:r>
            <w:r w:rsidRPr="00AE7CC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(</w:t>
            </w:r>
            <w:r w:rsidRPr="00AE7C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ยุทธศาสตร์ชาติ 20 ปี/แผนฯ12/นโยบายรัฐบาล/</w:t>
            </w:r>
            <w:r w:rsidRPr="00AE7CCF">
              <w:rPr>
                <w:rFonts w:ascii="TH SarabunPSK" w:hAnsi="TH SarabunPSK" w:cs="TH SarabunPSK"/>
                <w:spacing w:val="-6"/>
                <w:sz w:val="32"/>
                <w:szCs w:val="32"/>
              </w:rPr>
              <w:t>Thailand 4.0)</w:t>
            </w:r>
          </w:p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>1.2 การวิเคราะห์ปัจจัยสภาพแวดล้อม</w:t>
            </w:r>
            <w:r w:rsidRPr="00AE7CC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ภายนอก </w:t>
            </w:r>
            <w:r w:rsidRPr="00AE7CCF">
              <w:rPr>
                <w:rFonts w:ascii="TH SarabunPSK" w:hAnsi="TH SarabunPSK" w:cs="TH SarabunPSK"/>
                <w:spacing w:val="-14"/>
                <w:sz w:val="32"/>
                <w:szCs w:val="32"/>
              </w:rPr>
              <w:t>(External</w:t>
            </w:r>
            <w:r w:rsidRPr="00AE7CC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</w:t>
            </w:r>
            <w:r w:rsidRPr="00AE7CCF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environment) </w:t>
            </w:r>
            <w:r w:rsidRPr="00AE7CC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ที่มี</w:t>
            </w:r>
            <w:r w:rsidRPr="00AE7CCF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ผ</w:t>
            </w:r>
            <w:r w:rsidRPr="00AE7CC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ลกระทบ</w:t>
            </w: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>ต่อการทำงานของกระทรวง</w:t>
            </w:r>
          </w:p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1.3 การวิเคราะห์ขีดความสามารถ/ความเข้มแข็งของกระทรวง </w:t>
            </w:r>
            <w:r w:rsidRPr="00AE7CCF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(Organization Capacity) </w:t>
            </w:r>
            <w:r w:rsidRPr="00AE7CC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ในด้านต่างๆ (เช่น โครงสร้าง กระบวนงาน กฎหมาย บุคลากร เทคโนโลยี เป็นต้น</w:t>
            </w:r>
          </w:p>
          <w:p w:rsidR="009E4449" w:rsidRDefault="009E4449" w:rsidP="00AE7CCF">
            <w:pPr>
              <w:pStyle w:val="a5"/>
              <w:numPr>
                <w:ilvl w:val="1"/>
                <w:numId w:val="5"/>
              </w:num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การวิเคราะห์บทบาทหน้าที่และภารกิจ</w:t>
            </w:r>
          </w:p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>ของกระทรวงในอนาคต</w:t>
            </w:r>
          </w:p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1.4.1 </w:t>
            </w:r>
            <w:r w:rsidRPr="00AE7CCF">
              <w:rPr>
                <w:rFonts w:ascii="TH SarabunPSK" w:hAnsi="TH SarabunPSK" w:cs="TH SarabunPSK"/>
                <w:sz w:val="32"/>
                <w:szCs w:val="32"/>
              </w:rPr>
              <w:t>Value proposition statement</w:t>
            </w: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</w:p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1.4.2 </w:t>
            </w:r>
            <w:r w:rsidRPr="00AE7CCF">
              <w:rPr>
                <w:rFonts w:ascii="TH SarabunPSK" w:hAnsi="TH SarabunPSK" w:cs="TH SarabunPSK"/>
                <w:sz w:val="32"/>
                <w:szCs w:val="32"/>
              </w:rPr>
              <w:t>Portfolio analysis</w:t>
            </w: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(เป็นข้อมูลที่ได้จากการวิเคราะห์ของแต่ละกรม)</w:t>
            </w:r>
          </w:p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1.4.3 </w:t>
            </w:r>
            <w:r w:rsidRPr="00AE7CCF">
              <w:rPr>
                <w:rFonts w:ascii="TH SarabunPSK" w:hAnsi="TH SarabunPSK" w:cs="TH SarabunPSK"/>
                <w:sz w:val="32"/>
                <w:szCs w:val="32"/>
              </w:rPr>
              <w:t>Business model</w:t>
            </w: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(เป็นข้อมูลที่ได้จากการวิเคราะห์ของแต่ละกรม)</w:t>
            </w:r>
          </w:p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E7CC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1.4.4 </w:t>
            </w:r>
            <w:r w:rsidRPr="00AE7CC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Government 4.0 : </w:t>
            </w:r>
            <w:r w:rsidRPr="00AE7CC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กระทรวง 4.0</w:t>
            </w:r>
          </w:p>
          <w:p w:rsidR="009E4449" w:rsidRPr="00AE7CCF" w:rsidRDefault="009E4449" w:rsidP="00AE7CC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AE7CCF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E7CCF">
              <w:rPr>
                <w:rFonts w:ascii="TH SarabunPSK" w:hAnsi="TH SarabunPSK" w:cs="TH SarabunPSK"/>
                <w:sz w:val="32"/>
                <w:szCs w:val="32"/>
              </w:rPr>
              <w:t>Government 4.0</w:t>
            </w:r>
          </w:p>
          <w:p w:rsidR="009E4449" w:rsidRPr="00AE7CCF" w:rsidRDefault="009E4449" w:rsidP="00AE7C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AE7CCF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AE7C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ข้อเสนอการเปลี่ยนแปลงในภาพรวม</w:t>
            </w:r>
          </w:p>
        </w:tc>
        <w:tc>
          <w:tcPr>
            <w:tcW w:w="1134" w:type="dxa"/>
            <w:shd w:val="clear" w:color="auto" w:fill="FFECAF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shd w:val="clear" w:color="auto" w:fill="FFECAF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FFECAF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ECAF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FFECAF"/>
          </w:tcPr>
          <w:p w:rsidR="009E4449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ความครบถ้วนของข้อมูล</w:t>
            </w:r>
          </w:p>
          <w:p w:rsidR="009E4449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ที่กำหนดให้จัดทำตาม</w:t>
            </w:r>
          </w:p>
          <w:p w:rsidR="009E4449" w:rsidRDefault="009E4449" w:rsidP="00605A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แผนปฏิรูปองค์การ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(ส่วนที่1) </w:t>
            </w:r>
          </w:p>
          <w:p w:rsidR="009E4449" w:rsidRPr="00605A05" w:rsidRDefault="009E4449" w:rsidP="00605A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100 </w:t>
            </w:r>
            <w:r w:rsidRPr="00605A05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  <w:shd w:val="clear" w:color="auto" w:fill="FFECAF"/>
          </w:tcPr>
          <w:p w:rsidR="009E4449" w:rsidRDefault="009E4449" w:rsidP="00605A05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- ความครบถ้วนของแผนปฏิรูปองค์การที่ปรับตามข้อสังเกตคณะกรรมการ</w:t>
            </w:r>
            <w:r w:rsidRPr="00605A05">
              <w:rPr>
                <w:rFonts w:ascii="TH SarabunPSK" w:hAnsi="TH SarabunPSK" w:cs="TH SarabunPSK"/>
                <w:spacing w:val="-22"/>
                <w:sz w:val="31"/>
                <w:szCs w:val="31"/>
                <w:cs/>
              </w:rPr>
              <w:t xml:space="preserve">ผู้ทรงคุณวุฒิ 100 </w:t>
            </w:r>
            <w:r w:rsidRPr="00605A05">
              <w:rPr>
                <w:rFonts w:ascii="TH SarabunPSK" w:hAnsi="TH SarabunPSK" w:cs="TH SarabunPSK"/>
                <w:spacing w:val="-22"/>
                <w:sz w:val="31"/>
                <w:szCs w:val="31"/>
              </w:rPr>
              <w:t>%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(กรณีที่ไม่มีการแก้ไขในรอบการประเมินที่2 </w:t>
            </w:r>
          </w:p>
          <w:p w:rsidR="009E4449" w:rsidRDefault="009E4449" w:rsidP="00605A05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จะถือว่าผ่าน</w:t>
            </w:r>
          </w:p>
          <w:p w:rsidR="009E4449" w:rsidRDefault="009E4449" w:rsidP="00605A05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การประเมิน</w:t>
            </w:r>
          </w:p>
          <w:p w:rsidR="009E4449" w:rsidRPr="00605A05" w:rsidRDefault="009E4449" w:rsidP="00605A05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ตามตัวชี้วัดนี้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9E4449" w:rsidRDefault="009E4449" w:rsidP="00605A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 </w:t>
            </w:r>
            <w:r w:rsidRPr="00605A05">
              <w:rPr>
                <w:rFonts w:ascii="TH SarabunPSK" w:hAnsi="TH SarabunPSK" w:cs="TH SarabunPSK"/>
                <w:sz w:val="32"/>
                <w:szCs w:val="32"/>
              </w:rPr>
              <w:t xml:space="preserve">(Action Plan) </w:t>
            </w:r>
          </w:p>
          <w:p w:rsidR="009E4449" w:rsidRDefault="009E4449" w:rsidP="00605A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</w:t>
            </w:r>
          </w:p>
          <w:p w:rsidR="009E4449" w:rsidRPr="00605A05" w:rsidRDefault="009E4449" w:rsidP="00605A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ในปีงบประมาณ พ.ศ. 2562 ของส่วนราชการระดับกรม</w:t>
            </w:r>
          </w:p>
        </w:tc>
        <w:tc>
          <w:tcPr>
            <w:tcW w:w="1417" w:type="dxa"/>
            <w:shd w:val="clear" w:color="auto" w:fill="FFECAF"/>
          </w:tcPr>
          <w:p w:rsidR="009E4449" w:rsidRPr="00AE7CCF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E3077" w:rsidRPr="007112B4" w:rsidTr="009E4449">
        <w:trPr>
          <w:trHeight w:val="300"/>
        </w:trPr>
        <w:tc>
          <w:tcPr>
            <w:tcW w:w="180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1E3077" w:rsidRPr="007112B4" w:rsidRDefault="001E3077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    การประเมิน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1E3077" w:rsidRPr="007112B4" w:rsidRDefault="001E3077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1E3077" w:rsidRPr="007112B4" w:rsidRDefault="001E3077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1E3077" w:rsidRPr="007112B4" w:rsidRDefault="001E3077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tcBorders>
              <w:top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1E3077" w:rsidRPr="007112B4" w:rsidRDefault="001E3077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1E3077" w:rsidRPr="007112B4" w:rsidRDefault="001E3077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92D050"/>
            <w:vAlign w:val="center"/>
          </w:tcPr>
          <w:p w:rsidR="001E3077" w:rsidRPr="007112B4" w:rsidRDefault="001E3077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9E4449" w:rsidRPr="0014429D" w:rsidTr="009E4449">
        <w:tc>
          <w:tcPr>
            <w:tcW w:w="1809" w:type="dxa"/>
            <w:vMerge w:val="restart"/>
            <w:tcBorders>
              <w:top w:val="nil"/>
            </w:tcBorders>
            <w:shd w:val="clear" w:color="auto" w:fill="FABF8F" w:themeFill="accent6" w:themeFillTint="99"/>
          </w:tcPr>
          <w:p w:rsidR="009E4449" w:rsidRPr="007112B4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8"/>
            <w:shd w:val="clear" w:color="auto" w:fill="DDD9C3" w:themeFill="background2" w:themeFillShade="E6"/>
          </w:tcPr>
          <w:p w:rsidR="009E4449" w:rsidRPr="001E3077" w:rsidRDefault="009E4449" w:rsidP="001E307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30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1E30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แผนปฏิรูปองค์การระดับกร</w:t>
            </w:r>
            <w:r w:rsidRPr="001E30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</w:p>
        </w:tc>
      </w:tr>
      <w:tr w:rsidR="009E4449" w:rsidRPr="0014429D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E4449" w:rsidRPr="007112B4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8"/>
            <w:shd w:val="clear" w:color="auto" w:fill="FFC000"/>
          </w:tcPr>
          <w:p w:rsidR="009E4449" w:rsidRPr="001E3077" w:rsidRDefault="009E4449" w:rsidP="001E3077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30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2 บทวิเคราะห์บทบาทภารกิจของกรม</w:t>
            </w:r>
          </w:p>
        </w:tc>
      </w:tr>
      <w:tr w:rsidR="009E4449" w:rsidTr="00D85A95">
        <w:tc>
          <w:tcPr>
            <w:tcW w:w="1809" w:type="dxa"/>
            <w:vMerge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9E4449" w:rsidRPr="007112B4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Pr="001E3077" w:rsidRDefault="009E4449" w:rsidP="001E3077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30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2.1 การวิเคราะห์ภารกิจของกรมในปัจจุบัน </w:t>
            </w:r>
            <w:r w:rsidRPr="001E3077">
              <w:rPr>
                <w:rFonts w:ascii="TH SarabunPSK" w:hAnsi="TH SarabunPSK" w:cs="TH SarabunPSK"/>
                <w:sz w:val="32"/>
                <w:szCs w:val="32"/>
              </w:rPr>
              <w:t>(As-Is)</w:t>
            </w:r>
          </w:p>
          <w:p w:rsidR="009E4449" w:rsidRPr="001E3077" w:rsidRDefault="009E4449" w:rsidP="001E3077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1E3077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2.1.1 </w:t>
            </w:r>
            <w:r w:rsidRPr="001E307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วิเคราะห์ภารกิจหลัก </w:t>
            </w:r>
            <w:r w:rsidRPr="001E3077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Vs </w:t>
            </w:r>
            <w:r w:rsidRPr="001E307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ภารกิจรอง</w:t>
            </w:r>
          </w:p>
          <w:p w:rsidR="009E4449" w:rsidRPr="001E3077" w:rsidRDefault="009E4449" w:rsidP="001E3077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30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2.2 ข้อเสนอการปรับเปลี่ยนบทบาทภารกิจของกรม </w:t>
            </w:r>
            <w:r w:rsidRPr="001E3077">
              <w:rPr>
                <w:rFonts w:ascii="TH SarabunPSK" w:hAnsi="TH SarabunPSK" w:cs="TH SarabunPSK"/>
                <w:sz w:val="32"/>
                <w:szCs w:val="32"/>
              </w:rPr>
              <w:t>(To-Be)</w:t>
            </w:r>
          </w:p>
          <w:p w:rsidR="009E4449" w:rsidRPr="001E3077" w:rsidRDefault="009E4449" w:rsidP="001E3077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3077">
              <w:rPr>
                <w:rFonts w:ascii="TH SarabunPSK" w:hAnsi="TH SarabunPSK" w:cs="TH SarabunPSK"/>
                <w:sz w:val="32"/>
                <w:szCs w:val="32"/>
              </w:rPr>
              <w:t xml:space="preserve">     2.</w:t>
            </w:r>
            <w:r w:rsidRPr="001E307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1E3077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1E30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ข้อเสนอการปรับบทบาทภารกิจของกรม </w:t>
            </w:r>
            <w:r w:rsidRPr="001E3077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E30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ภารกิจหลัก </w:t>
            </w:r>
            <w:r w:rsidRPr="001E3077">
              <w:rPr>
                <w:rFonts w:ascii="TH SarabunPSK" w:hAnsi="TH SarabunPSK" w:cs="TH SarabunPSK"/>
                <w:sz w:val="32"/>
                <w:szCs w:val="32"/>
              </w:rPr>
              <w:t xml:space="preserve">(Core Function) </w:t>
            </w:r>
            <w:r w:rsidRPr="001E30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และภารกิจรอง </w:t>
            </w:r>
            <w:r w:rsidRPr="001E3077">
              <w:rPr>
                <w:rFonts w:ascii="TH SarabunPSK" w:hAnsi="TH SarabunPSK" w:cs="TH SarabunPSK"/>
                <w:sz w:val="32"/>
                <w:szCs w:val="32"/>
              </w:rPr>
              <w:t>(Non-Core Function)</w:t>
            </w:r>
          </w:p>
          <w:p w:rsidR="009E4449" w:rsidRPr="001E3077" w:rsidRDefault="009E4449" w:rsidP="001E3077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E307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1E3077">
              <w:rPr>
                <w:rFonts w:ascii="TH SarabunPSK" w:hAnsi="TH SarabunPSK" w:cs="TH SarabunPSK"/>
                <w:sz w:val="32"/>
                <w:szCs w:val="32"/>
                <w:cs/>
              </w:rPr>
              <w:t>2.2.2 ข้อเสนอการปรับเปลี่ยนโครงสร้างและอัตรากำลังที่จะรองรับบทบาทใหม่ในอนาคต</w:t>
            </w:r>
          </w:p>
          <w:p w:rsidR="009E4449" w:rsidRPr="001E3077" w:rsidRDefault="009E4449" w:rsidP="001E307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30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2.2.3 ข้อเสนอการปรับเปลี่ยน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Pr="001E3077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Pr="001E3077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Pr="001E3077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ECAF"/>
          </w:tcPr>
          <w:p w:rsidR="009E4449" w:rsidRPr="001E3077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Default="009E4449" w:rsidP="001226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ความครบถ้วนของข้อมูล</w:t>
            </w:r>
          </w:p>
          <w:p w:rsidR="009E4449" w:rsidRDefault="009E4449" w:rsidP="001226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ที่กำหนดให้จัดทำตาม</w:t>
            </w:r>
          </w:p>
          <w:p w:rsidR="009E4449" w:rsidRDefault="009E4449" w:rsidP="001226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แผนปฏิรูปองค์การ</w:t>
            </w:r>
            <w:r w:rsidRPr="0012264F">
              <w:rPr>
                <w:rFonts w:ascii="TH SarabunPSK" w:hAnsi="TH SarabunPSK" w:cs="TH SarabunPSK"/>
                <w:sz w:val="32"/>
                <w:szCs w:val="32"/>
                <w:cs/>
              </w:rPr>
              <w:t>(ส่วนที่ 2)</w:t>
            </w:r>
          </w:p>
          <w:p w:rsidR="009E4449" w:rsidRPr="001E3077" w:rsidRDefault="009E4449" w:rsidP="001226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6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100 </w:t>
            </w:r>
            <w:r w:rsidRPr="0012264F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Default="009E4449" w:rsidP="009E4449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- ความครบถ้วนของแผนปฏิรูปองค์การที่ปรับตามข้อสังเกตคณะกรรมการ</w:t>
            </w:r>
            <w:r w:rsidRPr="00605A05">
              <w:rPr>
                <w:rFonts w:ascii="TH SarabunPSK" w:hAnsi="TH SarabunPSK" w:cs="TH SarabunPSK"/>
                <w:spacing w:val="-22"/>
                <w:sz w:val="31"/>
                <w:szCs w:val="31"/>
                <w:cs/>
              </w:rPr>
              <w:t xml:space="preserve">ผู้ทรงคุณวุฒิ 100 </w:t>
            </w:r>
            <w:r w:rsidRPr="00605A05">
              <w:rPr>
                <w:rFonts w:ascii="TH SarabunPSK" w:hAnsi="TH SarabunPSK" w:cs="TH SarabunPSK"/>
                <w:spacing w:val="-22"/>
                <w:sz w:val="31"/>
                <w:szCs w:val="31"/>
              </w:rPr>
              <w:t>%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(กรณีที่ไม่มีการแก้ไขในรอบการประเมินที่2 </w:t>
            </w:r>
          </w:p>
          <w:p w:rsidR="009E4449" w:rsidRDefault="009E4449" w:rsidP="009E4449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จะถือว่าผ่าน</w:t>
            </w:r>
          </w:p>
          <w:p w:rsidR="009E4449" w:rsidRDefault="009E4449" w:rsidP="009E4449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การประเมิน</w:t>
            </w:r>
          </w:p>
          <w:p w:rsidR="009E4449" w:rsidRPr="00605A05" w:rsidRDefault="009E4449" w:rsidP="009E4449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ตามตัวชี้วัดนี้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9E4449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 </w:t>
            </w:r>
            <w:r w:rsidRPr="00605A05">
              <w:rPr>
                <w:rFonts w:ascii="TH SarabunPSK" w:hAnsi="TH SarabunPSK" w:cs="TH SarabunPSK"/>
                <w:sz w:val="32"/>
                <w:szCs w:val="32"/>
              </w:rPr>
              <w:t xml:space="preserve">(Action Plan) </w:t>
            </w:r>
          </w:p>
          <w:p w:rsidR="009E4449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</w:t>
            </w:r>
          </w:p>
          <w:p w:rsidR="009E4449" w:rsidRPr="00605A05" w:rsidRDefault="009E4449" w:rsidP="009E44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ในปีงบประมาณ พ.ศ. 2562 ของส่วนราชการระดับกรม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Pr="001E3077" w:rsidRDefault="009E4449" w:rsidP="009E44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2264F" w:rsidRDefault="0012264F"/>
    <w:p w:rsidR="0012264F" w:rsidRDefault="0012264F"/>
    <w:p w:rsidR="0012264F" w:rsidRDefault="0012264F"/>
    <w:tbl>
      <w:tblPr>
        <w:tblStyle w:val="a3"/>
        <w:tblW w:w="0" w:type="auto"/>
        <w:tblLayout w:type="fixed"/>
        <w:tblLook w:val="04A0"/>
      </w:tblPr>
      <w:tblGrid>
        <w:gridCol w:w="1809"/>
        <w:gridCol w:w="3969"/>
        <w:gridCol w:w="1134"/>
        <w:gridCol w:w="878"/>
        <w:gridCol w:w="1957"/>
        <w:gridCol w:w="1560"/>
        <w:gridCol w:w="1701"/>
        <w:gridCol w:w="1701"/>
        <w:gridCol w:w="1417"/>
      </w:tblGrid>
      <w:tr w:rsidR="00E91A5E" w:rsidRPr="007112B4" w:rsidTr="009E4449">
        <w:trPr>
          <w:trHeight w:val="300"/>
        </w:trPr>
        <w:tc>
          <w:tcPr>
            <w:tcW w:w="180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E91A5E" w:rsidRPr="007112B4" w:rsidRDefault="00E91A5E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    การประเมิน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E91A5E" w:rsidRPr="007112B4" w:rsidRDefault="00E91A5E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E91A5E" w:rsidRPr="007112B4" w:rsidRDefault="00E91A5E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ประเภทตัวชี้วัด</w:t>
            </w:r>
          </w:p>
        </w:tc>
        <w:tc>
          <w:tcPr>
            <w:tcW w:w="878" w:type="dxa"/>
            <w:tcBorders>
              <w:top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E91A5E" w:rsidRPr="007112B4" w:rsidRDefault="00E91A5E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น้ำหนักคะแนน</w:t>
            </w:r>
          </w:p>
        </w:tc>
        <w:tc>
          <w:tcPr>
            <w:tcW w:w="1957" w:type="dxa"/>
            <w:tcBorders>
              <w:top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E91A5E" w:rsidRPr="007112B4" w:rsidRDefault="00E91A5E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4962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E91A5E" w:rsidRPr="007112B4" w:rsidRDefault="00E91A5E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92D050"/>
            <w:vAlign w:val="center"/>
          </w:tcPr>
          <w:p w:rsidR="00E91A5E" w:rsidRPr="007112B4" w:rsidRDefault="00E91A5E" w:rsidP="009E444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2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9E4449" w:rsidRPr="0014429D" w:rsidTr="009E4449">
        <w:tc>
          <w:tcPr>
            <w:tcW w:w="1809" w:type="dxa"/>
            <w:vMerge w:val="restart"/>
            <w:tcBorders>
              <w:top w:val="nil"/>
            </w:tcBorders>
            <w:shd w:val="clear" w:color="auto" w:fill="FABF8F" w:themeFill="accent6" w:themeFillTint="99"/>
          </w:tcPr>
          <w:p w:rsidR="009E4449" w:rsidRPr="007112B4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8"/>
            <w:shd w:val="clear" w:color="auto" w:fill="DDD9C3" w:themeFill="background2" w:themeFillShade="E6"/>
          </w:tcPr>
          <w:p w:rsidR="009E4449" w:rsidRPr="001E3077" w:rsidRDefault="009E4449" w:rsidP="009E44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30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1E30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แผนปฏิรูปองค์การระดับกร</w:t>
            </w:r>
            <w:r w:rsidRPr="001E30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</w:p>
        </w:tc>
      </w:tr>
      <w:tr w:rsidR="009E4449" w:rsidTr="009E4449">
        <w:tc>
          <w:tcPr>
            <w:tcW w:w="1809" w:type="dxa"/>
            <w:vMerge/>
            <w:shd w:val="clear" w:color="auto" w:fill="FABF8F" w:themeFill="accent6" w:themeFillTint="99"/>
          </w:tcPr>
          <w:p w:rsidR="009E4449" w:rsidRPr="007112B4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17" w:type="dxa"/>
            <w:gridSpan w:val="8"/>
            <w:shd w:val="clear" w:color="auto" w:fill="FFC000"/>
          </w:tcPr>
          <w:p w:rsidR="009E4449" w:rsidRDefault="009E4449" w:rsidP="00605A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8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3 ภาคผนวก</w:t>
            </w:r>
          </w:p>
        </w:tc>
      </w:tr>
      <w:tr w:rsidR="009E4449" w:rsidTr="00D85A95">
        <w:tc>
          <w:tcPr>
            <w:tcW w:w="1809" w:type="dxa"/>
            <w:vMerge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9E4449" w:rsidRPr="007112B4" w:rsidRDefault="009E4449" w:rsidP="003C70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Pr="00FC18B3" w:rsidRDefault="009E4449" w:rsidP="00605A0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18B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เป็นข้อมูลพื้นฐานที่สำคัญของกรมในปัจจุบัน อาทิ วิสัยทัศน์ พันธกิจ หน้าที่และอำนาจ </w:t>
            </w:r>
            <w:r w:rsidRPr="00605A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ประเด็นยุทธศาสตร์ กฏหมายในความรับผิดชอบ</w:t>
            </w:r>
            <w:r w:rsidRPr="00FC18B3">
              <w:rPr>
                <w:rFonts w:ascii="TH SarabunPSK" w:hAnsi="TH SarabunPSK" w:cs="TH SarabunPSK"/>
                <w:sz w:val="32"/>
                <w:szCs w:val="32"/>
                <w:cs/>
              </w:rPr>
              <w:t>โครงสร้างและอัตรากำลัง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Pr="007112B4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57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ECAF"/>
          </w:tcPr>
          <w:p w:rsidR="009E4449" w:rsidRPr="007112B4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Default="009E4449" w:rsidP="001226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ความครบถ้วนของข้อมูล</w:t>
            </w:r>
          </w:p>
          <w:p w:rsidR="009E4449" w:rsidRDefault="009E4449" w:rsidP="001226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ที่กำหนดให้จัดทำตาม</w:t>
            </w:r>
          </w:p>
          <w:p w:rsidR="009E4449" w:rsidRDefault="009E4449" w:rsidP="001226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แผนปฏิรูปองค์การ</w:t>
            </w:r>
            <w:r w:rsidRPr="0012264F">
              <w:rPr>
                <w:rFonts w:ascii="TH SarabunPSK" w:hAnsi="TH SarabunPSK" w:cs="TH SarabunPSK"/>
                <w:sz w:val="32"/>
                <w:szCs w:val="32"/>
                <w:cs/>
              </w:rPr>
              <w:t>(ส่วนที่ 3)</w:t>
            </w:r>
          </w:p>
          <w:p w:rsidR="009E4449" w:rsidRPr="007112B4" w:rsidRDefault="009E4449" w:rsidP="001226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6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100 </w:t>
            </w:r>
            <w:r w:rsidRPr="0012264F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Default="009E4449" w:rsidP="009E4449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- ความครบถ้วนของแผนปฏิรูปองค์การที่ปรับตามข้อสังเกตคณะกรรมการ</w:t>
            </w:r>
            <w:r w:rsidRPr="00605A05">
              <w:rPr>
                <w:rFonts w:ascii="TH SarabunPSK" w:hAnsi="TH SarabunPSK" w:cs="TH SarabunPSK"/>
                <w:spacing w:val="-22"/>
                <w:sz w:val="31"/>
                <w:szCs w:val="31"/>
                <w:cs/>
              </w:rPr>
              <w:t xml:space="preserve">ผู้ทรงคุณวุฒิ 100 </w:t>
            </w:r>
            <w:r w:rsidRPr="00605A05">
              <w:rPr>
                <w:rFonts w:ascii="TH SarabunPSK" w:hAnsi="TH SarabunPSK" w:cs="TH SarabunPSK"/>
                <w:spacing w:val="-22"/>
                <w:sz w:val="31"/>
                <w:szCs w:val="31"/>
              </w:rPr>
              <w:t>%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(กรณีที่ไม่มีการแก้ไขในรอบการประเมินที่2 </w:t>
            </w:r>
          </w:p>
          <w:p w:rsidR="009E4449" w:rsidRDefault="009E4449" w:rsidP="009E4449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จะถือว่าผ่าน</w:t>
            </w:r>
          </w:p>
          <w:p w:rsidR="009E4449" w:rsidRDefault="009E4449" w:rsidP="009E4449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การประเมิน</w:t>
            </w:r>
          </w:p>
          <w:p w:rsidR="009E4449" w:rsidRPr="00605A05" w:rsidRDefault="009E4449" w:rsidP="009E4449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ตามตัวชี้วัดนี้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9E4449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 </w:t>
            </w:r>
            <w:r w:rsidRPr="00605A05">
              <w:rPr>
                <w:rFonts w:ascii="TH SarabunPSK" w:hAnsi="TH SarabunPSK" w:cs="TH SarabunPSK"/>
                <w:sz w:val="32"/>
                <w:szCs w:val="32"/>
              </w:rPr>
              <w:t xml:space="preserve">(Action Plan) </w:t>
            </w:r>
          </w:p>
          <w:p w:rsidR="009E4449" w:rsidRDefault="009E4449" w:rsidP="009E44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</w:t>
            </w:r>
          </w:p>
          <w:p w:rsidR="009E4449" w:rsidRPr="00605A05" w:rsidRDefault="009E4449" w:rsidP="009E44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5A05">
              <w:rPr>
                <w:rFonts w:ascii="TH SarabunPSK" w:hAnsi="TH SarabunPSK" w:cs="TH SarabunPSK"/>
                <w:sz w:val="32"/>
                <w:szCs w:val="32"/>
                <w:cs/>
              </w:rPr>
              <w:t>ในปีงบประมาณ พ.ศ. 2562 ของส่วนราชการระดับกรม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shd w:val="clear" w:color="auto" w:fill="FFECAF"/>
          </w:tcPr>
          <w:p w:rsidR="009E4449" w:rsidRDefault="009E4449" w:rsidP="003C70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9593C" w:rsidRPr="007112B4" w:rsidRDefault="00A9593C" w:rsidP="00E91A5E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A9593C" w:rsidRPr="007112B4" w:rsidSect="004908C8">
      <w:footerReference w:type="default" r:id="rId7"/>
      <w:pgSz w:w="16838" w:h="11906" w:orient="landscape"/>
      <w:pgMar w:top="851" w:right="289" w:bottom="851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E84" w:rsidRDefault="00535E84" w:rsidP="00B920DD">
      <w:pPr>
        <w:spacing w:after="0" w:line="240" w:lineRule="auto"/>
      </w:pPr>
      <w:r>
        <w:separator/>
      </w:r>
    </w:p>
  </w:endnote>
  <w:endnote w:type="continuationSeparator" w:id="0">
    <w:p w:rsidR="00535E84" w:rsidRDefault="00535E84" w:rsidP="00B92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449" w:rsidRPr="00B920DD" w:rsidRDefault="009E4449" w:rsidP="00B920DD">
    <w:pPr>
      <w:pStyle w:val="a9"/>
      <w:jc w:val="center"/>
      <w:rPr>
        <w:rFonts w:ascii="TH SarabunPSK" w:hAnsi="TH SarabunPSK" w:cs="TH SarabunPSK"/>
        <w:sz w:val="32"/>
        <w:szCs w:val="32"/>
      </w:rPr>
    </w:pPr>
    <w:r>
      <w:rPr>
        <w:rFonts w:ascii="TH SarabunPSK" w:hAnsi="TH SarabunPSK" w:cs="TH SarabunPSK" w:hint="cs"/>
        <w:sz w:val="32"/>
        <w:szCs w:val="32"/>
        <w:cs/>
      </w:rPr>
      <w:t xml:space="preserve">หน้าที่ </w:t>
    </w:r>
    <w:sdt>
      <w:sdtPr>
        <w:id w:val="-106509693"/>
        <w:docPartObj>
          <w:docPartGallery w:val="Page Numbers (Bottom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="0038601A" w:rsidRPr="00B920D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920D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="0038601A" w:rsidRPr="00B920D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532DD" w:rsidRPr="007532DD">
          <w:rPr>
            <w:rFonts w:ascii="TH SarabunPSK" w:hAnsi="TH SarabunPSK" w:cs="TH SarabunPSK"/>
            <w:noProof/>
            <w:sz w:val="32"/>
            <w:szCs w:val="32"/>
            <w:lang w:val="th-TH"/>
          </w:rPr>
          <w:t>4</w:t>
        </w:r>
        <w:r w:rsidR="0038601A" w:rsidRPr="00B920DD">
          <w:rPr>
            <w:rFonts w:ascii="TH SarabunPSK" w:hAnsi="TH SarabunPSK" w:cs="TH SarabunPSK"/>
            <w:sz w:val="32"/>
            <w:szCs w:val="32"/>
          </w:rPr>
          <w:fldChar w:fldCharType="end"/>
        </w:r>
      </w:sdtContent>
    </w:sdt>
  </w:p>
  <w:p w:rsidR="009E4449" w:rsidRDefault="009E444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E84" w:rsidRDefault="00535E84" w:rsidP="00B920DD">
      <w:pPr>
        <w:spacing w:after="0" w:line="240" w:lineRule="auto"/>
      </w:pPr>
      <w:r>
        <w:separator/>
      </w:r>
    </w:p>
  </w:footnote>
  <w:footnote w:type="continuationSeparator" w:id="0">
    <w:p w:rsidR="00535E84" w:rsidRDefault="00535E84" w:rsidP="00B92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3290"/>
    <w:multiLevelType w:val="hybridMultilevel"/>
    <w:tmpl w:val="7AF47F06"/>
    <w:lvl w:ilvl="0" w:tplc="5B02B9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51540"/>
    <w:multiLevelType w:val="hybridMultilevel"/>
    <w:tmpl w:val="2BCED094"/>
    <w:lvl w:ilvl="0" w:tplc="FD1811B8">
      <w:start w:val="9"/>
      <w:numFmt w:val="bullet"/>
      <w:lvlText w:val="-"/>
      <w:lvlJc w:val="left"/>
      <w:pPr>
        <w:ind w:left="70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56912FC6"/>
    <w:multiLevelType w:val="multilevel"/>
    <w:tmpl w:val="05806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63196FAD"/>
    <w:multiLevelType w:val="multilevel"/>
    <w:tmpl w:val="430820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8997D51"/>
    <w:multiLevelType w:val="hybridMultilevel"/>
    <w:tmpl w:val="22244AE6"/>
    <w:lvl w:ilvl="0" w:tplc="38EE93C2">
      <w:start w:val="9"/>
      <w:numFmt w:val="bullet"/>
      <w:lvlText w:val="-"/>
      <w:lvlJc w:val="left"/>
      <w:pPr>
        <w:ind w:left="70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E5706C"/>
    <w:rsid w:val="0005003E"/>
    <w:rsid w:val="000610E8"/>
    <w:rsid w:val="00096BEE"/>
    <w:rsid w:val="000C4CBB"/>
    <w:rsid w:val="000E5F32"/>
    <w:rsid w:val="000F161D"/>
    <w:rsid w:val="00106F08"/>
    <w:rsid w:val="00116C1A"/>
    <w:rsid w:val="0012264F"/>
    <w:rsid w:val="00132FB4"/>
    <w:rsid w:val="0014429D"/>
    <w:rsid w:val="001606A1"/>
    <w:rsid w:val="00163F25"/>
    <w:rsid w:val="001E3077"/>
    <w:rsid w:val="00212373"/>
    <w:rsid w:val="00245A0C"/>
    <w:rsid w:val="00292D1A"/>
    <w:rsid w:val="002B6142"/>
    <w:rsid w:val="00307EC0"/>
    <w:rsid w:val="00321B6A"/>
    <w:rsid w:val="00353F51"/>
    <w:rsid w:val="0038601A"/>
    <w:rsid w:val="00397BE5"/>
    <w:rsid w:val="003A062E"/>
    <w:rsid w:val="003A18AA"/>
    <w:rsid w:val="003A3354"/>
    <w:rsid w:val="003B5EDB"/>
    <w:rsid w:val="003C70FF"/>
    <w:rsid w:val="003D2B88"/>
    <w:rsid w:val="00404AA4"/>
    <w:rsid w:val="00404BAC"/>
    <w:rsid w:val="00471D9E"/>
    <w:rsid w:val="0048532B"/>
    <w:rsid w:val="004908C8"/>
    <w:rsid w:val="00535E84"/>
    <w:rsid w:val="005B4E0F"/>
    <w:rsid w:val="005D5265"/>
    <w:rsid w:val="00605A05"/>
    <w:rsid w:val="00605D5F"/>
    <w:rsid w:val="00623D81"/>
    <w:rsid w:val="006A4A30"/>
    <w:rsid w:val="006B4662"/>
    <w:rsid w:val="006F2D0F"/>
    <w:rsid w:val="006F3681"/>
    <w:rsid w:val="007112B4"/>
    <w:rsid w:val="00732387"/>
    <w:rsid w:val="00735CFC"/>
    <w:rsid w:val="007532DD"/>
    <w:rsid w:val="0082264B"/>
    <w:rsid w:val="00832912"/>
    <w:rsid w:val="00835740"/>
    <w:rsid w:val="008441E6"/>
    <w:rsid w:val="008F2A48"/>
    <w:rsid w:val="008F356E"/>
    <w:rsid w:val="00907BFB"/>
    <w:rsid w:val="00960D5B"/>
    <w:rsid w:val="009A1AEC"/>
    <w:rsid w:val="009A6658"/>
    <w:rsid w:val="009B0E2E"/>
    <w:rsid w:val="009B7238"/>
    <w:rsid w:val="009E4449"/>
    <w:rsid w:val="009F3CD6"/>
    <w:rsid w:val="00A26A3D"/>
    <w:rsid w:val="00A37228"/>
    <w:rsid w:val="00A3783C"/>
    <w:rsid w:val="00A8215C"/>
    <w:rsid w:val="00A83406"/>
    <w:rsid w:val="00A9593C"/>
    <w:rsid w:val="00AA464E"/>
    <w:rsid w:val="00AC115A"/>
    <w:rsid w:val="00AC2FD9"/>
    <w:rsid w:val="00AD6F62"/>
    <w:rsid w:val="00AE7CCF"/>
    <w:rsid w:val="00AE7EC8"/>
    <w:rsid w:val="00B13FA2"/>
    <w:rsid w:val="00B60206"/>
    <w:rsid w:val="00B920DD"/>
    <w:rsid w:val="00BA4B60"/>
    <w:rsid w:val="00C44AC2"/>
    <w:rsid w:val="00C72698"/>
    <w:rsid w:val="00C72E8A"/>
    <w:rsid w:val="00C776FB"/>
    <w:rsid w:val="00C802E5"/>
    <w:rsid w:val="00CE17B0"/>
    <w:rsid w:val="00D14E24"/>
    <w:rsid w:val="00D6105D"/>
    <w:rsid w:val="00D84E42"/>
    <w:rsid w:val="00D85A95"/>
    <w:rsid w:val="00D9431E"/>
    <w:rsid w:val="00DF5AA2"/>
    <w:rsid w:val="00E14C0D"/>
    <w:rsid w:val="00E5706C"/>
    <w:rsid w:val="00E81EA8"/>
    <w:rsid w:val="00E830E8"/>
    <w:rsid w:val="00E91A5E"/>
    <w:rsid w:val="00EB613C"/>
    <w:rsid w:val="00EE26C3"/>
    <w:rsid w:val="00F11A2B"/>
    <w:rsid w:val="00F13AD3"/>
    <w:rsid w:val="00F6159F"/>
    <w:rsid w:val="00F765A8"/>
    <w:rsid w:val="00F970E7"/>
    <w:rsid w:val="00FC18B3"/>
    <w:rsid w:val="00FE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07BF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6105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C115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7">
    <w:name w:val="header"/>
    <w:basedOn w:val="a"/>
    <w:link w:val="a8"/>
    <w:uiPriority w:val="99"/>
    <w:unhideWhenUsed/>
    <w:rsid w:val="00B92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920DD"/>
  </w:style>
  <w:style w:type="paragraph" w:styleId="a9">
    <w:name w:val="footer"/>
    <w:basedOn w:val="a"/>
    <w:link w:val="aa"/>
    <w:uiPriority w:val="99"/>
    <w:unhideWhenUsed/>
    <w:rsid w:val="00B92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920DD"/>
  </w:style>
  <w:style w:type="paragraph" w:styleId="ab">
    <w:name w:val="Balloon Text"/>
    <w:basedOn w:val="a"/>
    <w:link w:val="ac"/>
    <w:uiPriority w:val="99"/>
    <w:semiHidden/>
    <w:unhideWhenUsed/>
    <w:rsid w:val="009E444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9E4449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07BF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6105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C115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7">
    <w:name w:val="header"/>
    <w:basedOn w:val="a"/>
    <w:link w:val="a8"/>
    <w:uiPriority w:val="99"/>
    <w:unhideWhenUsed/>
    <w:rsid w:val="00B92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920DD"/>
  </w:style>
  <w:style w:type="paragraph" w:styleId="a9">
    <w:name w:val="footer"/>
    <w:basedOn w:val="a"/>
    <w:link w:val="aa"/>
    <w:uiPriority w:val="99"/>
    <w:unhideWhenUsed/>
    <w:rsid w:val="00B92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920DD"/>
  </w:style>
  <w:style w:type="paragraph" w:styleId="ab">
    <w:name w:val="Balloon Text"/>
    <w:basedOn w:val="a"/>
    <w:link w:val="ac"/>
    <w:uiPriority w:val="99"/>
    <w:semiHidden/>
    <w:unhideWhenUsed/>
    <w:rsid w:val="009E444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9E4449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kpr</cp:lastModifiedBy>
  <cp:revision>63</cp:revision>
  <cp:lastPrinted>2017-11-24T06:34:00Z</cp:lastPrinted>
  <dcterms:created xsi:type="dcterms:W3CDTF">2017-11-15T09:39:00Z</dcterms:created>
  <dcterms:modified xsi:type="dcterms:W3CDTF">2017-11-29T04:00:00Z</dcterms:modified>
</cp:coreProperties>
</file>