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0F1" w:themeColor="accent2" w:themeTint="33"/>
  <w:body>
    <w:p w:rsidR="00142F1E" w:rsidRDefault="00142F1E" w:rsidP="0061693F">
      <w:pPr>
        <w:pBdr>
          <w:top w:val="thickThinSmallGap" w:sz="24" w:space="1" w:color="AC66BB" w:themeColor="accent2"/>
          <w:left w:val="thickThinSmallGap" w:sz="24" w:space="4" w:color="AC66BB" w:themeColor="accent2"/>
          <w:bottom w:val="thickThinSmallGap" w:sz="24" w:space="1" w:color="AC66BB" w:themeColor="accent2"/>
          <w:right w:val="thickThinSmallGap" w:sz="24" w:space="4" w:color="AC66BB" w:themeColor="accent2"/>
        </w:pBdr>
        <w:shd w:val="clear" w:color="auto" w:fill="EEE0F1" w:themeFill="accent2" w:themeFillTint="33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8C2494" w:rsidRPr="00142F1E" w:rsidRDefault="00D1545A" w:rsidP="0061693F">
      <w:pPr>
        <w:pBdr>
          <w:top w:val="thickThinSmallGap" w:sz="24" w:space="1" w:color="AC66BB" w:themeColor="accent2"/>
          <w:left w:val="thickThinSmallGap" w:sz="24" w:space="4" w:color="AC66BB" w:themeColor="accent2"/>
          <w:bottom w:val="thickThinSmallGap" w:sz="24" w:space="1" w:color="AC66BB" w:themeColor="accent2"/>
          <w:right w:val="thickThinSmallGap" w:sz="24" w:space="4" w:color="AC66BB" w:themeColor="accent2"/>
        </w:pBdr>
        <w:shd w:val="clear" w:color="auto" w:fill="EEE0F1" w:themeFill="accent2" w:themeFillTint="33"/>
        <w:jc w:val="center"/>
        <w:rPr>
          <w:rFonts w:ascii="TH SarabunIT๙" w:hAnsi="TH SarabunIT๙" w:cs="TH SarabunIT๙" w:hint="cs"/>
          <w:b/>
          <w:bCs/>
          <w:color w:val="0000FF"/>
          <w:sz w:val="40"/>
          <w:szCs w:val="40"/>
        </w:rPr>
      </w:pPr>
      <w:r w:rsidRPr="00142F1E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นโยบายการปฏิบัติงานตามแผนงานปฏิรูปที่ดินในปีงบประมาณ 2555</w:t>
      </w:r>
    </w:p>
    <w:p w:rsidR="00D1545A" w:rsidRPr="00142F1E" w:rsidRDefault="00D1545A" w:rsidP="0061693F">
      <w:pPr>
        <w:pBdr>
          <w:top w:val="thickThinSmallGap" w:sz="24" w:space="1" w:color="AC66BB" w:themeColor="accent2"/>
          <w:left w:val="thickThinSmallGap" w:sz="24" w:space="4" w:color="AC66BB" w:themeColor="accent2"/>
          <w:bottom w:val="thickThinSmallGap" w:sz="24" w:space="1" w:color="AC66BB" w:themeColor="accent2"/>
          <w:right w:val="thickThinSmallGap" w:sz="24" w:space="4" w:color="AC66BB" w:themeColor="accent2"/>
        </w:pBdr>
        <w:shd w:val="clear" w:color="auto" w:fill="EEE0F1" w:themeFill="accent2" w:themeFillTint="33"/>
        <w:tabs>
          <w:tab w:val="left" w:pos="1134"/>
        </w:tabs>
        <w:spacing w:before="240" w:after="120"/>
        <w:jc w:val="lef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proofErr w:type="spellStart"/>
      <w:r w:rsidRPr="00142F1E">
        <w:rPr>
          <w:rFonts w:ascii="TH SarabunIT๙" w:hAnsi="TH SarabunIT๙" w:cs="TH SarabunIT๙" w:hint="cs"/>
          <w:b/>
          <w:bCs/>
          <w:sz w:val="36"/>
          <w:szCs w:val="36"/>
          <w:cs/>
        </w:rPr>
        <w:t>ลธก.</w:t>
      </w:r>
      <w:proofErr w:type="spellEnd"/>
      <w:r w:rsidRPr="00142F1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ได้มีแนวนโยบาย และข้อสั่งการ ดังนี้</w:t>
      </w:r>
    </w:p>
    <w:p w:rsidR="00D1545A" w:rsidRPr="00142F1E" w:rsidRDefault="00D1545A" w:rsidP="0061693F">
      <w:pPr>
        <w:pBdr>
          <w:top w:val="thickThinSmallGap" w:sz="24" w:space="1" w:color="AC66BB" w:themeColor="accent2"/>
          <w:left w:val="thickThinSmallGap" w:sz="24" w:space="4" w:color="AC66BB" w:themeColor="accent2"/>
          <w:bottom w:val="thickThinSmallGap" w:sz="24" w:space="1" w:color="AC66BB" w:themeColor="accent2"/>
          <w:right w:val="thickThinSmallGap" w:sz="24" w:space="4" w:color="AC66BB" w:themeColor="accent2"/>
        </w:pBdr>
        <w:shd w:val="clear" w:color="auto" w:fill="EEE0F1" w:themeFill="accent2" w:themeFillTint="33"/>
        <w:spacing w:before="120" w:after="120"/>
        <w:rPr>
          <w:rFonts w:ascii="TH SarabunIT๙" w:hAnsi="TH SarabunIT๙" w:cs="TH SarabunIT๙" w:hint="cs"/>
          <w:sz w:val="36"/>
          <w:szCs w:val="36"/>
        </w:rPr>
      </w:pPr>
      <w:r w:rsidRPr="00142F1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142F1E">
        <w:rPr>
          <w:rFonts w:ascii="TH SarabunIT๙" w:hAnsi="TH SarabunIT๙" w:cs="TH SarabunIT๙"/>
          <w:sz w:val="36"/>
          <w:szCs w:val="36"/>
          <w:cs/>
        </w:rPr>
        <w:t>1.  เน้นการปิดพื้นที่ เร่งรัดการจัดที่ดิน โดยให้ผู้ตรวจราชการ ผู้เชี่ยวชาญ และ ผอ.สำนักที่เกี่ยวข้องศึกษารายละเอียดการดำเนินการ โดยให้มีทิศทางไปในแนวทางเดียวกัน</w:t>
      </w:r>
    </w:p>
    <w:p w:rsidR="00833682" w:rsidRPr="00142F1E" w:rsidRDefault="00D1545A" w:rsidP="0061693F">
      <w:pPr>
        <w:pBdr>
          <w:top w:val="thickThinSmallGap" w:sz="24" w:space="1" w:color="AC66BB" w:themeColor="accent2"/>
          <w:left w:val="thickThinSmallGap" w:sz="24" w:space="4" w:color="AC66BB" w:themeColor="accent2"/>
          <w:bottom w:val="thickThinSmallGap" w:sz="24" w:space="1" w:color="AC66BB" w:themeColor="accent2"/>
          <w:right w:val="thickThinSmallGap" w:sz="24" w:space="4" w:color="AC66BB" w:themeColor="accent2"/>
        </w:pBdr>
        <w:shd w:val="clear" w:color="auto" w:fill="EEE0F1" w:themeFill="accent2" w:themeFillTint="33"/>
        <w:spacing w:after="120"/>
        <w:rPr>
          <w:rFonts w:ascii="TH SarabunIT๙" w:hAnsi="TH SarabunIT๙" w:cs="TH SarabunIT๙"/>
          <w:sz w:val="36"/>
          <w:szCs w:val="36"/>
        </w:rPr>
      </w:pPr>
      <w:r w:rsidRPr="00142F1E">
        <w:rPr>
          <w:rFonts w:ascii="TH SarabunIT๙" w:hAnsi="TH SarabunIT๙" w:cs="TH SarabunIT๙"/>
          <w:sz w:val="36"/>
          <w:szCs w:val="36"/>
          <w:cs/>
        </w:rPr>
        <w:tab/>
        <w:t>2.  ในส่วนการตรวจราชการให้หัวหน้าผู้ตรวจราชการ และหัวหน้าผู้เชี่ยวชาญ ซึ่งพิจารณาระดับอาวุโสขณะนี้คือ</w:t>
      </w:r>
      <w:r w:rsidR="00833682" w:rsidRPr="00142F1E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142F1E">
        <w:rPr>
          <w:rFonts w:ascii="TH SarabunIT๙" w:hAnsi="TH SarabunIT๙" w:cs="TH SarabunIT๙"/>
          <w:sz w:val="36"/>
          <w:szCs w:val="36"/>
          <w:cs/>
        </w:rPr>
        <w:t>คุณ</w:t>
      </w:r>
      <w:proofErr w:type="spellStart"/>
      <w:r w:rsidRPr="00142F1E">
        <w:rPr>
          <w:rFonts w:ascii="TH SarabunIT๙" w:hAnsi="TH SarabunIT๙" w:cs="TH SarabunIT๙"/>
          <w:sz w:val="36"/>
          <w:szCs w:val="36"/>
          <w:cs/>
        </w:rPr>
        <w:t>วีรวัฒน์</w:t>
      </w:r>
      <w:proofErr w:type="spellEnd"/>
      <w:r w:rsidRPr="00142F1E">
        <w:rPr>
          <w:rFonts w:ascii="TH SarabunIT๙" w:hAnsi="TH SarabunIT๙" w:cs="TH SarabunIT๙"/>
          <w:sz w:val="36"/>
          <w:szCs w:val="36"/>
          <w:cs/>
        </w:rPr>
        <w:t xml:space="preserve">ฯ เป็นผู้กำกับและอนุมัติสำหรับข้าราชการที่อยู่ภายใต้การกำกับดูแล และให้มีการวางแผนผังการทำงานล่วงหน้าโดยสลับผลัดเปลี่ยนการออกตรวจราชการ และคงไว้ส่วนกลางครึ่งหนึ่ง เพื่อเตรียมรับงานเร่งด่วนที่มีความสำคัญ อาทิ เช่น งานรับเสด็จ ทั้งนี้ มอบหมายให้ </w:t>
      </w:r>
      <w:proofErr w:type="spellStart"/>
      <w:r w:rsidRPr="00142F1E">
        <w:rPr>
          <w:rFonts w:ascii="TH SarabunIT๙" w:hAnsi="TH SarabunIT๙" w:cs="TH SarabunIT๙"/>
          <w:sz w:val="36"/>
          <w:szCs w:val="36"/>
          <w:cs/>
        </w:rPr>
        <w:t>กกจ.</w:t>
      </w:r>
      <w:proofErr w:type="spellEnd"/>
      <w:r w:rsidRPr="00142F1E">
        <w:rPr>
          <w:rFonts w:ascii="TH SarabunIT๙" w:hAnsi="TH SarabunIT๙" w:cs="TH SarabunIT๙"/>
          <w:sz w:val="36"/>
          <w:szCs w:val="36"/>
          <w:cs/>
        </w:rPr>
        <w:t xml:space="preserve"> ปรับ/เพิ่มภาระงานของกลุ่มตรวจและประสานราชการ โดยให้รับหน้าที่ของสำนักผู้เชี่ยวชาญด้วยสำหรับการไปตรวจราชการขอให้เป็นชุดเล็กที</w:t>
      </w:r>
      <w:r w:rsidR="00A33DC8" w:rsidRPr="00142F1E">
        <w:rPr>
          <w:rFonts w:ascii="TH SarabunIT๙" w:hAnsi="TH SarabunIT๙" w:cs="TH SarabunIT๙" w:hint="cs"/>
          <w:sz w:val="36"/>
          <w:szCs w:val="36"/>
          <w:cs/>
        </w:rPr>
        <w:t>่</w:t>
      </w:r>
      <w:r w:rsidRPr="00142F1E">
        <w:rPr>
          <w:rFonts w:ascii="TH SarabunIT๙" w:hAnsi="TH SarabunIT๙" w:cs="TH SarabunIT๙"/>
          <w:sz w:val="36"/>
          <w:szCs w:val="36"/>
          <w:cs/>
        </w:rPr>
        <w:t>ข้าราชการติด</w:t>
      </w:r>
      <w:r w:rsidR="00833682" w:rsidRPr="00142F1E">
        <w:rPr>
          <w:rFonts w:ascii="TH SarabunIT๙" w:hAnsi="TH SarabunIT๙" w:cs="TH SarabunIT๙"/>
          <w:sz w:val="36"/>
          <w:szCs w:val="36"/>
          <w:cs/>
        </w:rPr>
        <w:t>ตามไม่เกิน 2 คน และใช้</w:t>
      </w:r>
      <w:r w:rsidRPr="00142F1E">
        <w:rPr>
          <w:rFonts w:ascii="TH SarabunIT๙" w:hAnsi="TH SarabunIT๙" w:cs="TH SarabunIT๙"/>
          <w:sz w:val="36"/>
          <w:szCs w:val="36"/>
          <w:cs/>
        </w:rPr>
        <w:t>ยานพาหนะจากส่วนกลาง</w:t>
      </w:r>
    </w:p>
    <w:p w:rsidR="0004205D" w:rsidRPr="00142F1E" w:rsidRDefault="00833682" w:rsidP="0061693F">
      <w:pPr>
        <w:pBdr>
          <w:top w:val="thickThinSmallGap" w:sz="24" w:space="1" w:color="AC66BB" w:themeColor="accent2"/>
          <w:left w:val="thickThinSmallGap" w:sz="24" w:space="4" w:color="AC66BB" w:themeColor="accent2"/>
          <w:bottom w:val="thickThinSmallGap" w:sz="24" w:space="1" w:color="AC66BB" w:themeColor="accent2"/>
          <w:right w:val="thickThinSmallGap" w:sz="24" w:space="4" w:color="AC66BB" w:themeColor="accent2"/>
        </w:pBdr>
        <w:shd w:val="clear" w:color="auto" w:fill="EEE0F1" w:themeFill="accent2" w:themeFillTint="33"/>
        <w:rPr>
          <w:rFonts w:ascii="TH SarabunIT๙" w:hAnsi="TH SarabunIT๙" w:cs="TH SarabunIT๙"/>
          <w:sz w:val="36"/>
          <w:szCs w:val="36"/>
        </w:rPr>
      </w:pPr>
      <w:r w:rsidRPr="00142F1E">
        <w:rPr>
          <w:rFonts w:ascii="TH SarabunIT๙" w:hAnsi="TH SarabunIT๙" w:cs="TH SarabunIT๙"/>
          <w:sz w:val="36"/>
          <w:szCs w:val="36"/>
          <w:cs/>
        </w:rPr>
        <w:tab/>
      </w:r>
      <w:r w:rsidRPr="00142F1E">
        <w:rPr>
          <w:rFonts w:ascii="TH SarabunIT๙" w:hAnsi="TH SarabunIT๙" w:cs="TH SarabunIT๙"/>
          <w:spacing w:val="-6"/>
          <w:sz w:val="36"/>
          <w:szCs w:val="36"/>
          <w:cs/>
        </w:rPr>
        <w:t>3.</w:t>
      </w:r>
      <w:r w:rsidR="000B2E7F" w:rsidRPr="00142F1E">
        <w:rPr>
          <w:rFonts w:ascii="TH SarabunIT๙" w:hAnsi="TH SarabunIT๙" w:cs="TH SarabunIT๙"/>
          <w:spacing w:val="-6"/>
          <w:sz w:val="36"/>
          <w:szCs w:val="36"/>
          <w:cs/>
        </w:rPr>
        <w:t xml:space="preserve">  เร่งรัดการปิดพื้นที่โดยให้มีการตรวจสอบและการติดตามการทำประโยชน์ในที่ดิน จำนวน </w:t>
      </w:r>
      <w:r w:rsidR="0061693F">
        <w:rPr>
          <w:rFonts w:ascii="TH SarabunIT๙" w:hAnsi="TH SarabunIT๙" w:cs="TH SarabunIT๙" w:hint="cs"/>
          <w:spacing w:val="-6"/>
          <w:sz w:val="36"/>
          <w:szCs w:val="36"/>
          <w:cs/>
        </w:rPr>
        <w:t xml:space="preserve"> </w:t>
      </w:r>
      <w:r w:rsidR="0004205D" w:rsidRPr="00142F1E">
        <w:rPr>
          <w:rFonts w:ascii="TH SarabunIT๙" w:hAnsi="TH SarabunIT๙" w:cs="TH SarabunIT๙"/>
          <w:spacing w:val="-6"/>
          <w:sz w:val="36"/>
          <w:szCs w:val="36"/>
          <w:cs/>
        </w:rPr>
        <w:t>4 ล้านไร่</w:t>
      </w:r>
      <w:r w:rsidR="0004205D" w:rsidRPr="00142F1E">
        <w:rPr>
          <w:rFonts w:ascii="TH SarabunIT๙" w:hAnsi="TH SarabunIT๙" w:cs="TH SarabunIT๙"/>
          <w:sz w:val="36"/>
          <w:szCs w:val="36"/>
          <w:cs/>
        </w:rPr>
        <w:t xml:space="preserve"> ภายใน 3 ปี</w:t>
      </w:r>
      <w:r w:rsidR="000B2E7F" w:rsidRPr="00142F1E">
        <w:rPr>
          <w:rFonts w:ascii="TH SarabunIT๙" w:hAnsi="TH SarabunIT๙" w:cs="TH SarabunIT๙"/>
          <w:sz w:val="36"/>
          <w:szCs w:val="36"/>
          <w:cs/>
        </w:rPr>
        <w:t xml:space="preserve"> โดยพิจารณาเป็นพื้นที่ และทำทีละอำเภอ ไม่ให้กระจายตัว มอบ ผอ. </w:t>
      </w:r>
      <w:proofErr w:type="spellStart"/>
      <w:r w:rsidR="000B2E7F" w:rsidRPr="00142F1E">
        <w:rPr>
          <w:rFonts w:ascii="TH SarabunIT๙" w:hAnsi="TH SarabunIT๙" w:cs="TH SarabunIT๙"/>
          <w:sz w:val="36"/>
          <w:szCs w:val="36"/>
          <w:cs/>
        </w:rPr>
        <w:t>ศสท.</w:t>
      </w:r>
      <w:proofErr w:type="spellEnd"/>
      <w:r w:rsidR="000B2E7F" w:rsidRPr="00142F1E">
        <w:rPr>
          <w:rFonts w:ascii="TH SarabunIT๙" w:hAnsi="TH SarabunIT๙" w:cs="TH SarabunIT๙"/>
          <w:sz w:val="36"/>
          <w:szCs w:val="36"/>
          <w:cs/>
        </w:rPr>
        <w:t xml:space="preserve"> และคณะทำงานฯ จัดอบรม</w:t>
      </w:r>
      <w:proofErr w:type="spellStart"/>
      <w:r w:rsidR="000B2E7F" w:rsidRPr="00142F1E">
        <w:rPr>
          <w:rFonts w:ascii="TH SarabunIT๙" w:hAnsi="TH SarabunIT๙" w:cs="TH SarabunIT๙"/>
          <w:sz w:val="36"/>
          <w:szCs w:val="36"/>
          <w:cs/>
        </w:rPr>
        <w:t>ติว</w:t>
      </w:r>
      <w:proofErr w:type="spellEnd"/>
      <w:r w:rsidR="000B2E7F" w:rsidRPr="00142F1E">
        <w:rPr>
          <w:rFonts w:ascii="TH SarabunIT๙" w:hAnsi="TH SarabunIT๙" w:cs="TH SarabunIT๙"/>
          <w:sz w:val="36"/>
          <w:szCs w:val="36"/>
          <w:cs/>
        </w:rPr>
        <w:t>เข้มและวางหลักการทำงานให้กับ นักวิชาการปฏิร</w:t>
      </w:r>
      <w:r w:rsidR="0004205D" w:rsidRPr="00142F1E">
        <w:rPr>
          <w:rFonts w:ascii="TH SarabunIT๙" w:hAnsi="TH SarabunIT๙" w:cs="TH SarabunIT๙"/>
          <w:sz w:val="36"/>
          <w:szCs w:val="36"/>
          <w:cs/>
        </w:rPr>
        <w:t>ูปที่ดิน นิติกร และช่างให้เข้าใจ</w:t>
      </w:r>
      <w:r w:rsidR="000B2E7F" w:rsidRPr="00142F1E">
        <w:rPr>
          <w:rFonts w:ascii="TH SarabunIT๙" w:hAnsi="TH SarabunIT๙" w:cs="TH SarabunIT๙"/>
          <w:sz w:val="36"/>
          <w:szCs w:val="36"/>
          <w:cs/>
        </w:rPr>
        <w:t>การทำงานทุกขั้นตอนว่าจะทำอะไรแค่ไหน จำนวนเงินเท่าใด ทั้งนี้ในส่วนของฐานข้อมูล (สา</w:t>
      </w:r>
      <w:proofErr w:type="spellStart"/>
      <w:r w:rsidR="000B2E7F" w:rsidRPr="00142F1E">
        <w:rPr>
          <w:rFonts w:ascii="TH SarabunIT๙" w:hAnsi="TH SarabunIT๙" w:cs="TH SarabunIT๙"/>
          <w:sz w:val="36"/>
          <w:szCs w:val="36"/>
          <w:cs/>
        </w:rPr>
        <w:t>รบบ</w:t>
      </w:r>
      <w:proofErr w:type="spellEnd"/>
      <w:r w:rsidR="000B2E7F" w:rsidRPr="00142F1E">
        <w:rPr>
          <w:rFonts w:ascii="TH SarabunIT๙" w:hAnsi="TH SarabunIT๙" w:cs="TH SarabunIT๙"/>
          <w:sz w:val="36"/>
          <w:szCs w:val="36"/>
          <w:cs/>
        </w:rPr>
        <w:t>) ที่ ส.</w:t>
      </w:r>
      <w:proofErr w:type="spellStart"/>
      <w:r w:rsidR="000B2E7F" w:rsidRPr="00142F1E">
        <w:rPr>
          <w:rFonts w:ascii="TH SarabunIT๙" w:hAnsi="TH SarabunIT๙" w:cs="TH SarabunIT๙"/>
          <w:sz w:val="36"/>
          <w:szCs w:val="36"/>
          <w:cs/>
        </w:rPr>
        <w:t>ป.ก.</w:t>
      </w:r>
      <w:proofErr w:type="spellEnd"/>
      <w:r w:rsidR="000B2E7F" w:rsidRPr="00142F1E">
        <w:rPr>
          <w:rFonts w:ascii="TH SarabunIT๙" w:hAnsi="TH SarabunIT๙" w:cs="TH SarabunIT๙"/>
          <w:sz w:val="36"/>
          <w:szCs w:val="36"/>
          <w:cs/>
        </w:rPr>
        <w:t xml:space="preserve"> จังหวัด เห็นควรมอบหมายให้ กลุ่มปฏิรูปการจัดการและพัฒนาเกษตรกร เป็นผู้รับผิดชอบโดยให้ </w:t>
      </w:r>
      <w:proofErr w:type="spellStart"/>
      <w:r w:rsidR="000B2E7F" w:rsidRPr="00142F1E">
        <w:rPr>
          <w:rFonts w:ascii="TH SarabunIT๙" w:hAnsi="TH SarabunIT๙" w:cs="TH SarabunIT๙"/>
          <w:sz w:val="36"/>
          <w:szCs w:val="36"/>
          <w:cs/>
        </w:rPr>
        <w:t>ก</w:t>
      </w:r>
      <w:r w:rsidR="00A33DC8" w:rsidRPr="00142F1E">
        <w:rPr>
          <w:rFonts w:ascii="TH SarabunIT๙" w:hAnsi="TH SarabunIT๙" w:cs="TH SarabunIT๙"/>
          <w:sz w:val="36"/>
          <w:szCs w:val="36"/>
          <w:cs/>
        </w:rPr>
        <w:t>กจ.</w:t>
      </w:r>
      <w:proofErr w:type="spellEnd"/>
      <w:r w:rsidR="00A33DC8" w:rsidRPr="00142F1E">
        <w:rPr>
          <w:rFonts w:ascii="TH SarabunIT๙" w:hAnsi="TH SarabunIT๙" w:cs="TH SarabunIT๙"/>
          <w:sz w:val="36"/>
          <w:szCs w:val="36"/>
          <w:cs/>
        </w:rPr>
        <w:t xml:space="preserve"> จัดทำคำสั่งมอบหมายด้วย และม</w:t>
      </w:r>
      <w:r w:rsidR="000B2E7F" w:rsidRPr="00142F1E">
        <w:rPr>
          <w:rFonts w:ascii="TH SarabunIT๙" w:hAnsi="TH SarabunIT๙" w:cs="TH SarabunIT๙"/>
          <w:sz w:val="36"/>
          <w:szCs w:val="36"/>
          <w:cs/>
        </w:rPr>
        <w:t xml:space="preserve">อบหมาย </w:t>
      </w:r>
      <w:proofErr w:type="spellStart"/>
      <w:r w:rsidR="000B2E7F" w:rsidRPr="00142F1E">
        <w:rPr>
          <w:rFonts w:ascii="TH SarabunIT๙" w:hAnsi="TH SarabunIT๙" w:cs="TH SarabunIT๙"/>
          <w:sz w:val="36"/>
          <w:szCs w:val="36"/>
          <w:cs/>
        </w:rPr>
        <w:t>สวผ.</w:t>
      </w:r>
      <w:proofErr w:type="spellEnd"/>
      <w:r w:rsidR="000B2E7F" w:rsidRPr="00142F1E">
        <w:rPr>
          <w:rFonts w:ascii="TH SarabunIT๙" w:hAnsi="TH SarabunIT๙" w:cs="TH SarabunIT๙"/>
          <w:sz w:val="36"/>
          <w:szCs w:val="36"/>
          <w:cs/>
        </w:rPr>
        <w:t xml:space="preserve"> จัดทำงบประมาณจ้างลูกจ้าง เพื่อปรับปรุงซอง 4-06 และสแกนเข้าเครื่องทั้งหมด เพื่อตรวจสอบผู้ครอบครองที่ดิน และนำข้อมูลที่ได้ประสานงานกับกรมที่ดินเพื่อตรวจสอบการถือครองที่ดินให้ถูกต้องต่อไป นอกจากนี้ให้จัดทำหนังสือเตือนผู้ถือครองที่ดินที่ยังไม่ยินยอมเข้าสู่ระบบการปฏิรูปที่ดินให้เข้าสู</w:t>
      </w:r>
      <w:r w:rsidR="00A33DC8" w:rsidRPr="00142F1E">
        <w:rPr>
          <w:rFonts w:ascii="TH SarabunIT๙" w:hAnsi="TH SarabunIT๙" w:cs="TH SarabunIT๙"/>
          <w:sz w:val="36"/>
          <w:szCs w:val="36"/>
          <w:cs/>
        </w:rPr>
        <w:t>่</w:t>
      </w:r>
      <w:r w:rsidR="000B2E7F" w:rsidRPr="00142F1E">
        <w:rPr>
          <w:rFonts w:ascii="TH SarabunIT๙" w:hAnsi="TH SarabunIT๙" w:cs="TH SarabunIT๙"/>
          <w:sz w:val="36"/>
          <w:szCs w:val="36"/>
          <w:cs/>
        </w:rPr>
        <w:t xml:space="preserve">ระบบการปฏิรูปที่ดิน โดยมอบ ผอ. </w:t>
      </w:r>
      <w:r w:rsidR="0004205D" w:rsidRPr="00142F1E">
        <w:rPr>
          <w:rFonts w:ascii="TH SarabunIT๙" w:hAnsi="TH SarabunIT๙" w:cs="TH SarabunIT๙"/>
          <w:sz w:val="36"/>
          <w:szCs w:val="36"/>
          <w:cs/>
        </w:rPr>
        <w:t>สกม. กำหนดระยะเวลาการเตือนครั้งที่ 1 และครั้งที่ 2 และนิติกรจะต้องจัดทำรายงานความก้าวหน้าใสแต่ละช่วงของการเตือนด้วย</w:t>
      </w:r>
    </w:p>
    <w:p w:rsidR="0004205D" w:rsidRPr="00142F1E" w:rsidRDefault="0004205D" w:rsidP="0061693F">
      <w:pPr>
        <w:pBdr>
          <w:top w:val="thickThinSmallGap" w:sz="24" w:space="1" w:color="AC66BB" w:themeColor="accent2"/>
          <w:left w:val="thickThinSmallGap" w:sz="24" w:space="4" w:color="AC66BB" w:themeColor="accent2"/>
          <w:bottom w:val="thickThinSmallGap" w:sz="24" w:space="1" w:color="AC66BB" w:themeColor="accent2"/>
          <w:right w:val="thickThinSmallGap" w:sz="24" w:space="4" w:color="AC66BB" w:themeColor="accent2"/>
        </w:pBdr>
        <w:shd w:val="clear" w:color="auto" w:fill="EEE0F1" w:themeFill="accent2" w:themeFillTint="33"/>
        <w:rPr>
          <w:rFonts w:ascii="TH SarabunIT๙" w:hAnsi="TH SarabunIT๙" w:cs="TH SarabunIT๙"/>
          <w:sz w:val="36"/>
          <w:szCs w:val="36"/>
        </w:rPr>
      </w:pPr>
      <w:r w:rsidRPr="00142F1E">
        <w:rPr>
          <w:rFonts w:ascii="TH SarabunIT๙" w:hAnsi="TH SarabunIT๙" w:cs="TH SarabunIT๙"/>
          <w:sz w:val="36"/>
          <w:szCs w:val="36"/>
          <w:cs/>
        </w:rPr>
        <w:tab/>
        <w:t xml:space="preserve">สำหรับพื้นที่เขตใหม่ ให้ </w:t>
      </w:r>
      <w:proofErr w:type="spellStart"/>
      <w:r w:rsidRPr="00142F1E">
        <w:rPr>
          <w:rFonts w:ascii="TH SarabunIT๙" w:hAnsi="TH SarabunIT๙" w:cs="TH SarabunIT๙"/>
          <w:sz w:val="36"/>
          <w:szCs w:val="36"/>
          <w:cs/>
        </w:rPr>
        <w:t>ศสท.</w:t>
      </w:r>
      <w:proofErr w:type="spellEnd"/>
      <w:r w:rsidRPr="00142F1E">
        <w:rPr>
          <w:rFonts w:ascii="TH SarabunIT๙" w:hAnsi="TH SarabunIT๙" w:cs="TH SarabunIT๙"/>
          <w:sz w:val="36"/>
          <w:szCs w:val="36"/>
          <w:cs/>
        </w:rPr>
        <w:t xml:space="preserve"> และคณะทำงาน ตรวจสอบเสมือนเป็นพ</w:t>
      </w:r>
      <w:r w:rsidR="00A33DC8" w:rsidRPr="00142F1E">
        <w:rPr>
          <w:rFonts w:ascii="TH SarabunIT๙" w:hAnsi="TH SarabunIT๙" w:cs="TH SarabunIT๙"/>
          <w:sz w:val="36"/>
          <w:szCs w:val="36"/>
          <w:cs/>
        </w:rPr>
        <w:t>ื้นที่ปฏิรูปที่ดินและให้ปิ</w:t>
      </w:r>
      <w:r w:rsidRPr="00142F1E">
        <w:rPr>
          <w:rFonts w:ascii="TH SarabunIT๙" w:hAnsi="TH SarabunIT๙" w:cs="TH SarabunIT๙"/>
          <w:sz w:val="36"/>
          <w:szCs w:val="36"/>
          <w:cs/>
        </w:rPr>
        <w:t>ดพื้นที่ทันที ทั้งนี้ จังหวัดใดปิดพื้นที่ในอำเภอได้ก่อน ส.</w:t>
      </w:r>
      <w:proofErr w:type="spellStart"/>
      <w:r w:rsidRPr="00142F1E">
        <w:rPr>
          <w:rFonts w:ascii="TH SarabunIT๙" w:hAnsi="TH SarabunIT๙" w:cs="TH SarabunIT๙"/>
          <w:sz w:val="36"/>
          <w:szCs w:val="36"/>
          <w:cs/>
        </w:rPr>
        <w:t>ป.ก.</w:t>
      </w:r>
      <w:proofErr w:type="spellEnd"/>
      <w:r w:rsidRPr="00142F1E">
        <w:rPr>
          <w:rFonts w:ascii="TH SarabunIT๙" w:hAnsi="TH SarabunIT๙" w:cs="TH SarabunIT๙"/>
          <w:sz w:val="36"/>
          <w:szCs w:val="36"/>
          <w:cs/>
        </w:rPr>
        <w:t xml:space="preserve"> จะมีคำสั่งให้เคลื่อนอัตรากำลังไปช่วยจังหวัดอื่นๆ โดยจัดงบประมาณให้ พร้อมทั้งพิจารณาความดีให้ใหม่ จึงมอบให้ </w:t>
      </w:r>
      <w:proofErr w:type="spellStart"/>
      <w:r w:rsidRPr="00142F1E">
        <w:rPr>
          <w:rFonts w:ascii="TH SarabunIT๙" w:hAnsi="TH SarabunIT๙" w:cs="TH SarabunIT๙"/>
          <w:sz w:val="36"/>
          <w:szCs w:val="36"/>
          <w:cs/>
        </w:rPr>
        <w:t>สจก.</w:t>
      </w:r>
      <w:proofErr w:type="spellEnd"/>
      <w:r w:rsidRPr="00142F1E">
        <w:rPr>
          <w:rFonts w:ascii="TH SarabunIT๙" w:hAnsi="TH SarabunIT๙" w:cs="TH SarabunIT๙"/>
          <w:sz w:val="36"/>
          <w:szCs w:val="36"/>
          <w:cs/>
        </w:rPr>
        <w:t xml:space="preserve"> รับไปพิจารณาวางแนวทาง</w:t>
      </w:r>
      <w:r w:rsidR="00833682" w:rsidRPr="00142F1E">
        <w:rPr>
          <w:rFonts w:ascii="TH SarabunIT๙" w:hAnsi="TH SarabunIT๙" w:cs="TH SarabunIT๙"/>
          <w:sz w:val="36"/>
          <w:szCs w:val="36"/>
          <w:cs/>
        </w:rPr>
        <w:t xml:space="preserve">  </w:t>
      </w:r>
    </w:p>
    <w:p w:rsidR="0061693F" w:rsidRDefault="0004205D" w:rsidP="0061693F">
      <w:pPr>
        <w:pBdr>
          <w:top w:val="thickThinSmallGap" w:sz="24" w:space="1" w:color="AC66BB" w:themeColor="accent2"/>
          <w:left w:val="thickThinSmallGap" w:sz="24" w:space="4" w:color="AC66BB" w:themeColor="accent2"/>
          <w:bottom w:val="thickThinSmallGap" w:sz="24" w:space="1" w:color="AC66BB" w:themeColor="accent2"/>
          <w:right w:val="thickThinSmallGap" w:sz="24" w:space="4" w:color="AC66BB" w:themeColor="accent2"/>
        </w:pBdr>
        <w:shd w:val="clear" w:color="auto" w:fill="EEE0F1" w:themeFill="accent2" w:themeFillTint="33"/>
        <w:spacing w:after="120"/>
        <w:rPr>
          <w:rFonts w:ascii="TH SarabunIT๙" w:hAnsi="TH SarabunIT๙" w:cs="TH SarabunIT๙" w:hint="cs"/>
          <w:sz w:val="36"/>
          <w:szCs w:val="36"/>
        </w:rPr>
      </w:pPr>
      <w:r w:rsidRPr="00142F1E">
        <w:rPr>
          <w:rFonts w:ascii="TH SarabunIT๙" w:hAnsi="TH SarabunIT๙" w:cs="TH SarabunIT๙"/>
          <w:sz w:val="36"/>
          <w:szCs w:val="36"/>
          <w:cs/>
        </w:rPr>
        <w:tab/>
        <w:t>สำรับพื้นที่นอกเขตปฏิรูปที่ดินที่ได้รับมอบ ส.</w:t>
      </w:r>
      <w:proofErr w:type="spellStart"/>
      <w:r w:rsidRPr="00142F1E">
        <w:rPr>
          <w:rFonts w:ascii="TH SarabunIT๙" w:hAnsi="TH SarabunIT๙" w:cs="TH SarabunIT๙"/>
          <w:sz w:val="36"/>
          <w:szCs w:val="36"/>
          <w:cs/>
        </w:rPr>
        <w:t>ป.ก.</w:t>
      </w:r>
      <w:proofErr w:type="spellEnd"/>
      <w:r w:rsidRPr="00142F1E">
        <w:rPr>
          <w:rFonts w:ascii="TH SarabunIT๙" w:hAnsi="TH SarabunIT๙" w:cs="TH SarabunIT๙"/>
          <w:sz w:val="36"/>
          <w:szCs w:val="36"/>
          <w:cs/>
        </w:rPr>
        <w:t xml:space="preserve"> 4-01 ให้ดำเนินการแก้ไขและให้ใช้หลักการเจรจาเพื่อเยียวยาเกษตรกร โดยอาจจัดที่ดินให้ใหม่ จึงมอบให้ </w:t>
      </w:r>
      <w:proofErr w:type="spellStart"/>
      <w:r w:rsidRPr="00142F1E">
        <w:rPr>
          <w:rFonts w:ascii="TH SarabunIT๙" w:hAnsi="TH SarabunIT๙" w:cs="TH SarabunIT๙"/>
          <w:sz w:val="36"/>
          <w:szCs w:val="36"/>
          <w:cs/>
        </w:rPr>
        <w:t>สจก.</w:t>
      </w:r>
      <w:proofErr w:type="spellEnd"/>
      <w:r w:rsidRPr="00142F1E">
        <w:rPr>
          <w:rFonts w:ascii="TH SarabunIT๙" w:hAnsi="TH SarabunIT๙" w:cs="TH SarabunIT๙"/>
          <w:sz w:val="36"/>
          <w:szCs w:val="36"/>
          <w:cs/>
        </w:rPr>
        <w:t xml:space="preserve"> รับไปพิจารณาวางแนวทาง</w:t>
      </w:r>
    </w:p>
    <w:p w:rsidR="002C1D87" w:rsidRPr="00142F1E" w:rsidRDefault="0004205D" w:rsidP="0061693F">
      <w:pPr>
        <w:pBdr>
          <w:top w:val="thickThinSmallGap" w:sz="24" w:space="1" w:color="AC66BB" w:themeColor="accent2"/>
          <w:left w:val="thickThinSmallGap" w:sz="24" w:space="4" w:color="AC66BB" w:themeColor="accent2"/>
          <w:bottom w:val="thickThinSmallGap" w:sz="24" w:space="1" w:color="AC66BB" w:themeColor="accent2"/>
          <w:right w:val="thickThinSmallGap" w:sz="24" w:space="4" w:color="AC66BB" w:themeColor="accent2"/>
        </w:pBdr>
        <w:shd w:val="clear" w:color="auto" w:fill="EEE0F1" w:themeFill="accent2" w:themeFillTint="33"/>
        <w:spacing w:after="120"/>
        <w:rPr>
          <w:rFonts w:ascii="TH SarabunIT๙" w:hAnsi="TH SarabunIT๙" w:cs="TH SarabunIT๙"/>
          <w:sz w:val="36"/>
          <w:szCs w:val="36"/>
        </w:rPr>
      </w:pPr>
      <w:r w:rsidRPr="00142F1E">
        <w:rPr>
          <w:rFonts w:ascii="TH SarabunIT๙" w:hAnsi="TH SarabunIT๙" w:cs="TH SarabunIT๙"/>
          <w:sz w:val="36"/>
          <w:szCs w:val="36"/>
          <w:cs/>
        </w:rPr>
        <w:tab/>
        <w:t>4.  กา</w:t>
      </w:r>
      <w:r w:rsidR="002C1D87" w:rsidRPr="00142F1E">
        <w:rPr>
          <w:rFonts w:ascii="TH SarabunIT๙" w:hAnsi="TH SarabunIT๙" w:cs="TH SarabunIT๙"/>
          <w:sz w:val="36"/>
          <w:szCs w:val="36"/>
          <w:cs/>
        </w:rPr>
        <w:t xml:space="preserve">รจัดที่ดินชุมชน มอบให้ส่วนกลางเป็นผู้รับผิดชอบทำการรังวัด และกำกับการคำนวณทุกแปลง และมอบ </w:t>
      </w:r>
      <w:proofErr w:type="spellStart"/>
      <w:r w:rsidR="002C1D87" w:rsidRPr="00142F1E">
        <w:rPr>
          <w:rFonts w:ascii="TH SarabunIT๙" w:hAnsi="TH SarabunIT๙" w:cs="TH SarabunIT๙"/>
          <w:sz w:val="36"/>
          <w:szCs w:val="36"/>
          <w:cs/>
        </w:rPr>
        <w:t>สจก.</w:t>
      </w:r>
      <w:proofErr w:type="spellEnd"/>
      <w:r w:rsidR="002C1D87" w:rsidRPr="00142F1E">
        <w:rPr>
          <w:rFonts w:ascii="TH SarabunIT๙" w:hAnsi="TH SarabunIT๙" w:cs="TH SarabunIT๙"/>
          <w:sz w:val="36"/>
          <w:szCs w:val="36"/>
          <w:cs/>
        </w:rPr>
        <w:t xml:space="preserve"> ทำการสอบสวนสิทธิ โดยให้ </w:t>
      </w:r>
      <w:proofErr w:type="spellStart"/>
      <w:r w:rsidR="002C1D87" w:rsidRPr="00142F1E">
        <w:rPr>
          <w:rFonts w:ascii="TH SarabunIT๙" w:hAnsi="TH SarabunIT๙" w:cs="TH SarabunIT๙"/>
          <w:sz w:val="36"/>
          <w:szCs w:val="36"/>
          <w:cs/>
        </w:rPr>
        <w:t>สวผ.</w:t>
      </w:r>
      <w:proofErr w:type="spellEnd"/>
      <w:r w:rsidR="002C1D87" w:rsidRPr="00142F1E">
        <w:rPr>
          <w:rFonts w:ascii="TH SarabunIT๙" w:hAnsi="TH SarabunIT๙" w:cs="TH SarabunIT๙"/>
          <w:sz w:val="36"/>
          <w:szCs w:val="36"/>
          <w:cs/>
        </w:rPr>
        <w:t xml:space="preserve"> จัดจ้างลูกจ้างไปช่วยทำงาน และเมื่อถึงไตรมาสสุดท้ายของปี ก็สามารถแดอำเภอได้ แล้วค่อยส่งมอบให้จังวัดดำเนินการตามขั้นตอนต่อไป</w:t>
      </w:r>
    </w:p>
    <w:p w:rsidR="00142F1E" w:rsidRPr="00142F1E" w:rsidRDefault="002C1D87" w:rsidP="00694034">
      <w:pPr>
        <w:pBdr>
          <w:top w:val="thickThinSmallGap" w:sz="24" w:space="1" w:color="AC66BB" w:themeColor="accent2"/>
          <w:left w:val="thickThinSmallGap" w:sz="24" w:space="0" w:color="AC66BB" w:themeColor="accent2"/>
          <w:bottom w:val="thickThinSmallGap" w:sz="24" w:space="1" w:color="AC66BB" w:themeColor="accent2"/>
          <w:right w:val="thickThinSmallGap" w:sz="24" w:space="4" w:color="AC66BB" w:themeColor="accent2"/>
        </w:pBdr>
        <w:shd w:val="clear" w:color="auto" w:fill="EEE0F1" w:themeFill="accent2" w:themeFillTint="33"/>
        <w:spacing w:after="120"/>
        <w:rPr>
          <w:rFonts w:ascii="TH SarabunIT๙" w:hAnsi="TH SarabunIT๙" w:cs="TH SarabunIT๙" w:hint="cs"/>
          <w:sz w:val="36"/>
          <w:szCs w:val="36"/>
        </w:rPr>
      </w:pPr>
      <w:r w:rsidRPr="00142F1E">
        <w:rPr>
          <w:rFonts w:ascii="TH SarabunIT๙" w:hAnsi="TH SarabunIT๙" w:cs="TH SarabunIT๙"/>
          <w:sz w:val="36"/>
          <w:szCs w:val="36"/>
          <w:cs/>
        </w:rPr>
        <w:lastRenderedPageBreak/>
        <w:tab/>
        <w:t xml:space="preserve">5.  การจัดที่ดินเอกชน  มอบให้ส่วนกลาง </w:t>
      </w:r>
      <w:proofErr w:type="spellStart"/>
      <w:r w:rsidRPr="00142F1E">
        <w:rPr>
          <w:rFonts w:ascii="TH SarabunIT๙" w:hAnsi="TH SarabunIT๙" w:cs="TH SarabunIT๙"/>
          <w:sz w:val="36"/>
          <w:szCs w:val="36"/>
          <w:cs/>
        </w:rPr>
        <w:t>รธก.สุร</w:t>
      </w:r>
      <w:proofErr w:type="spellEnd"/>
      <w:r w:rsidRPr="00142F1E">
        <w:rPr>
          <w:rFonts w:ascii="TH SarabunIT๙" w:hAnsi="TH SarabunIT๙" w:cs="TH SarabunIT๙"/>
          <w:sz w:val="36"/>
          <w:szCs w:val="36"/>
          <w:cs/>
        </w:rPr>
        <w:t xml:space="preserve">ศักดิ์ฯ เร่งรัดพิจารณา โดยขอให้เน้นการจัดซื้อที่ดินในพื้นที่จังหวัดใหม่ๆ เช่น จังวัดสิงห์บุรี อ่างทอง สมุทรสาคร สมุทรสงคราม และสมุทรปราการ ในส่วนของการจัดที่ดิน 4 ภาค มอบหมายให้ </w:t>
      </w:r>
      <w:proofErr w:type="spellStart"/>
      <w:r w:rsidRPr="00142F1E">
        <w:rPr>
          <w:rFonts w:ascii="TH SarabunIT๙" w:hAnsi="TH SarabunIT๙" w:cs="TH SarabunIT๙"/>
          <w:sz w:val="36"/>
          <w:szCs w:val="36"/>
          <w:cs/>
        </w:rPr>
        <w:t>สจก.</w:t>
      </w:r>
      <w:proofErr w:type="spellEnd"/>
      <w:r w:rsidRPr="00142F1E">
        <w:rPr>
          <w:rFonts w:ascii="TH SarabunIT๙" w:hAnsi="TH SarabunIT๙" w:cs="TH SarabunIT๙"/>
          <w:sz w:val="36"/>
          <w:szCs w:val="36"/>
          <w:cs/>
        </w:rPr>
        <w:t xml:space="preserve"> เร่งรัดดำเนินการให้เสร็จโดยเร็ว</w:t>
      </w:r>
    </w:p>
    <w:p w:rsidR="00142F1E" w:rsidRPr="00142F1E" w:rsidRDefault="002C1D87" w:rsidP="00694034">
      <w:pPr>
        <w:pBdr>
          <w:top w:val="thickThinSmallGap" w:sz="24" w:space="1" w:color="AC66BB" w:themeColor="accent2"/>
          <w:left w:val="thickThinSmallGap" w:sz="24" w:space="0" w:color="AC66BB" w:themeColor="accent2"/>
          <w:bottom w:val="thickThinSmallGap" w:sz="24" w:space="1" w:color="AC66BB" w:themeColor="accent2"/>
          <w:right w:val="thickThinSmallGap" w:sz="24" w:space="4" w:color="AC66BB" w:themeColor="accent2"/>
        </w:pBdr>
        <w:shd w:val="clear" w:color="auto" w:fill="EEE0F1" w:themeFill="accent2" w:themeFillTint="33"/>
        <w:spacing w:after="120"/>
        <w:ind w:firstLine="720"/>
        <w:rPr>
          <w:rFonts w:ascii="TH SarabunIT๙" w:hAnsi="TH SarabunIT๙" w:cs="TH SarabunIT๙"/>
          <w:sz w:val="36"/>
          <w:szCs w:val="36"/>
        </w:rPr>
      </w:pPr>
      <w:r w:rsidRPr="00142F1E">
        <w:rPr>
          <w:rFonts w:ascii="TH SarabunIT๙" w:hAnsi="TH SarabunIT๙" w:cs="TH SarabunIT๙"/>
          <w:sz w:val="36"/>
          <w:szCs w:val="36"/>
          <w:cs/>
        </w:rPr>
        <w:t>6.  การตรวจสอบสา</w:t>
      </w:r>
      <w:proofErr w:type="spellStart"/>
      <w:r w:rsidRPr="00142F1E">
        <w:rPr>
          <w:rFonts w:ascii="TH SarabunIT๙" w:hAnsi="TH SarabunIT๙" w:cs="TH SarabunIT๙"/>
          <w:sz w:val="36"/>
          <w:szCs w:val="36"/>
          <w:cs/>
        </w:rPr>
        <w:t>รบบ</w:t>
      </w:r>
      <w:proofErr w:type="spellEnd"/>
      <w:r w:rsidRPr="00142F1E">
        <w:rPr>
          <w:rFonts w:ascii="TH SarabunIT๙" w:hAnsi="TH SarabunIT๙" w:cs="TH SarabunIT๙"/>
          <w:sz w:val="36"/>
          <w:szCs w:val="36"/>
          <w:cs/>
        </w:rPr>
        <w:t xml:space="preserve"> และผลการคำนวณ มอบหมายทุกคน ศึกษาเรื่องแผนที่และการรังวัด เพื่อช่วยแนะนำ ส.</w:t>
      </w:r>
      <w:proofErr w:type="spellStart"/>
      <w:r w:rsidRPr="00142F1E">
        <w:rPr>
          <w:rFonts w:ascii="TH SarabunIT๙" w:hAnsi="TH SarabunIT๙" w:cs="TH SarabunIT๙"/>
          <w:sz w:val="36"/>
          <w:szCs w:val="36"/>
          <w:cs/>
        </w:rPr>
        <w:t>ป.ก.</w:t>
      </w:r>
      <w:proofErr w:type="spellEnd"/>
      <w:r w:rsidRPr="00142F1E">
        <w:rPr>
          <w:rFonts w:ascii="TH SarabunIT๙" w:hAnsi="TH SarabunIT๙" w:cs="TH SarabunIT๙"/>
          <w:sz w:val="36"/>
          <w:szCs w:val="36"/>
          <w:cs/>
        </w:rPr>
        <w:t xml:space="preserve"> จังหวัด สำหรับจังหวัดที่ยังไม่ส่งผลการคำนวณให้เร่งรัดจัดส่งโดยเร็ว และมอบ</w:t>
      </w:r>
      <w:r w:rsidR="00142F1E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142F1E">
        <w:rPr>
          <w:rFonts w:ascii="TH SarabunIT๙" w:hAnsi="TH SarabunIT๙" w:cs="TH SarabunIT๙"/>
          <w:sz w:val="36"/>
          <w:szCs w:val="36"/>
          <w:cs/>
        </w:rPr>
        <w:t xml:space="preserve">ผอ. </w:t>
      </w:r>
      <w:proofErr w:type="spellStart"/>
      <w:r w:rsidRPr="00142F1E">
        <w:rPr>
          <w:rFonts w:ascii="TH SarabunIT๙" w:hAnsi="TH SarabunIT๙" w:cs="TH SarabunIT๙"/>
          <w:sz w:val="36"/>
          <w:szCs w:val="36"/>
          <w:cs/>
        </w:rPr>
        <w:t>ศสท.</w:t>
      </w:r>
      <w:proofErr w:type="spellEnd"/>
      <w:r w:rsidRPr="00142F1E">
        <w:rPr>
          <w:rFonts w:ascii="TH SarabunIT๙" w:hAnsi="TH SarabunIT๙" w:cs="TH SarabunIT๙"/>
          <w:sz w:val="36"/>
          <w:szCs w:val="36"/>
          <w:cs/>
        </w:rPr>
        <w:t xml:space="preserve"> และผอ. </w:t>
      </w:r>
      <w:proofErr w:type="spellStart"/>
      <w:r w:rsidRPr="00142F1E">
        <w:rPr>
          <w:rFonts w:ascii="TH SarabunIT๙" w:hAnsi="TH SarabunIT๙" w:cs="TH SarabunIT๙"/>
          <w:sz w:val="36"/>
          <w:szCs w:val="36"/>
          <w:cs/>
        </w:rPr>
        <w:t>สผส.</w:t>
      </w:r>
      <w:proofErr w:type="spellEnd"/>
      <w:r w:rsidRPr="00142F1E">
        <w:rPr>
          <w:rFonts w:ascii="TH SarabunIT๙" w:hAnsi="TH SarabunIT๙" w:cs="TH SarabunIT๙"/>
          <w:sz w:val="36"/>
          <w:szCs w:val="36"/>
          <w:cs/>
        </w:rPr>
        <w:t xml:space="preserve"> จัดการข้อมูลให้ผู้บริหารก่อนที่จะ</w:t>
      </w:r>
      <w:r w:rsidR="00585245" w:rsidRPr="00142F1E">
        <w:rPr>
          <w:rFonts w:ascii="TH SarabunIT๙" w:hAnsi="TH SarabunIT๙" w:cs="TH SarabunIT๙"/>
          <w:sz w:val="36"/>
          <w:szCs w:val="36"/>
          <w:cs/>
        </w:rPr>
        <w:t>ไป</w:t>
      </w:r>
      <w:r w:rsidRPr="00142F1E">
        <w:rPr>
          <w:rFonts w:ascii="TH SarabunIT๙" w:hAnsi="TH SarabunIT๙" w:cs="TH SarabunIT๙"/>
          <w:sz w:val="36"/>
          <w:szCs w:val="36"/>
          <w:cs/>
        </w:rPr>
        <w:t>ติดตามตรวจสอบ</w:t>
      </w:r>
      <w:r w:rsidR="0004205D" w:rsidRPr="00142F1E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585245" w:rsidRPr="00142F1E" w:rsidRDefault="00585245" w:rsidP="00694034">
      <w:pPr>
        <w:pBdr>
          <w:top w:val="thickThinSmallGap" w:sz="24" w:space="1" w:color="AC66BB" w:themeColor="accent2"/>
          <w:left w:val="thickThinSmallGap" w:sz="24" w:space="0" w:color="AC66BB" w:themeColor="accent2"/>
          <w:bottom w:val="thickThinSmallGap" w:sz="24" w:space="1" w:color="AC66BB" w:themeColor="accent2"/>
          <w:right w:val="thickThinSmallGap" w:sz="24" w:space="4" w:color="AC66BB" w:themeColor="accent2"/>
        </w:pBdr>
        <w:shd w:val="clear" w:color="auto" w:fill="EEE0F1" w:themeFill="accent2" w:themeFillTint="33"/>
        <w:spacing w:after="120"/>
        <w:rPr>
          <w:rFonts w:ascii="TH SarabunIT๙" w:hAnsi="TH SarabunIT๙" w:cs="TH SarabunIT๙"/>
          <w:sz w:val="36"/>
          <w:szCs w:val="36"/>
        </w:rPr>
      </w:pPr>
      <w:r w:rsidRPr="00142F1E">
        <w:rPr>
          <w:rFonts w:ascii="TH SarabunIT๙" w:hAnsi="TH SarabunIT๙" w:cs="TH SarabunIT๙"/>
          <w:sz w:val="36"/>
          <w:szCs w:val="36"/>
          <w:cs/>
        </w:rPr>
        <w:tab/>
        <w:t>7.  ให้ สกม. แจ้ง ส.</w:t>
      </w:r>
      <w:proofErr w:type="spellStart"/>
      <w:r w:rsidRPr="00142F1E">
        <w:rPr>
          <w:rFonts w:ascii="TH SarabunIT๙" w:hAnsi="TH SarabunIT๙" w:cs="TH SarabunIT๙"/>
          <w:sz w:val="36"/>
          <w:szCs w:val="36"/>
          <w:cs/>
        </w:rPr>
        <w:t>ป.ก.</w:t>
      </w:r>
      <w:proofErr w:type="spellEnd"/>
      <w:r w:rsidRPr="00142F1E">
        <w:rPr>
          <w:rFonts w:ascii="TH SarabunIT๙" w:hAnsi="TH SarabunIT๙" w:cs="TH SarabunIT๙"/>
          <w:sz w:val="36"/>
          <w:szCs w:val="36"/>
          <w:cs/>
        </w:rPr>
        <w:t xml:space="preserve"> จังหวัด เรื่องการโอนสิทธิและตกทอดมรดกสิทธิ โดยให้ ส.</w:t>
      </w:r>
      <w:proofErr w:type="spellStart"/>
      <w:r w:rsidRPr="00142F1E">
        <w:rPr>
          <w:rFonts w:ascii="TH SarabunIT๙" w:hAnsi="TH SarabunIT๙" w:cs="TH SarabunIT๙"/>
          <w:sz w:val="36"/>
          <w:szCs w:val="36"/>
          <w:cs/>
        </w:rPr>
        <w:t>ป.ก.</w:t>
      </w:r>
      <w:proofErr w:type="spellEnd"/>
      <w:r w:rsidRPr="00142F1E">
        <w:rPr>
          <w:rFonts w:ascii="TH SarabunIT๙" w:hAnsi="TH SarabunIT๙" w:cs="TH SarabunIT๙"/>
          <w:sz w:val="36"/>
          <w:szCs w:val="36"/>
          <w:cs/>
        </w:rPr>
        <w:t xml:space="preserve"> จังหวัด รับเรื่องจากเกษตรกรก่อน แต่ขอให้ชะลอการดำเนินงานจนกว่าจะแก้ไขปัญหาเรื่องผลการคำนวณให้แล้วเสร็จจึงจะดำเนินการต่อไป</w:t>
      </w:r>
      <w:r w:rsidR="0004205D" w:rsidRPr="00142F1E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D1545A" w:rsidRPr="00142F1E">
        <w:rPr>
          <w:rFonts w:ascii="TH SarabunIT๙" w:hAnsi="TH SarabunIT๙" w:cs="TH SarabunIT๙"/>
          <w:sz w:val="36"/>
          <w:szCs w:val="36"/>
          <w:cs/>
        </w:rPr>
        <w:tab/>
      </w:r>
    </w:p>
    <w:p w:rsidR="00585245" w:rsidRPr="00142F1E" w:rsidRDefault="00585245" w:rsidP="00694034">
      <w:pPr>
        <w:pBdr>
          <w:top w:val="thickThinSmallGap" w:sz="24" w:space="1" w:color="AC66BB" w:themeColor="accent2"/>
          <w:left w:val="thickThinSmallGap" w:sz="24" w:space="0" w:color="AC66BB" w:themeColor="accent2"/>
          <w:bottom w:val="thickThinSmallGap" w:sz="24" w:space="1" w:color="AC66BB" w:themeColor="accent2"/>
          <w:right w:val="thickThinSmallGap" w:sz="24" w:space="4" w:color="AC66BB" w:themeColor="accent2"/>
        </w:pBdr>
        <w:shd w:val="clear" w:color="auto" w:fill="EEE0F1" w:themeFill="accent2" w:themeFillTint="33"/>
        <w:spacing w:after="120"/>
        <w:rPr>
          <w:rFonts w:ascii="TH SarabunIT๙" w:hAnsi="TH SarabunIT๙" w:cs="TH SarabunIT๙"/>
          <w:sz w:val="36"/>
          <w:szCs w:val="36"/>
        </w:rPr>
      </w:pPr>
      <w:r w:rsidRPr="00142F1E">
        <w:rPr>
          <w:rFonts w:ascii="TH SarabunIT๙" w:hAnsi="TH SarabunIT๙" w:cs="TH SarabunIT๙"/>
          <w:sz w:val="36"/>
          <w:szCs w:val="36"/>
          <w:cs/>
        </w:rPr>
        <w:tab/>
        <w:t>8.  นโยบายการพัฒนา ให้พิจารณาฐานข้</w:t>
      </w:r>
      <w:r w:rsidR="00A33DC8" w:rsidRPr="00142F1E">
        <w:rPr>
          <w:rFonts w:ascii="TH SarabunIT๙" w:hAnsi="TH SarabunIT๙" w:cs="TH SarabunIT๙"/>
          <w:sz w:val="36"/>
          <w:szCs w:val="36"/>
          <w:cs/>
        </w:rPr>
        <w:t>อมูลของผู้ทำว่ามีศักยภาพพอหรือไ</w:t>
      </w:r>
      <w:r w:rsidR="00A33DC8" w:rsidRPr="00142F1E">
        <w:rPr>
          <w:rFonts w:ascii="TH SarabunIT๙" w:hAnsi="TH SarabunIT๙" w:cs="TH SarabunIT๙" w:hint="cs"/>
          <w:sz w:val="36"/>
          <w:szCs w:val="36"/>
          <w:cs/>
        </w:rPr>
        <w:t>ม่</w:t>
      </w:r>
      <w:r w:rsidRPr="00142F1E">
        <w:rPr>
          <w:rFonts w:ascii="TH SarabunIT๙" w:hAnsi="TH SarabunIT๙" w:cs="TH SarabunIT๙"/>
          <w:sz w:val="36"/>
          <w:szCs w:val="36"/>
          <w:cs/>
        </w:rPr>
        <w:t xml:space="preserve"> ทั้งนี้</w:t>
      </w:r>
      <w:r w:rsidR="00A33DC8" w:rsidRPr="00142F1E">
        <w:rPr>
          <w:rFonts w:ascii="TH SarabunIT๙" w:hAnsi="TH SarabunIT๙" w:cs="TH SarabunIT๙"/>
          <w:sz w:val="36"/>
          <w:szCs w:val="36"/>
          <w:cs/>
        </w:rPr>
        <w:t>งบลงทุน ให้ ผอ.สุธี</w:t>
      </w:r>
      <w:r w:rsidRPr="00142F1E">
        <w:rPr>
          <w:rFonts w:ascii="TH SarabunIT๙" w:hAnsi="TH SarabunIT๙" w:cs="TH SarabunIT๙"/>
          <w:sz w:val="36"/>
          <w:szCs w:val="36"/>
          <w:cs/>
        </w:rPr>
        <w:t xml:space="preserve"> พิจารณาแผนงานการลงทุน สรุปเสนอแผนว่าจะดำเนินการเอง และจ้างเหมาอย่างละเท่าไร โดยขอให้พิจารณาเวลาทำงานประกอบด้วย และเร่งแจ้งจังหวัดดำเนินการ ทั้งนี้ ให้เร่งรัดดำเนินการและเบิกจ่ายเงินงบประมาณด้านการฟื้นฟูที่กันไว้แล้วด้วย</w:t>
      </w:r>
    </w:p>
    <w:p w:rsidR="00D1545A" w:rsidRPr="00142F1E" w:rsidRDefault="00585245" w:rsidP="00694034">
      <w:pPr>
        <w:pBdr>
          <w:top w:val="thickThinSmallGap" w:sz="24" w:space="1" w:color="AC66BB" w:themeColor="accent2"/>
          <w:left w:val="thickThinSmallGap" w:sz="24" w:space="0" w:color="AC66BB" w:themeColor="accent2"/>
          <w:bottom w:val="thickThinSmallGap" w:sz="24" w:space="1" w:color="AC66BB" w:themeColor="accent2"/>
          <w:right w:val="thickThinSmallGap" w:sz="24" w:space="4" w:color="AC66BB" w:themeColor="accent2"/>
        </w:pBdr>
        <w:shd w:val="clear" w:color="auto" w:fill="EEE0F1" w:themeFill="accent2" w:themeFillTint="33"/>
        <w:rPr>
          <w:rFonts w:ascii="TH SarabunIT๙" w:hAnsi="TH SarabunIT๙" w:cs="TH SarabunIT๙" w:hint="cs"/>
          <w:sz w:val="36"/>
          <w:szCs w:val="36"/>
        </w:rPr>
      </w:pPr>
      <w:r w:rsidRPr="00142F1E">
        <w:rPr>
          <w:rFonts w:ascii="TH SarabunIT๙" w:hAnsi="TH SarabunIT๙" w:cs="TH SarabunIT๙"/>
          <w:sz w:val="36"/>
          <w:szCs w:val="36"/>
          <w:cs/>
        </w:rPr>
        <w:tab/>
        <w:t xml:space="preserve">9. สำหรับกรณีเรื่องปัญหาพื้นที่ที่วังน้ำเขียว ให้ </w:t>
      </w:r>
      <w:proofErr w:type="spellStart"/>
      <w:r w:rsidRPr="00142F1E">
        <w:rPr>
          <w:rFonts w:ascii="TH SarabunIT๙" w:hAnsi="TH SarabunIT๙" w:cs="TH SarabunIT๙"/>
          <w:sz w:val="36"/>
          <w:szCs w:val="36"/>
          <w:cs/>
        </w:rPr>
        <w:t>สจก.</w:t>
      </w:r>
      <w:proofErr w:type="spellEnd"/>
      <w:r w:rsidRPr="00142F1E">
        <w:rPr>
          <w:rFonts w:ascii="TH SarabunIT๙" w:hAnsi="TH SarabunIT๙" w:cs="TH SarabunIT๙"/>
          <w:sz w:val="36"/>
          <w:szCs w:val="36"/>
          <w:cs/>
        </w:rPr>
        <w:t xml:space="preserve"> ทยอยฟ้องคดี 2-3 รายต่อเดือน</w:t>
      </w:r>
      <w:r w:rsidR="00D1545A" w:rsidRPr="00142F1E">
        <w:rPr>
          <w:rFonts w:ascii="TH SarabunIT๙" w:hAnsi="TH SarabunIT๙" w:cs="TH SarabunIT๙"/>
          <w:sz w:val="36"/>
          <w:szCs w:val="36"/>
          <w:cs/>
        </w:rPr>
        <w:tab/>
      </w:r>
    </w:p>
    <w:p w:rsidR="00142F1E" w:rsidRPr="00142F1E" w:rsidRDefault="00142F1E" w:rsidP="00694034">
      <w:pPr>
        <w:pBdr>
          <w:top w:val="thickThinSmallGap" w:sz="24" w:space="1" w:color="AC66BB" w:themeColor="accent2"/>
          <w:left w:val="thickThinSmallGap" w:sz="24" w:space="0" w:color="AC66BB" w:themeColor="accent2"/>
          <w:bottom w:val="thickThinSmallGap" w:sz="24" w:space="1" w:color="AC66BB" w:themeColor="accent2"/>
          <w:right w:val="thickThinSmallGap" w:sz="24" w:space="4" w:color="AC66BB" w:themeColor="accent2"/>
        </w:pBdr>
        <w:shd w:val="clear" w:color="auto" w:fill="EEE0F1" w:themeFill="accent2" w:themeFillTint="33"/>
        <w:rPr>
          <w:rFonts w:ascii="TH SarabunIT๙" w:hAnsi="TH SarabunIT๙" w:cs="TH SarabunIT๙"/>
          <w:sz w:val="36"/>
          <w:szCs w:val="36"/>
          <w:cs/>
        </w:rPr>
      </w:pPr>
    </w:p>
    <w:sectPr w:rsidR="00142F1E" w:rsidRPr="00142F1E" w:rsidSect="0061693F">
      <w:pgSz w:w="11906" w:h="16838"/>
      <w:pgMar w:top="1418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applyBreakingRules/>
  </w:compat>
  <w:rsids>
    <w:rsidRoot w:val="00D1545A"/>
    <w:rsid w:val="0004205D"/>
    <w:rsid w:val="000B2E7F"/>
    <w:rsid w:val="00123CB9"/>
    <w:rsid w:val="00142F1E"/>
    <w:rsid w:val="002C1D87"/>
    <w:rsid w:val="00585245"/>
    <w:rsid w:val="0061693F"/>
    <w:rsid w:val="00673E2B"/>
    <w:rsid w:val="00694034"/>
    <w:rsid w:val="00833682"/>
    <w:rsid w:val="008C2494"/>
    <w:rsid w:val="00A33DC8"/>
    <w:rsid w:val="00D1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อุดมสมบูรณ์">
  <a:themeElements>
    <a:clrScheme name="อุดมสมบูรณ์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อุดมสมบูรณ์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อุดมสมบูรณ์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273F7-C80E-4636-BCE3-FF0F0EA2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Plan</cp:lastModifiedBy>
  <cp:revision>2</cp:revision>
  <dcterms:created xsi:type="dcterms:W3CDTF">2013-08-06T07:25:00Z</dcterms:created>
  <dcterms:modified xsi:type="dcterms:W3CDTF">2013-08-06T07:25:00Z</dcterms:modified>
</cp:coreProperties>
</file>