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906C2F4" w14:textId="77777777" w:rsidR="00200B12" w:rsidRPr="006563AA" w:rsidRDefault="00840F49" w:rsidP="00840F49">
      <w:pPr>
        <w:jc w:val="center"/>
        <w:rPr>
          <w:rFonts w:ascii="TH SarabunIT๙" w:hAnsi="TH SarabunIT๙" w:cs="TH SarabunIT๙"/>
          <w:b/>
          <w:bCs/>
          <w:cs/>
        </w:rPr>
      </w:pPr>
      <w:r w:rsidRPr="006563AA">
        <w:rPr>
          <w:rFonts w:ascii="TH SarabunIT๙" w:hAnsi="TH SarabunIT๙" w:cs="TH SarabunIT๙"/>
          <w:b/>
          <w:bCs/>
          <w:cs/>
        </w:rPr>
        <w:t>แบบรายงานความก้าวหน้าการดำเนินการตามแผนการควบคุมภายใน</w:t>
      </w:r>
      <w:r w:rsidR="00316358">
        <w:rPr>
          <w:rFonts w:ascii="TH SarabunIT๙" w:hAnsi="TH SarabunIT๙" w:cs="TH SarabunIT๙"/>
          <w:b/>
          <w:bCs/>
        </w:rPr>
        <w:t xml:space="preserve"> </w:t>
      </w:r>
      <w:r w:rsidR="00316358">
        <w:rPr>
          <w:rFonts w:ascii="TH SarabunIT๙" w:hAnsi="TH SarabunIT๙" w:cs="TH SarabunIT๙" w:hint="cs"/>
          <w:b/>
          <w:bCs/>
          <w:cs/>
        </w:rPr>
        <w:t>รอบ 9 เดือน</w:t>
      </w:r>
    </w:p>
    <w:p w14:paraId="6371BC04" w14:textId="4653B4B9" w:rsidR="00271D6D" w:rsidRDefault="00271D6D" w:rsidP="00271D6D">
      <w:pPr>
        <w:spacing w:before="120"/>
        <w:jc w:val="center"/>
        <w:rPr>
          <w:b/>
          <w:bCs/>
        </w:rPr>
      </w:pPr>
      <w:r w:rsidRPr="00271D6D">
        <w:rPr>
          <w:rFonts w:ascii="TH SarabunIT๙" w:hAnsi="TH SarabunIT๙" w:cs="TH SarabunIT๙"/>
          <w:b/>
          <w:bCs/>
          <w:cs/>
        </w:rPr>
        <w:t>สำนักบริหารกองทุน</w:t>
      </w:r>
    </w:p>
    <w:p w14:paraId="1448F10E" w14:textId="7C3DAF41" w:rsidR="00B22030" w:rsidRPr="00271D6D" w:rsidRDefault="00B22030" w:rsidP="00271D6D">
      <w:pPr>
        <w:spacing w:before="120"/>
        <w:jc w:val="center"/>
        <w:rPr>
          <w:b/>
          <w:bCs/>
        </w:rPr>
      </w:pPr>
      <w:r>
        <w:rPr>
          <w:rFonts w:ascii="TH SarabunIT๙" w:hAnsi="TH SarabunIT๙" w:cs="TH SarabunIT๙"/>
          <w:b/>
          <w:bCs/>
          <w:cs/>
        </w:rPr>
        <w:t>ประจำเดือน มิถุนายน พ.ศ. 2563</w:t>
      </w:r>
    </w:p>
    <w:p w14:paraId="422D637D" w14:textId="1C96CD07" w:rsidR="00271D6D" w:rsidRPr="00271D6D" w:rsidRDefault="00271D6D" w:rsidP="0082711F">
      <w:pPr>
        <w:spacing w:before="120"/>
        <w:jc w:val="center"/>
        <w:rPr>
          <w:b/>
          <w:bCs/>
        </w:rPr>
      </w:pPr>
      <w:r w:rsidRPr="00271D6D">
        <w:rPr>
          <w:rFonts w:ascii="TH SarabunIT๙" w:hAnsi="TH SarabunIT๙" w:cs="TH SarabunIT๙" w:hint="cs"/>
          <w:b/>
          <w:bCs/>
          <w:cs/>
        </w:rPr>
        <w:t xml:space="preserve">กิจกรรมที่เลือก  </w:t>
      </w:r>
      <w:r w:rsidR="0082711F" w:rsidRPr="0082711F">
        <w:rPr>
          <w:rFonts w:ascii="TH SarabunIT๙" w:hAnsi="TH SarabunIT๙" w:cs="TH SarabunIT๙" w:hint="cs"/>
          <w:b/>
          <w:bCs/>
          <w:sz w:val="40"/>
          <w:cs/>
        </w:rPr>
        <w:t>การติดตามประเมินผลการดำเนินงานพัฒนาศักยภาพ พัฒนาพื้นที่ในเขตปฏิรูปที่ดิน</w:t>
      </w:r>
    </w:p>
    <w:p w14:paraId="624E9C82" w14:textId="77777777" w:rsidR="00840F49" w:rsidRDefault="00840F49"/>
    <w:tbl>
      <w:tblPr>
        <w:tblStyle w:val="TableGrid1"/>
        <w:tblW w:w="15876" w:type="dxa"/>
        <w:tblInd w:w="-1139" w:type="dxa"/>
        <w:tblLook w:val="04A0" w:firstRow="1" w:lastRow="0" w:firstColumn="1" w:lastColumn="0" w:noHBand="0" w:noVBand="1"/>
      </w:tblPr>
      <w:tblGrid>
        <w:gridCol w:w="2268"/>
        <w:gridCol w:w="1843"/>
        <w:gridCol w:w="3969"/>
        <w:gridCol w:w="4111"/>
        <w:gridCol w:w="3685"/>
      </w:tblGrid>
      <w:tr w:rsidR="00271D6D" w:rsidRPr="00CF623C" w14:paraId="14A15D45" w14:textId="77777777" w:rsidTr="00271D6D">
        <w:trPr>
          <w:trHeight w:val="132"/>
          <w:tblHeader/>
        </w:trPr>
        <w:tc>
          <w:tcPr>
            <w:tcW w:w="2268" w:type="dxa"/>
            <w:shd w:val="clear" w:color="auto" w:fill="BFBFBF" w:themeFill="background1" w:themeFillShade="BF"/>
          </w:tcPr>
          <w:p w14:paraId="7CD708DB" w14:textId="77777777" w:rsidR="00271D6D" w:rsidRPr="00CF623C" w:rsidRDefault="00271D6D" w:rsidP="00EB4F57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6"/>
                <w:szCs w:val="28"/>
              </w:rPr>
            </w:pPr>
            <w:r w:rsidRPr="00CF623C">
              <w:rPr>
                <w:rFonts w:ascii="TH SarabunIT๙" w:eastAsia="Calibri" w:hAnsi="TH SarabunIT๙" w:cs="TH SarabunIT๙"/>
                <w:b/>
                <w:bCs/>
                <w:sz w:val="36"/>
                <w:szCs w:val="28"/>
                <w:cs/>
              </w:rPr>
              <w:t>ขั้นตอนการปฏิบัติงาน</w:t>
            </w:r>
          </w:p>
          <w:p w14:paraId="607BAD65" w14:textId="77777777" w:rsidR="00271D6D" w:rsidRPr="00CF623C" w:rsidRDefault="00271D6D" w:rsidP="00EB4F57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6"/>
                <w:szCs w:val="28"/>
                <w:cs/>
              </w:rPr>
            </w:pPr>
            <w:r w:rsidRPr="00CF623C">
              <w:rPr>
                <w:rFonts w:ascii="TH SarabunIT๙" w:eastAsia="Calibri" w:hAnsi="TH SarabunIT๙" w:cs="TH SarabunIT๙"/>
                <w:b/>
                <w:bCs/>
                <w:sz w:val="36"/>
                <w:szCs w:val="28"/>
                <w:cs/>
              </w:rPr>
              <w:t>ที่มีความเสี่ยงสูงสุด</w:t>
            </w:r>
          </w:p>
        </w:tc>
        <w:tc>
          <w:tcPr>
            <w:tcW w:w="1843" w:type="dxa"/>
            <w:shd w:val="clear" w:color="auto" w:fill="BFBFBF" w:themeFill="background1" w:themeFillShade="BF"/>
          </w:tcPr>
          <w:p w14:paraId="03B7F501" w14:textId="77777777" w:rsidR="00271D6D" w:rsidRPr="00CF623C" w:rsidRDefault="00271D6D" w:rsidP="00EB4F57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6"/>
                <w:szCs w:val="28"/>
              </w:rPr>
            </w:pPr>
            <w:r w:rsidRPr="00CF623C">
              <w:rPr>
                <w:rFonts w:ascii="TH SarabunIT๙" w:eastAsia="Calibri" w:hAnsi="TH SarabunIT๙" w:cs="TH SarabunIT๙"/>
                <w:b/>
                <w:bCs/>
                <w:sz w:val="36"/>
                <w:szCs w:val="28"/>
                <w:cs/>
              </w:rPr>
              <w:t>ความเสี่ยงที่พบ</w:t>
            </w:r>
          </w:p>
        </w:tc>
        <w:tc>
          <w:tcPr>
            <w:tcW w:w="3969" w:type="dxa"/>
            <w:shd w:val="clear" w:color="auto" w:fill="BFBFBF" w:themeFill="background1" w:themeFillShade="BF"/>
          </w:tcPr>
          <w:p w14:paraId="433EDDC3" w14:textId="77777777" w:rsidR="00271D6D" w:rsidRPr="00CF623C" w:rsidRDefault="00271D6D" w:rsidP="00EB4F57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6"/>
                <w:szCs w:val="28"/>
                <w:cs/>
              </w:rPr>
            </w:pPr>
            <w:r w:rsidRPr="00CF623C">
              <w:rPr>
                <w:rFonts w:ascii="TH SarabunIT๙" w:eastAsia="Calibri" w:hAnsi="TH SarabunIT๙" w:cs="TH SarabunIT๙"/>
                <w:b/>
                <w:bCs/>
                <w:sz w:val="36"/>
                <w:szCs w:val="28"/>
                <w:cs/>
              </w:rPr>
              <w:t>กิจกรรมการควบคุม</w:t>
            </w:r>
          </w:p>
        </w:tc>
        <w:tc>
          <w:tcPr>
            <w:tcW w:w="4111" w:type="dxa"/>
            <w:shd w:val="clear" w:color="auto" w:fill="BFBFBF" w:themeFill="background1" w:themeFillShade="BF"/>
          </w:tcPr>
          <w:p w14:paraId="5DCE56BB" w14:textId="77777777" w:rsidR="00271D6D" w:rsidRDefault="00271D6D" w:rsidP="00EB4F57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6"/>
                <w:szCs w:val="28"/>
                <w:lang w:val="en-GB"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36"/>
                <w:szCs w:val="28"/>
                <w:cs/>
                <w:lang w:val="en-GB"/>
              </w:rPr>
              <w:t>รายงานความก้าวหน้า</w:t>
            </w:r>
          </w:p>
          <w:p w14:paraId="4FE23C6B" w14:textId="77777777" w:rsidR="00271D6D" w:rsidRDefault="00271D6D" w:rsidP="00EB4F57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6"/>
                <w:szCs w:val="28"/>
                <w:lang w:val="en-GB"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36"/>
                <w:szCs w:val="28"/>
                <w:cs/>
                <w:lang w:val="en-GB"/>
              </w:rPr>
              <w:t>การดำเนินการตามแผนการ</w:t>
            </w:r>
          </w:p>
          <w:p w14:paraId="3534B1B5" w14:textId="3E210C00" w:rsidR="00271D6D" w:rsidRPr="00CF623C" w:rsidRDefault="00271D6D" w:rsidP="00EB4F57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6"/>
                <w:szCs w:val="28"/>
                <w:cs/>
                <w:lang w:val="en-GB"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36"/>
                <w:szCs w:val="28"/>
                <w:cs/>
                <w:lang w:val="en-GB"/>
              </w:rPr>
              <w:t>ควบคุมภายใน</w:t>
            </w:r>
            <w:r w:rsidR="004C32B9">
              <w:rPr>
                <w:rFonts w:ascii="TH SarabunIT๙" w:eastAsia="Calibri" w:hAnsi="TH SarabunIT๙" w:cs="TH SarabunIT๙" w:hint="cs"/>
                <w:b/>
                <w:bCs/>
                <w:sz w:val="36"/>
                <w:szCs w:val="28"/>
                <w:cs/>
                <w:lang w:val="en-GB"/>
              </w:rPr>
              <w:t xml:space="preserve"> (รอบ 9 เดือน)</w:t>
            </w:r>
          </w:p>
        </w:tc>
        <w:tc>
          <w:tcPr>
            <w:tcW w:w="3685" w:type="dxa"/>
            <w:shd w:val="clear" w:color="auto" w:fill="BFBFBF" w:themeFill="background1" w:themeFillShade="BF"/>
          </w:tcPr>
          <w:p w14:paraId="4192489E" w14:textId="77777777" w:rsidR="00271D6D" w:rsidRDefault="00271D6D" w:rsidP="00EB4F57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6"/>
                <w:szCs w:val="28"/>
                <w:lang w:val="en-GB"/>
              </w:rPr>
            </w:pPr>
            <w:r>
              <w:rPr>
                <w:rFonts w:ascii="TH SarabunIT๙" w:eastAsia="Calibri" w:hAnsi="TH SarabunIT๙" w:cs="TH SarabunIT๙"/>
                <w:b/>
                <w:bCs/>
                <w:sz w:val="36"/>
                <w:szCs w:val="28"/>
                <w:cs/>
                <w:lang w:val="en-GB"/>
              </w:rPr>
              <w:t xml:space="preserve">เอกสาร หลักฐาน </w:t>
            </w:r>
            <w:r>
              <w:rPr>
                <w:rFonts w:ascii="TH SarabunIT๙" w:eastAsia="Calibri" w:hAnsi="TH SarabunIT๙" w:cs="TH SarabunIT๙" w:hint="cs"/>
                <w:b/>
                <w:bCs/>
                <w:sz w:val="36"/>
                <w:szCs w:val="28"/>
                <w:cs/>
                <w:lang w:val="en-GB"/>
              </w:rPr>
              <w:t>ประกอบ</w:t>
            </w:r>
          </w:p>
          <w:p w14:paraId="23F8A367" w14:textId="77777777" w:rsidR="00271D6D" w:rsidRPr="00CF623C" w:rsidRDefault="00271D6D" w:rsidP="00EB4F57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6"/>
                <w:szCs w:val="28"/>
                <w:cs/>
                <w:lang w:val="en-GB"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36"/>
                <w:szCs w:val="28"/>
                <w:cs/>
                <w:lang w:val="en-GB"/>
              </w:rPr>
              <w:t>(รอบ 9 เดือน)</w:t>
            </w:r>
          </w:p>
        </w:tc>
      </w:tr>
      <w:tr w:rsidR="00271D6D" w14:paraId="78BCCE71" w14:textId="77777777" w:rsidTr="00271D6D">
        <w:trPr>
          <w:trHeight w:val="1616"/>
        </w:trPr>
        <w:tc>
          <w:tcPr>
            <w:tcW w:w="2268" w:type="dxa"/>
          </w:tcPr>
          <w:p w14:paraId="522B2068" w14:textId="77777777" w:rsidR="0082711F" w:rsidRDefault="0082711F" w:rsidP="0082711F">
            <w:pPr>
              <w:rPr>
                <w:rFonts w:ascii="TH SarabunIT๙" w:hAnsi="TH SarabunIT๙" w:cs="TH SarabunIT๙"/>
                <w:sz w:val="36"/>
                <w:szCs w:val="28"/>
              </w:rPr>
            </w:pPr>
            <w:r w:rsidRPr="005F3478">
              <w:rPr>
                <w:rFonts w:ascii="TH SarabunIT๙" w:hAnsi="TH SarabunIT๙" w:cs="TH SarabunIT๙"/>
                <w:sz w:val="36"/>
                <w:szCs w:val="28"/>
                <w:cs/>
              </w:rPr>
              <w:t>(</w:t>
            </w:r>
            <w:r>
              <w:rPr>
                <w:rFonts w:ascii="TH SarabunIT๙" w:hAnsi="TH SarabunIT๙" w:cs="TH SarabunIT๙" w:hint="cs"/>
                <w:sz w:val="36"/>
                <w:szCs w:val="28"/>
                <w:cs/>
              </w:rPr>
              <w:t>4</w:t>
            </w:r>
            <w:r w:rsidRPr="005F3478">
              <w:rPr>
                <w:rFonts w:ascii="TH SarabunIT๙" w:hAnsi="TH SarabunIT๙" w:cs="TH SarabunIT๙"/>
                <w:sz w:val="36"/>
                <w:szCs w:val="28"/>
                <w:cs/>
              </w:rPr>
              <w:t xml:space="preserve">) </w:t>
            </w:r>
            <w:r>
              <w:rPr>
                <w:rFonts w:ascii="TH SarabunIT๙" w:hAnsi="TH SarabunIT๙" w:cs="TH SarabunIT๙" w:hint="cs"/>
                <w:sz w:val="36"/>
                <w:szCs w:val="28"/>
                <w:cs/>
              </w:rPr>
              <w:t>รายงานผลการติดตามประเมินผลฯ เสนอ ผอ.สบท.</w:t>
            </w:r>
          </w:p>
          <w:p w14:paraId="33B7FE33" w14:textId="5B8718B0" w:rsidR="00271D6D" w:rsidRPr="00CF623C" w:rsidRDefault="0082711F" w:rsidP="0082711F">
            <w:pPr>
              <w:rPr>
                <w:rFonts w:ascii="TH SarabunIT๙" w:eastAsia="Calibri" w:hAnsi="TH SarabunIT๙" w:cs="TH SarabunIT๙"/>
                <w:sz w:val="36"/>
                <w:szCs w:val="28"/>
                <w:cs/>
              </w:rPr>
            </w:pPr>
            <w:r w:rsidRPr="005F3478">
              <w:rPr>
                <w:rFonts w:ascii="TH SarabunIT๙" w:hAnsi="TH SarabunIT๙" w:cs="TH SarabunIT๙"/>
                <w:sz w:val="36"/>
                <w:szCs w:val="28"/>
                <w:cs/>
              </w:rPr>
              <w:t>(</w:t>
            </w:r>
            <w:r>
              <w:rPr>
                <w:rFonts w:ascii="TH SarabunIT๙" w:hAnsi="TH SarabunIT๙" w:cs="TH SarabunIT๙" w:hint="cs"/>
                <w:sz w:val="36"/>
                <w:szCs w:val="28"/>
                <w:cs/>
              </w:rPr>
              <w:t>16</w:t>
            </w:r>
            <w:r w:rsidRPr="005F3478">
              <w:rPr>
                <w:rFonts w:ascii="TH SarabunIT๙" w:hAnsi="TH SarabunIT๙" w:cs="TH SarabunIT๙"/>
                <w:sz w:val="36"/>
                <w:szCs w:val="28"/>
                <w:cs/>
              </w:rPr>
              <w:t xml:space="preserve"> คะแนน)</w:t>
            </w:r>
          </w:p>
        </w:tc>
        <w:tc>
          <w:tcPr>
            <w:tcW w:w="1843" w:type="dxa"/>
          </w:tcPr>
          <w:p w14:paraId="349FB143" w14:textId="72CB0267" w:rsidR="00271D6D" w:rsidRPr="00CF623C" w:rsidRDefault="0082711F" w:rsidP="00ED1A2A">
            <w:pPr>
              <w:rPr>
                <w:rFonts w:ascii="TH SarabunIT๙" w:eastAsia="Calibri" w:hAnsi="TH SarabunIT๙" w:cs="TH SarabunIT๙"/>
                <w:sz w:val="36"/>
                <w:szCs w:val="28"/>
                <w:cs/>
              </w:rPr>
            </w:pPr>
            <w:r w:rsidRPr="005F3478">
              <w:rPr>
                <w:rFonts w:ascii="TH SarabunIT๙" w:hAnsi="TH SarabunIT๙" w:cs="TH SarabunIT๙"/>
                <w:sz w:val="36"/>
                <w:szCs w:val="28"/>
                <w:cs/>
              </w:rPr>
              <w:t xml:space="preserve">- </w:t>
            </w:r>
            <w:r>
              <w:rPr>
                <w:rFonts w:ascii="TH SarabunIT๙" w:hAnsi="TH SarabunIT๙" w:cs="TH SarabunIT๙" w:hint="cs"/>
                <w:sz w:val="36"/>
                <w:szCs w:val="28"/>
                <w:cs/>
              </w:rPr>
              <w:t>บุคลากรบรรจุใหม่ยังขาดความรู้ และทักษะเกี่ยวกับการรายงานผลการติดตามประเมินผล</w:t>
            </w:r>
          </w:p>
        </w:tc>
        <w:tc>
          <w:tcPr>
            <w:tcW w:w="3969" w:type="dxa"/>
          </w:tcPr>
          <w:p w14:paraId="6DEA7A0B" w14:textId="77777777" w:rsidR="0082711F" w:rsidRPr="00F979DF" w:rsidRDefault="0082711F" w:rsidP="0082711F">
            <w:pPr>
              <w:rPr>
                <w:rFonts w:ascii="TH SarabunIT๙" w:hAnsi="TH SarabunIT๙" w:cs="TH SarabunIT๙"/>
                <w:sz w:val="36"/>
                <w:szCs w:val="28"/>
              </w:rPr>
            </w:pPr>
            <w:r>
              <w:rPr>
                <w:rFonts w:ascii="TH SarabunIT๙" w:hAnsi="TH SarabunIT๙" w:cs="TH SarabunIT๙" w:hint="cs"/>
                <w:sz w:val="36"/>
                <w:szCs w:val="28"/>
                <w:cs/>
              </w:rPr>
              <w:t>- บุคลากรใหม่ศึกษารูปแบบการรายงานผลการติดตามประเมินผลด้วยตนเอง</w:t>
            </w:r>
          </w:p>
          <w:p w14:paraId="5758E996" w14:textId="77777777" w:rsidR="0082711F" w:rsidRDefault="0082711F" w:rsidP="0082711F">
            <w:pPr>
              <w:rPr>
                <w:rFonts w:ascii="TH SarabunIT๙" w:eastAsia="Calibri" w:hAnsi="TH SarabunIT๙" w:cs="TH SarabunIT๙"/>
                <w:sz w:val="36"/>
                <w:szCs w:val="28"/>
              </w:rPr>
            </w:pPr>
            <w:r w:rsidRPr="00A34D89">
              <w:rPr>
                <w:rFonts w:ascii="TH SarabunIT๙" w:eastAsia="Calibri" w:hAnsi="TH SarabunIT๙" w:cs="TH SarabunIT๙"/>
                <w:sz w:val="28"/>
                <w:szCs w:val="28"/>
              </w:rPr>
              <w:t>-</w:t>
            </w:r>
            <w:r>
              <w:rPr>
                <w:rFonts w:ascii="TH SarabunIT๙" w:eastAsia="Calibri" w:hAnsi="TH SarabunIT๙" w:cs="TH SarabunIT๙"/>
                <w:sz w:val="36"/>
                <w:szCs w:val="28"/>
              </w:rPr>
              <w:t xml:space="preserve"> </w:t>
            </w:r>
            <w:r>
              <w:rPr>
                <w:rFonts w:ascii="TH SarabunIT๙" w:eastAsia="Calibri" w:hAnsi="TH SarabunIT๙" w:cs="TH SarabunIT๙" w:hint="cs"/>
                <w:sz w:val="36"/>
                <w:szCs w:val="28"/>
                <w:cs/>
              </w:rPr>
              <w:t>จัดหาเอกสารเผยแพร่ที่เกี่ยวกับการติดตามและประเมินผลให้บุคลากรใหม่ได้ศึกษาหาความรู้เพิ่มเติม</w:t>
            </w:r>
          </w:p>
          <w:p w14:paraId="272B9DE2" w14:textId="0906076C" w:rsidR="00271D6D" w:rsidRPr="00CF623C" w:rsidRDefault="0082711F" w:rsidP="0082711F">
            <w:pPr>
              <w:rPr>
                <w:rFonts w:ascii="TH SarabunIT๙" w:eastAsia="Calibri" w:hAnsi="TH SarabunIT๙" w:cs="TH SarabunIT๙"/>
                <w:sz w:val="36"/>
                <w:szCs w:val="28"/>
              </w:rPr>
            </w:pPr>
            <w:r>
              <w:rPr>
                <w:rFonts w:ascii="TH SarabunIT๙" w:eastAsia="Calibri" w:hAnsi="TH SarabunIT๙" w:cs="TH SarabunIT๙" w:hint="cs"/>
                <w:sz w:val="36"/>
                <w:szCs w:val="28"/>
                <w:cs/>
              </w:rPr>
              <w:t xml:space="preserve">- จัดกิจกรรม </w:t>
            </w:r>
            <w:r w:rsidRPr="00A34D89">
              <w:rPr>
                <w:rFonts w:ascii="TH SarabunIT๙" w:eastAsia="Calibri" w:hAnsi="TH SarabunIT๙" w:cs="TH SarabunIT๙"/>
                <w:sz w:val="28"/>
                <w:szCs w:val="28"/>
              </w:rPr>
              <w:t>Unit School</w:t>
            </w:r>
            <w:r>
              <w:rPr>
                <w:rFonts w:ascii="TH SarabunIT๙" w:eastAsia="Calibri" w:hAnsi="TH SarabunIT๙" w:cs="TH SarabunIT๙"/>
                <w:sz w:val="36"/>
                <w:szCs w:val="28"/>
              </w:rPr>
              <w:t xml:space="preserve"> </w:t>
            </w:r>
            <w:r>
              <w:rPr>
                <w:rFonts w:ascii="TH SarabunIT๙" w:eastAsia="Calibri" w:hAnsi="TH SarabunIT๙" w:cs="TH SarabunIT๙" w:hint="cs"/>
                <w:sz w:val="36"/>
                <w:szCs w:val="28"/>
                <w:cs/>
              </w:rPr>
              <w:t>เกี่ยวกับเทคนิคการเขียนรายงานผลการติดตามและประเมินผล</w:t>
            </w:r>
          </w:p>
        </w:tc>
        <w:tc>
          <w:tcPr>
            <w:tcW w:w="4111" w:type="dxa"/>
          </w:tcPr>
          <w:p w14:paraId="4F54AA16" w14:textId="77777777" w:rsidR="00271D6D" w:rsidRPr="0029797F" w:rsidRDefault="00271D6D" w:rsidP="00ED1A2A">
            <w:pPr>
              <w:rPr>
                <w:rFonts w:ascii="TH SarabunIT๙" w:eastAsia="Calibri" w:hAnsi="TH SarabunIT๙" w:cs="TH SarabunIT๙"/>
                <w:sz w:val="36"/>
                <w:szCs w:val="28"/>
                <w:cs/>
              </w:rPr>
            </w:pPr>
          </w:p>
        </w:tc>
        <w:tc>
          <w:tcPr>
            <w:tcW w:w="3685" w:type="dxa"/>
          </w:tcPr>
          <w:p w14:paraId="7E0DF6AA" w14:textId="77777777" w:rsidR="00271D6D" w:rsidRPr="00CF623C" w:rsidRDefault="00271D6D" w:rsidP="00ED1A2A">
            <w:pPr>
              <w:rPr>
                <w:rFonts w:ascii="TH SarabunIT๙" w:eastAsia="Calibri" w:hAnsi="TH SarabunIT๙" w:cs="TH SarabunIT๙"/>
                <w:sz w:val="36"/>
                <w:szCs w:val="28"/>
                <w:cs/>
                <w:lang w:val="en-GB"/>
              </w:rPr>
            </w:pPr>
          </w:p>
        </w:tc>
      </w:tr>
    </w:tbl>
    <w:p w14:paraId="7E48BA76" w14:textId="77777777" w:rsidR="00840F49" w:rsidRDefault="00840F49"/>
    <w:p w14:paraId="472632FC" w14:textId="342A642F" w:rsidR="00840F49" w:rsidRDefault="00760F11">
      <w:r>
        <w:rPr>
          <w:rFonts w:ascii="TH SarabunIT๙" w:hAnsi="TH SarabunIT๙" w:cs="TH SarabunIT๙"/>
          <w:b/>
          <w:bCs/>
          <w:sz w:val="28"/>
          <w:cs/>
        </w:rPr>
        <w:t>หมายเหตุ</w:t>
      </w:r>
      <w:r>
        <w:rPr>
          <w:rFonts w:ascii="TH SarabunIT๙" w:hAnsi="TH SarabunIT๙" w:cs="TH SarabunIT๙"/>
          <w:szCs w:val="36"/>
          <w:cs/>
        </w:rPr>
        <w:t xml:space="preserve">  </w:t>
      </w:r>
      <w:r>
        <w:rPr>
          <w:rFonts w:ascii="TH SarabunIT๙" w:hAnsi="TH SarabunIT๙" w:cs="TH SarabunIT๙"/>
          <w:sz w:val="28"/>
          <w:cs/>
        </w:rPr>
        <w:t>กรณีหน่วยงานพบเจอความเสี่ยง หรือมีกิจกรรมการควบคุมเพิ่มเติมจากเดิมสามารถระบุเพิ่มเติมได้</w:t>
      </w:r>
    </w:p>
    <w:p w14:paraId="1F7EB99A" w14:textId="24709E55" w:rsidR="00840F49" w:rsidRDefault="00840F49"/>
    <w:p w14:paraId="0F76DDB3" w14:textId="5E23E60E" w:rsidR="0082711F" w:rsidRDefault="0082711F"/>
    <w:p w14:paraId="223D929C" w14:textId="2F2E3740" w:rsidR="0082711F" w:rsidRDefault="0082711F"/>
    <w:p w14:paraId="1B0A5E28" w14:textId="77CAD814" w:rsidR="0082711F" w:rsidRDefault="0082711F"/>
    <w:p w14:paraId="3BD07645" w14:textId="47560A69" w:rsidR="0082711F" w:rsidRDefault="0082711F"/>
    <w:p w14:paraId="4ADA33B6" w14:textId="2FFEB797" w:rsidR="0082711F" w:rsidRDefault="0082711F"/>
    <w:p w14:paraId="59D5F9F7" w14:textId="00E357F8" w:rsidR="0082711F" w:rsidRDefault="0082711F"/>
    <w:p w14:paraId="2CB27367" w14:textId="5501F3A2" w:rsidR="0082711F" w:rsidRDefault="0082711F"/>
    <w:p w14:paraId="301AFB2A" w14:textId="77777777" w:rsidR="0082711F" w:rsidRDefault="0082711F" w:rsidP="0082711F">
      <w:pPr>
        <w:jc w:val="center"/>
        <w:rPr>
          <w:rFonts w:ascii="TH SarabunIT๙" w:hAnsi="TH SarabunIT๙" w:cs="TH SarabunIT๙"/>
          <w:b/>
          <w:bCs/>
        </w:rPr>
      </w:pPr>
    </w:p>
    <w:p w14:paraId="53EBA5E1" w14:textId="7B5612C5" w:rsidR="0082711F" w:rsidRPr="006563AA" w:rsidRDefault="0082711F" w:rsidP="0082711F">
      <w:pPr>
        <w:jc w:val="center"/>
        <w:rPr>
          <w:rFonts w:ascii="TH SarabunIT๙" w:hAnsi="TH SarabunIT๙" w:cs="TH SarabunIT๙"/>
          <w:b/>
          <w:bCs/>
          <w:cs/>
        </w:rPr>
      </w:pPr>
      <w:r w:rsidRPr="006563AA">
        <w:rPr>
          <w:rFonts w:ascii="TH SarabunIT๙" w:hAnsi="TH SarabunIT๙" w:cs="TH SarabunIT๙"/>
          <w:b/>
          <w:bCs/>
          <w:cs/>
        </w:rPr>
        <w:t>แบบรายงานความก้าวหน้าการดำเนินการตามแผนการควบคุมภายใน</w:t>
      </w:r>
      <w:r>
        <w:rPr>
          <w:rFonts w:ascii="TH SarabunIT๙" w:hAnsi="TH SarabunIT๙" w:cs="TH SarabunIT๙"/>
          <w:b/>
          <w:bCs/>
        </w:rPr>
        <w:t xml:space="preserve"> </w:t>
      </w:r>
      <w:r>
        <w:rPr>
          <w:rFonts w:ascii="TH SarabunIT๙" w:hAnsi="TH SarabunIT๙" w:cs="TH SarabunIT๙" w:hint="cs"/>
          <w:b/>
          <w:bCs/>
          <w:cs/>
        </w:rPr>
        <w:t>รอบ 9 เดือน</w:t>
      </w:r>
    </w:p>
    <w:p w14:paraId="12477EC2" w14:textId="65793DC8" w:rsidR="0082711F" w:rsidRDefault="0082711F" w:rsidP="0082711F">
      <w:pPr>
        <w:spacing w:before="120"/>
        <w:jc w:val="center"/>
        <w:rPr>
          <w:b/>
          <w:bCs/>
        </w:rPr>
      </w:pPr>
      <w:r w:rsidRPr="00271D6D">
        <w:rPr>
          <w:rFonts w:ascii="TH SarabunIT๙" w:hAnsi="TH SarabunIT๙" w:cs="TH SarabunIT๙"/>
          <w:b/>
          <w:bCs/>
          <w:cs/>
        </w:rPr>
        <w:t>สำนักบริหารกองทุน</w:t>
      </w:r>
    </w:p>
    <w:p w14:paraId="77441485" w14:textId="22139C24" w:rsidR="00B22030" w:rsidRPr="00271D6D" w:rsidRDefault="00B22030" w:rsidP="0082711F">
      <w:pPr>
        <w:spacing w:before="120"/>
        <w:jc w:val="center"/>
        <w:rPr>
          <w:b/>
          <w:bCs/>
        </w:rPr>
      </w:pPr>
      <w:r>
        <w:rPr>
          <w:rFonts w:ascii="TH SarabunIT๙" w:hAnsi="TH SarabunIT๙" w:cs="TH SarabunIT๙"/>
          <w:b/>
          <w:bCs/>
          <w:cs/>
        </w:rPr>
        <w:t>ประจำเดือน มิถุนายน พ.ศ. 2563</w:t>
      </w:r>
    </w:p>
    <w:p w14:paraId="5BD6A008" w14:textId="1B6B4AB1" w:rsidR="0082711F" w:rsidRPr="00271D6D" w:rsidRDefault="0082711F" w:rsidP="0082711F">
      <w:pPr>
        <w:spacing w:before="120"/>
        <w:jc w:val="center"/>
        <w:rPr>
          <w:b/>
          <w:bCs/>
        </w:rPr>
      </w:pPr>
      <w:r w:rsidRPr="00271D6D">
        <w:rPr>
          <w:rFonts w:ascii="TH SarabunIT๙" w:hAnsi="TH SarabunIT๙" w:cs="TH SarabunIT๙" w:hint="cs"/>
          <w:b/>
          <w:bCs/>
          <w:cs/>
        </w:rPr>
        <w:t xml:space="preserve">กิจกรรมที่เลือก  </w:t>
      </w:r>
      <w:r w:rsidRPr="0082711F">
        <w:rPr>
          <w:rFonts w:ascii="TH SarabunIT๙" w:hAnsi="TH SarabunIT๙" w:cs="TH SarabunIT๙" w:hint="cs"/>
          <w:b/>
          <w:bCs/>
          <w:cs/>
        </w:rPr>
        <w:t>การสำรวจและจัดทำฐานข้อมูลผู้ถือครองที่ดินที่ไม่ประสงค์ประกอบอาชีพเกษตรกรรม</w:t>
      </w:r>
    </w:p>
    <w:p w14:paraId="53C63EA7" w14:textId="77777777" w:rsidR="0082711F" w:rsidRDefault="0082711F" w:rsidP="0082711F"/>
    <w:tbl>
      <w:tblPr>
        <w:tblStyle w:val="TableGrid1"/>
        <w:tblW w:w="15876" w:type="dxa"/>
        <w:tblInd w:w="-1139" w:type="dxa"/>
        <w:tblLook w:val="04A0" w:firstRow="1" w:lastRow="0" w:firstColumn="1" w:lastColumn="0" w:noHBand="0" w:noVBand="1"/>
      </w:tblPr>
      <w:tblGrid>
        <w:gridCol w:w="2268"/>
        <w:gridCol w:w="1843"/>
        <w:gridCol w:w="3969"/>
        <w:gridCol w:w="4111"/>
        <w:gridCol w:w="3685"/>
      </w:tblGrid>
      <w:tr w:rsidR="0082711F" w:rsidRPr="00CF623C" w14:paraId="071E1B01" w14:textId="77777777" w:rsidTr="00A22529">
        <w:trPr>
          <w:trHeight w:val="132"/>
          <w:tblHeader/>
        </w:trPr>
        <w:tc>
          <w:tcPr>
            <w:tcW w:w="2268" w:type="dxa"/>
            <w:shd w:val="clear" w:color="auto" w:fill="BFBFBF" w:themeFill="background1" w:themeFillShade="BF"/>
          </w:tcPr>
          <w:p w14:paraId="775E6E26" w14:textId="77777777" w:rsidR="0082711F" w:rsidRPr="00CF623C" w:rsidRDefault="0082711F" w:rsidP="00A22529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6"/>
                <w:szCs w:val="28"/>
              </w:rPr>
            </w:pPr>
            <w:r w:rsidRPr="00CF623C">
              <w:rPr>
                <w:rFonts w:ascii="TH SarabunIT๙" w:eastAsia="Calibri" w:hAnsi="TH SarabunIT๙" w:cs="TH SarabunIT๙"/>
                <w:b/>
                <w:bCs/>
                <w:sz w:val="36"/>
                <w:szCs w:val="28"/>
                <w:cs/>
              </w:rPr>
              <w:t>ขั้นตอนการปฏิบัติงาน</w:t>
            </w:r>
          </w:p>
          <w:p w14:paraId="7CB48DB4" w14:textId="77777777" w:rsidR="0082711F" w:rsidRPr="00CF623C" w:rsidRDefault="0082711F" w:rsidP="00A22529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6"/>
                <w:szCs w:val="28"/>
                <w:cs/>
              </w:rPr>
            </w:pPr>
            <w:r w:rsidRPr="00CF623C">
              <w:rPr>
                <w:rFonts w:ascii="TH SarabunIT๙" w:eastAsia="Calibri" w:hAnsi="TH SarabunIT๙" w:cs="TH SarabunIT๙"/>
                <w:b/>
                <w:bCs/>
                <w:sz w:val="36"/>
                <w:szCs w:val="28"/>
                <w:cs/>
              </w:rPr>
              <w:t>ที่มีความเสี่ยงสูงสุด</w:t>
            </w:r>
          </w:p>
        </w:tc>
        <w:tc>
          <w:tcPr>
            <w:tcW w:w="1843" w:type="dxa"/>
            <w:shd w:val="clear" w:color="auto" w:fill="BFBFBF" w:themeFill="background1" w:themeFillShade="BF"/>
          </w:tcPr>
          <w:p w14:paraId="35AD33CB" w14:textId="77777777" w:rsidR="0082711F" w:rsidRPr="00CF623C" w:rsidRDefault="0082711F" w:rsidP="00A22529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6"/>
                <w:szCs w:val="28"/>
              </w:rPr>
            </w:pPr>
            <w:r w:rsidRPr="00CF623C">
              <w:rPr>
                <w:rFonts w:ascii="TH SarabunIT๙" w:eastAsia="Calibri" w:hAnsi="TH SarabunIT๙" w:cs="TH SarabunIT๙"/>
                <w:b/>
                <w:bCs/>
                <w:sz w:val="36"/>
                <w:szCs w:val="28"/>
                <w:cs/>
              </w:rPr>
              <w:t>ความเสี่ยงที่พบ</w:t>
            </w:r>
          </w:p>
        </w:tc>
        <w:tc>
          <w:tcPr>
            <w:tcW w:w="3969" w:type="dxa"/>
            <w:shd w:val="clear" w:color="auto" w:fill="BFBFBF" w:themeFill="background1" w:themeFillShade="BF"/>
          </w:tcPr>
          <w:p w14:paraId="50A8C0E5" w14:textId="77777777" w:rsidR="0082711F" w:rsidRPr="00CF623C" w:rsidRDefault="0082711F" w:rsidP="00A22529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6"/>
                <w:szCs w:val="28"/>
                <w:cs/>
              </w:rPr>
            </w:pPr>
            <w:r w:rsidRPr="00CF623C">
              <w:rPr>
                <w:rFonts w:ascii="TH SarabunIT๙" w:eastAsia="Calibri" w:hAnsi="TH SarabunIT๙" w:cs="TH SarabunIT๙"/>
                <w:b/>
                <w:bCs/>
                <w:sz w:val="36"/>
                <w:szCs w:val="28"/>
                <w:cs/>
              </w:rPr>
              <w:t>กิจกรรมการควบคุม</w:t>
            </w:r>
          </w:p>
        </w:tc>
        <w:tc>
          <w:tcPr>
            <w:tcW w:w="4111" w:type="dxa"/>
            <w:shd w:val="clear" w:color="auto" w:fill="BFBFBF" w:themeFill="background1" w:themeFillShade="BF"/>
          </w:tcPr>
          <w:p w14:paraId="74FCFC56" w14:textId="77777777" w:rsidR="0082711F" w:rsidRDefault="0082711F" w:rsidP="00A22529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6"/>
                <w:szCs w:val="28"/>
                <w:lang w:val="en-GB"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36"/>
                <w:szCs w:val="28"/>
                <w:cs/>
                <w:lang w:val="en-GB"/>
              </w:rPr>
              <w:t>รายงานความก้าวหน้า</w:t>
            </w:r>
          </w:p>
          <w:p w14:paraId="286965B5" w14:textId="77777777" w:rsidR="0082711F" w:rsidRDefault="0082711F" w:rsidP="00A22529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6"/>
                <w:szCs w:val="28"/>
                <w:lang w:val="en-GB"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36"/>
                <w:szCs w:val="28"/>
                <w:cs/>
                <w:lang w:val="en-GB"/>
              </w:rPr>
              <w:t>การดำเนินการตามแผนการ</w:t>
            </w:r>
          </w:p>
          <w:p w14:paraId="6E6F8AF8" w14:textId="77777777" w:rsidR="0082711F" w:rsidRPr="00CF623C" w:rsidRDefault="0082711F" w:rsidP="00A22529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6"/>
                <w:szCs w:val="28"/>
                <w:cs/>
                <w:lang w:val="en-GB"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36"/>
                <w:szCs w:val="28"/>
                <w:cs/>
                <w:lang w:val="en-GB"/>
              </w:rPr>
              <w:t>ควบคุมภายใน</w:t>
            </w:r>
          </w:p>
        </w:tc>
        <w:tc>
          <w:tcPr>
            <w:tcW w:w="3685" w:type="dxa"/>
            <w:shd w:val="clear" w:color="auto" w:fill="BFBFBF" w:themeFill="background1" w:themeFillShade="BF"/>
          </w:tcPr>
          <w:p w14:paraId="48335177" w14:textId="77777777" w:rsidR="0082711F" w:rsidRDefault="0082711F" w:rsidP="00A22529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6"/>
                <w:szCs w:val="28"/>
                <w:lang w:val="en-GB"/>
              </w:rPr>
            </w:pPr>
            <w:r>
              <w:rPr>
                <w:rFonts w:ascii="TH SarabunIT๙" w:eastAsia="Calibri" w:hAnsi="TH SarabunIT๙" w:cs="TH SarabunIT๙"/>
                <w:b/>
                <w:bCs/>
                <w:sz w:val="36"/>
                <w:szCs w:val="28"/>
                <w:cs/>
                <w:lang w:val="en-GB"/>
              </w:rPr>
              <w:t xml:space="preserve">เอกสาร หลักฐาน </w:t>
            </w:r>
            <w:r>
              <w:rPr>
                <w:rFonts w:ascii="TH SarabunIT๙" w:eastAsia="Calibri" w:hAnsi="TH SarabunIT๙" w:cs="TH SarabunIT๙" w:hint="cs"/>
                <w:b/>
                <w:bCs/>
                <w:sz w:val="36"/>
                <w:szCs w:val="28"/>
                <w:cs/>
                <w:lang w:val="en-GB"/>
              </w:rPr>
              <w:t>ประกอบ</w:t>
            </w:r>
          </w:p>
          <w:p w14:paraId="73C9285B" w14:textId="77777777" w:rsidR="0082711F" w:rsidRPr="00CF623C" w:rsidRDefault="0082711F" w:rsidP="00A22529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6"/>
                <w:szCs w:val="28"/>
                <w:cs/>
                <w:lang w:val="en-GB"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36"/>
                <w:szCs w:val="28"/>
                <w:cs/>
                <w:lang w:val="en-GB"/>
              </w:rPr>
              <w:t>(รอบ 9 เดือน)</w:t>
            </w:r>
          </w:p>
        </w:tc>
      </w:tr>
      <w:tr w:rsidR="0082711F" w14:paraId="161694C5" w14:textId="77777777" w:rsidTr="00A22529">
        <w:trPr>
          <w:trHeight w:val="1616"/>
        </w:trPr>
        <w:tc>
          <w:tcPr>
            <w:tcW w:w="2268" w:type="dxa"/>
          </w:tcPr>
          <w:p w14:paraId="1D5676CF" w14:textId="77777777" w:rsidR="0082711F" w:rsidRPr="00F34435" w:rsidRDefault="0082711F" w:rsidP="0082711F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F34435">
              <w:rPr>
                <w:rFonts w:ascii="TH SarabunIT๙" w:hAnsi="TH SarabunIT๙" w:cs="TH SarabunIT๙" w:hint="cs"/>
                <w:sz w:val="28"/>
                <w:szCs w:val="28"/>
                <w:cs/>
              </w:rPr>
              <w:t>(2) ดำเนินการสำรวจข้อมูล</w:t>
            </w:r>
          </w:p>
          <w:p w14:paraId="4EC7F8F2" w14:textId="1918A969" w:rsidR="0082711F" w:rsidRPr="00CF623C" w:rsidRDefault="0082711F" w:rsidP="0082711F">
            <w:pPr>
              <w:rPr>
                <w:rFonts w:ascii="TH SarabunIT๙" w:eastAsia="Calibri" w:hAnsi="TH SarabunIT๙" w:cs="TH SarabunIT๙"/>
                <w:sz w:val="36"/>
                <w:szCs w:val="28"/>
                <w:cs/>
              </w:rPr>
            </w:pPr>
            <w:r w:rsidRPr="00F34435">
              <w:rPr>
                <w:rFonts w:ascii="TH SarabunIT๙" w:hAnsi="TH SarabunIT๙" w:cs="TH SarabunIT๙" w:hint="cs"/>
                <w:sz w:val="28"/>
                <w:szCs w:val="28"/>
                <w:cs/>
              </w:rPr>
              <w:t>(16 คะแนน)</w:t>
            </w:r>
          </w:p>
        </w:tc>
        <w:tc>
          <w:tcPr>
            <w:tcW w:w="1843" w:type="dxa"/>
          </w:tcPr>
          <w:p w14:paraId="68A643B0" w14:textId="5F393F2F" w:rsidR="0082711F" w:rsidRPr="00CF623C" w:rsidRDefault="0082711F" w:rsidP="00A22529">
            <w:pPr>
              <w:rPr>
                <w:rFonts w:ascii="TH SarabunIT๙" w:eastAsia="Calibri" w:hAnsi="TH SarabunIT๙" w:cs="TH SarabunIT๙"/>
                <w:sz w:val="36"/>
                <w:szCs w:val="28"/>
                <w:cs/>
              </w:rPr>
            </w:pPr>
            <w:r w:rsidRPr="00F34435">
              <w:rPr>
                <w:rFonts w:ascii="TH SarabunIT๙" w:hAnsi="TH SarabunIT๙" w:cs="TH SarabunIT๙" w:hint="cs"/>
                <w:sz w:val="28"/>
                <w:szCs w:val="28"/>
                <w:cs/>
              </w:rPr>
              <w:t>- ไม่สามารถสำรวจข้อมูลได้ตามเป้าหมายที่กำหนด</w:t>
            </w:r>
          </w:p>
        </w:tc>
        <w:tc>
          <w:tcPr>
            <w:tcW w:w="3969" w:type="dxa"/>
          </w:tcPr>
          <w:p w14:paraId="324413CC" w14:textId="77777777" w:rsidR="0082711F" w:rsidRPr="00F34435" w:rsidRDefault="0082711F" w:rsidP="0082711F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F34435">
              <w:rPr>
                <w:rFonts w:ascii="TH SarabunIT๙" w:hAnsi="TH SarabunIT๙" w:cs="TH SarabunIT๙" w:hint="cs"/>
                <w:sz w:val="28"/>
                <w:szCs w:val="28"/>
                <w:cs/>
              </w:rPr>
              <w:t>- ประชุมหารือแนวทางร่วมกันภายในสำนักบริหารกองทุน</w:t>
            </w:r>
          </w:p>
          <w:p w14:paraId="7AF05615" w14:textId="78B84575" w:rsidR="0082711F" w:rsidRPr="00CF623C" w:rsidRDefault="0082711F" w:rsidP="0082711F">
            <w:pPr>
              <w:rPr>
                <w:rFonts w:ascii="TH SarabunIT๙" w:eastAsia="Calibri" w:hAnsi="TH SarabunIT๙" w:cs="TH SarabunIT๙"/>
                <w:sz w:val="36"/>
                <w:szCs w:val="28"/>
              </w:rPr>
            </w:pPr>
            <w:r w:rsidRPr="00F34435">
              <w:rPr>
                <w:rFonts w:ascii="TH SarabunIT๙" w:hAnsi="TH SarabunIT๙" w:cs="TH SarabunIT๙" w:hint="cs"/>
                <w:sz w:val="28"/>
                <w:szCs w:val="28"/>
                <w:cs/>
              </w:rPr>
              <w:t>- ขอความร่วมมือ ส.ป.ก.จังหวัด หรือหน่วยงานภายใน สบท. ช่วยจัดเก็บข้อมูล</w:t>
            </w:r>
          </w:p>
        </w:tc>
        <w:tc>
          <w:tcPr>
            <w:tcW w:w="4111" w:type="dxa"/>
          </w:tcPr>
          <w:p w14:paraId="712352E5" w14:textId="77777777" w:rsidR="0082711F" w:rsidRPr="0029797F" w:rsidRDefault="0082711F" w:rsidP="00A22529">
            <w:pPr>
              <w:rPr>
                <w:rFonts w:ascii="TH SarabunIT๙" w:eastAsia="Calibri" w:hAnsi="TH SarabunIT๙" w:cs="TH SarabunIT๙"/>
                <w:sz w:val="36"/>
                <w:szCs w:val="28"/>
                <w:cs/>
              </w:rPr>
            </w:pPr>
          </w:p>
        </w:tc>
        <w:tc>
          <w:tcPr>
            <w:tcW w:w="3685" w:type="dxa"/>
          </w:tcPr>
          <w:p w14:paraId="7330115A" w14:textId="77777777" w:rsidR="0082711F" w:rsidRPr="00CF623C" w:rsidRDefault="0082711F" w:rsidP="00A22529">
            <w:pPr>
              <w:rPr>
                <w:rFonts w:ascii="TH SarabunIT๙" w:eastAsia="Calibri" w:hAnsi="TH SarabunIT๙" w:cs="TH SarabunIT๙"/>
                <w:sz w:val="36"/>
                <w:szCs w:val="28"/>
                <w:cs/>
                <w:lang w:val="en-GB"/>
              </w:rPr>
            </w:pPr>
          </w:p>
        </w:tc>
      </w:tr>
    </w:tbl>
    <w:p w14:paraId="4DA87DB7" w14:textId="504D9D3A" w:rsidR="0082711F" w:rsidRDefault="0082711F"/>
    <w:p w14:paraId="4C95A07F" w14:textId="0999C9EA" w:rsidR="0082711F" w:rsidRDefault="008555E1">
      <w:r>
        <w:rPr>
          <w:rFonts w:ascii="TH SarabunIT๙" w:hAnsi="TH SarabunIT๙" w:cs="TH SarabunIT๙"/>
          <w:b/>
          <w:bCs/>
          <w:sz w:val="28"/>
          <w:cs/>
        </w:rPr>
        <w:t>หมายเหตุ</w:t>
      </w:r>
      <w:r>
        <w:rPr>
          <w:rFonts w:ascii="TH SarabunIT๙" w:hAnsi="TH SarabunIT๙" w:cs="TH SarabunIT๙"/>
          <w:szCs w:val="36"/>
          <w:cs/>
        </w:rPr>
        <w:t xml:space="preserve">  </w:t>
      </w:r>
      <w:r>
        <w:rPr>
          <w:rFonts w:ascii="TH SarabunIT๙" w:hAnsi="TH SarabunIT๙" w:cs="TH SarabunIT๙"/>
          <w:sz w:val="28"/>
          <w:cs/>
        </w:rPr>
        <w:t>กรณีหน่วยงานพบเจอความเสี่ยง หรือมีกิจกรรมการควบคุมเพิ่มเติมจากเดิมสามารถระบุเพิ่มเติมได้</w:t>
      </w:r>
    </w:p>
    <w:p w14:paraId="2B853173" w14:textId="2FC6C938" w:rsidR="0082711F" w:rsidRDefault="0082711F"/>
    <w:p w14:paraId="782224E9" w14:textId="50EEE7FE" w:rsidR="0082711F" w:rsidRDefault="0082711F"/>
    <w:p w14:paraId="7846E418" w14:textId="52A97157" w:rsidR="0082711F" w:rsidRDefault="0082711F"/>
    <w:p w14:paraId="496E03ED" w14:textId="1C997577" w:rsidR="0082711F" w:rsidRDefault="0082711F"/>
    <w:p w14:paraId="463C0BF4" w14:textId="08A3728D" w:rsidR="0082711F" w:rsidRDefault="0082711F"/>
    <w:p w14:paraId="016E35B6" w14:textId="7C0F3A37" w:rsidR="0082711F" w:rsidRDefault="0082711F"/>
    <w:p w14:paraId="6F394B89" w14:textId="0413C062" w:rsidR="0082711F" w:rsidRDefault="0082711F"/>
    <w:p w14:paraId="55487E82" w14:textId="17FA947B" w:rsidR="0082711F" w:rsidRDefault="0082711F"/>
    <w:p w14:paraId="031EEA36" w14:textId="77777777" w:rsidR="0082711F" w:rsidRDefault="0082711F"/>
    <w:p w14:paraId="0927EE1C" w14:textId="77777777" w:rsidR="0082711F" w:rsidRPr="006563AA" w:rsidRDefault="0082711F" w:rsidP="0082711F">
      <w:pPr>
        <w:jc w:val="center"/>
        <w:rPr>
          <w:rFonts w:ascii="TH SarabunIT๙" w:hAnsi="TH SarabunIT๙" w:cs="TH SarabunIT๙"/>
          <w:b/>
          <w:bCs/>
          <w:cs/>
        </w:rPr>
      </w:pPr>
      <w:r w:rsidRPr="006563AA">
        <w:rPr>
          <w:rFonts w:ascii="TH SarabunIT๙" w:hAnsi="TH SarabunIT๙" w:cs="TH SarabunIT๙"/>
          <w:b/>
          <w:bCs/>
          <w:cs/>
        </w:rPr>
        <w:t>แบบรายงานความก้าวหน้าการดำเนินการตามแผนการควบคุมภายใน</w:t>
      </w:r>
      <w:r>
        <w:rPr>
          <w:rFonts w:ascii="TH SarabunIT๙" w:hAnsi="TH SarabunIT๙" w:cs="TH SarabunIT๙"/>
          <w:b/>
          <w:bCs/>
        </w:rPr>
        <w:t xml:space="preserve"> </w:t>
      </w:r>
      <w:r>
        <w:rPr>
          <w:rFonts w:ascii="TH SarabunIT๙" w:hAnsi="TH SarabunIT๙" w:cs="TH SarabunIT๙" w:hint="cs"/>
          <w:b/>
          <w:bCs/>
          <w:cs/>
        </w:rPr>
        <w:t>รอบ 9 เดือน</w:t>
      </w:r>
    </w:p>
    <w:p w14:paraId="5BE65C8C" w14:textId="6559E7EB" w:rsidR="0082711F" w:rsidRDefault="0082711F" w:rsidP="0082711F">
      <w:pPr>
        <w:spacing w:before="120"/>
        <w:jc w:val="center"/>
        <w:rPr>
          <w:b/>
          <w:bCs/>
        </w:rPr>
      </w:pPr>
      <w:r w:rsidRPr="00271D6D">
        <w:rPr>
          <w:rFonts w:ascii="TH SarabunIT๙" w:hAnsi="TH SarabunIT๙" w:cs="TH SarabunIT๙"/>
          <w:b/>
          <w:bCs/>
          <w:cs/>
        </w:rPr>
        <w:t>สำนักบริหารกองทุน</w:t>
      </w:r>
    </w:p>
    <w:p w14:paraId="45231037" w14:textId="5BFCE24D" w:rsidR="00B22030" w:rsidRPr="00271D6D" w:rsidRDefault="00B22030" w:rsidP="0082711F">
      <w:pPr>
        <w:spacing w:before="120"/>
        <w:jc w:val="center"/>
        <w:rPr>
          <w:b/>
          <w:bCs/>
        </w:rPr>
      </w:pPr>
      <w:r>
        <w:rPr>
          <w:rFonts w:ascii="TH SarabunIT๙" w:hAnsi="TH SarabunIT๙" w:cs="TH SarabunIT๙"/>
          <w:b/>
          <w:bCs/>
          <w:cs/>
        </w:rPr>
        <w:t>ประจำเดือน มิถุนายน พ.ศ. 2563</w:t>
      </w:r>
    </w:p>
    <w:p w14:paraId="2F793F6D" w14:textId="5B7BC45A" w:rsidR="0082711F" w:rsidRPr="00271D6D" w:rsidRDefault="0082711F" w:rsidP="0082711F">
      <w:pPr>
        <w:spacing w:before="120"/>
        <w:jc w:val="center"/>
        <w:rPr>
          <w:b/>
          <w:bCs/>
        </w:rPr>
      </w:pPr>
      <w:r w:rsidRPr="00271D6D">
        <w:rPr>
          <w:rFonts w:ascii="TH SarabunIT๙" w:hAnsi="TH SarabunIT๙" w:cs="TH SarabunIT๙" w:hint="cs"/>
          <w:b/>
          <w:bCs/>
          <w:cs/>
        </w:rPr>
        <w:t xml:space="preserve">กิจกรรมที่เลือก  </w:t>
      </w:r>
      <w:r w:rsidRPr="0082711F">
        <w:rPr>
          <w:rFonts w:ascii="TH SarabunIT๙" w:hAnsi="TH SarabunIT๙" w:cs="TH SarabunIT๙" w:hint="cs"/>
          <w:b/>
          <w:bCs/>
          <w:cs/>
        </w:rPr>
        <w:t>โครงการศึกษาการประเมินมูลค่าที่ดิน เพื่อรับคืนจากเกษตรกรที่ไม่ประสงค์ประกอบอาชีพเกษตรกรรม</w:t>
      </w:r>
    </w:p>
    <w:p w14:paraId="598306E6" w14:textId="77777777" w:rsidR="0082711F" w:rsidRDefault="0082711F" w:rsidP="0082711F"/>
    <w:tbl>
      <w:tblPr>
        <w:tblStyle w:val="TableGrid1"/>
        <w:tblW w:w="15876" w:type="dxa"/>
        <w:tblInd w:w="-1139" w:type="dxa"/>
        <w:tblLook w:val="04A0" w:firstRow="1" w:lastRow="0" w:firstColumn="1" w:lastColumn="0" w:noHBand="0" w:noVBand="1"/>
      </w:tblPr>
      <w:tblGrid>
        <w:gridCol w:w="2268"/>
        <w:gridCol w:w="2127"/>
        <w:gridCol w:w="3685"/>
        <w:gridCol w:w="4111"/>
        <w:gridCol w:w="3685"/>
      </w:tblGrid>
      <w:tr w:rsidR="0082711F" w:rsidRPr="00CF623C" w14:paraId="30B33A6A" w14:textId="77777777" w:rsidTr="0082711F">
        <w:trPr>
          <w:trHeight w:val="132"/>
          <w:tblHeader/>
        </w:trPr>
        <w:tc>
          <w:tcPr>
            <w:tcW w:w="2268" w:type="dxa"/>
            <w:shd w:val="clear" w:color="auto" w:fill="BFBFBF" w:themeFill="background1" w:themeFillShade="BF"/>
          </w:tcPr>
          <w:p w14:paraId="12AC7847" w14:textId="77777777" w:rsidR="0082711F" w:rsidRPr="00CF623C" w:rsidRDefault="0082711F" w:rsidP="00A22529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6"/>
                <w:szCs w:val="28"/>
              </w:rPr>
            </w:pPr>
            <w:r w:rsidRPr="00CF623C">
              <w:rPr>
                <w:rFonts w:ascii="TH SarabunIT๙" w:eastAsia="Calibri" w:hAnsi="TH SarabunIT๙" w:cs="TH SarabunIT๙"/>
                <w:b/>
                <w:bCs/>
                <w:sz w:val="36"/>
                <w:szCs w:val="28"/>
                <w:cs/>
              </w:rPr>
              <w:t>ขั้นตอนการปฏิบัติงาน</w:t>
            </w:r>
          </w:p>
          <w:p w14:paraId="7D8F03A5" w14:textId="77777777" w:rsidR="0082711F" w:rsidRPr="00CF623C" w:rsidRDefault="0082711F" w:rsidP="00A22529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6"/>
                <w:szCs w:val="28"/>
                <w:cs/>
              </w:rPr>
            </w:pPr>
            <w:r w:rsidRPr="00CF623C">
              <w:rPr>
                <w:rFonts w:ascii="TH SarabunIT๙" w:eastAsia="Calibri" w:hAnsi="TH SarabunIT๙" w:cs="TH SarabunIT๙"/>
                <w:b/>
                <w:bCs/>
                <w:sz w:val="36"/>
                <w:szCs w:val="28"/>
                <w:cs/>
              </w:rPr>
              <w:t>ที่มีความเสี่ยงสูงสุด</w:t>
            </w:r>
          </w:p>
        </w:tc>
        <w:tc>
          <w:tcPr>
            <w:tcW w:w="2127" w:type="dxa"/>
            <w:shd w:val="clear" w:color="auto" w:fill="BFBFBF" w:themeFill="background1" w:themeFillShade="BF"/>
          </w:tcPr>
          <w:p w14:paraId="728BD88F" w14:textId="77777777" w:rsidR="0082711F" w:rsidRPr="00CF623C" w:rsidRDefault="0082711F" w:rsidP="00A22529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6"/>
                <w:szCs w:val="28"/>
              </w:rPr>
            </w:pPr>
            <w:r w:rsidRPr="00CF623C">
              <w:rPr>
                <w:rFonts w:ascii="TH SarabunIT๙" w:eastAsia="Calibri" w:hAnsi="TH SarabunIT๙" w:cs="TH SarabunIT๙"/>
                <w:b/>
                <w:bCs/>
                <w:sz w:val="36"/>
                <w:szCs w:val="28"/>
                <w:cs/>
              </w:rPr>
              <w:t>ความเสี่ยงที่พบ</w:t>
            </w:r>
          </w:p>
        </w:tc>
        <w:tc>
          <w:tcPr>
            <w:tcW w:w="3685" w:type="dxa"/>
            <w:shd w:val="clear" w:color="auto" w:fill="BFBFBF" w:themeFill="background1" w:themeFillShade="BF"/>
          </w:tcPr>
          <w:p w14:paraId="79FFDD75" w14:textId="77777777" w:rsidR="0082711F" w:rsidRPr="00CF623C" w:rsidRDefault="0082711F" w:rsidP="00A22529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6"/>
                <w:szCs w:val="28"/>
                <w:cs/>
              </w:rPr>
            </w:pPr>
            <w:r w:rsidRPr="00CF623C">
              <w:rPr>
                <w:rFonts w:ascii="TH SarabunIT๙" w:eastAsia="Calibri" w:hAnsi="TH SarabunIT๙" w:cs="TH SarabunIT๙"/>
                <w:b/>
                <w:bCs/>
                <w:sz w:val="36"/>
                <w:szCs w:val="28"/>
                <w:cs/>
              </w:rPr>
              <w:t>กิจกรรมการควบคุม</w:t>
            </w:r>
          </w:p>
        </w:tc>
        <w:tc>
          <w:tcPr>
            <w:tcW w:w="4111" w:type="dxa"/>
            <w:shd w:val="clear" w:color="auto" w:fill="BFBFBF" w:themeFill="background1" w:themeFillShade="BF"/>
          </w:tcPr>
          <w:p w14:paraId="67DFC6EA" w14:textId="77777777" w:rsidR="0082711F" w:rsidRDefault="0082711F" w:rsidP="00A22529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6"/>
                <w:szCs w:val="28"/>
                <w:lang w:val="en-GB"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36"/>
                <w:szCs w:val="28"/>
                <w:cs/>
                <w:lang w:val="en-GB"/>
              </w:rPr>
              <w:t>รายงานความก้าวหน้า</w:t>
            </w:r>
          </w:p>
          <w:p w14:paraId="0EDEF120" w14:textId="77777777" w:rsidR="0082711F" w:rsidRDefault="0082711F" w:rsidP="00A22529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6"/>
                <w:szCs w:val="28"/>
                <w:lang w:val="en-GB"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36"/>
                <w:szCs w:val="28"/>
                <w:cs/>
                <w:lang w:val="en-GB"/>
              </w:rPr>
              <w:t>การดำเนินการตามแผนการ</w:t>
            </w:r>
          </w:p>
          <w:p w14:paraId="19D5249B" w14:textId="77777777" w:rsidR="0082711F" w:rsidRPr="00CF623C" w:rsidRDefault="0082711F" w:rsidP="00A22529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6"/>
                <w:szCs w:val="28"/>
                <w:cs/>
                <w:lang w:val="en-GB"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36"/>
                <w:szCs w:val="28"/>
                <w:cs/>
                <w:lang w:val="en-GB"/>
              </w:rPr>
              <w:t>ควบคุมภายใน</w:t>
            </w:r>
          </w:p>
        </w:tc>
        <w:tc>
          <w:tcPr>
            <w:tcW w:w="3685" w:type="dxa"/>
            <w:shd w:val="clear" w:color="auto" w:fill="BFBFBF" w:themeFill="background1" w:themeFillShade="BF"/>
          </w:tcPr>
          <w:p w14:paraId="20EA08D4" w14:textId="77777777" w:rsidR="0082711F" w:rsidRDefault="0082711F" w:rsidP="00A22529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6"/>
                <w:szCs w:val="28"/>
                <w:lang w:val="en-GB"/>
              </w:rPr>
            </w:pPr>
            <w:r>
              <w:rPr>
                <w:rFonts w:ascii="TH SarabunIT๙" w:eastAsia="Calibri" w:hAnsi="TH SarabunIT๙" w:cs="TH SarabunIT๙"/>
                <w:b/>
                <w:bCs/>
                <w:sz w:val="36"/>
                <w:szCs w:val="28"/>
                <w:cs/>
                <w:lang w:val="en-GB"/>
              </w:rPr>
              <w:t xml:space="preserve">เอกสาร หลักฐาน </w:t>
            </w:r>
            <w:r>
              <w:rPr>
                <w:rFonts w:ascii="TH SarabunIT๙" w:eastAsia="Calibri" w:hAnsi="TH SarabunIT๙" w:cs="TH SarabunIT๙" w:hint="cs"/>
                <w:b/>
                <w:bCs/>
                <w:sz w:val="36"/>
                <w:szCs w:val="28"/>
                <w:cs/>
                <w:lang w:val="en-GB"/>
              </w:rPr>
              <w:t>ประกอบ</w:t>
            </w:r>
          </w:p>
          <w:p w14:paraId="4D618189" w14:textId="77777777" w:rsidR="0082711F" w:rsidRPr="00CF623C" w:rsidRDefault="0082711F" w:rsidP="00A22529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6"/>
                <w:szCs w:val="28"/>
                <w:cs/>
                <w:lang w:val="en-GB"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36"/>
                <w:szCs w:val="28"/>
                <w:cs/>
                <w:lang w:val="en-GB"/>
              </w:rPr>
              <w:t>(รอบ 9 เดือน)</w:t>
            </w:r>
          </w:p>
        </w:tc>
      </w:tr>
      <w:tr w:rsidR="0082711F" w14:paraId="6C6FCC39" w14:textId="77777777" w:rsidTr="0082711F">
        <w:trPr>
          <w:trHeight w:val="1616"/>
        </w:trPr>
        <w:tc>
          <w:tcPr>
            <w:tcW w:w="2268" w:type="dxa"/>
          </w:tcPr>
          <w:p w14:paraId="6827D191" w14:textId="77777777" w:rsidR="0082711F" w:rsidRPr="000053AD" w:rsidRDefault="0082711F" w:rsidP="0082711F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0053AD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(3) บันทึกและประมวลผลด้วยโปรแกรม </w:t>
            </w:r>
            <w:r w:rsidRPr="000053AD">
              <w:rPr>
                <w:rFonts w:ascii="TH SarabunIT๙" w:hAnsi="TH SarabunIT๙" w:cs="TH SarabunIT๙"/>
                <w:sz w:val="28"/>
                <w:szCs w:val="28"/>
              </w:rPr>
              <w:t>SPSS</w:t>
            </w:r>
          </w:p>
          <w:p w14:paraId="0AC6B77C" w14:textId="5A9F9FC9" w:rsidR="0082711F" w:rsidRPr="00CF623C" w:rsidRDefault="0082711F" w:rsidP="0082711F">
            <w:pPr>
              <w:rPr>
                <w:rFonts w:ascii="TH SarabunIT๙" w:eastAsia="Calibri" w:hAnsi="TH SarabunIT๙" w:cs="TH SarabunIT๙"/>
                <w:sz w:val="36"/>
                <w:szCs w:val="28"/>
                <w:cs/>
              </w:rPr>
            </w:pPr>
            <w:r w:rsidRPr="000053AD">
              <w:rPr>
                <w:rFonts w:ascii="TH SarabunIT๙" w:hAnsi="TH SarabunIT๙" w:cs="TH SarabunIT๙" w:hint="cs"/>
                <w:sz w:val="28"/>
                <w:szCs w:val="28"/>
                <w:cs/>
              </w:rPr>
              <w:t>(16 คะแนน)</w:t>
            </w:r>
          </w:p>
        </w:tc>
        <w:tc>
          <w:tcPr>
            <w:tcW w:w="2127" w:type="dxa"/>
          </w:tcPr>
          <w:p w14:paraId="0479C94C" w14:textId="11FD088A" w:rsidR="0082711F" w:rsidRPr="00CF623C" w:rsidRDefault="0082711F" w:rsidP="00A22529">
            <w:pPr>
              <w:rPr>
                <w:rFonts w:ascii="TH SarabunIT๙" w:eastAsia="Calibri" w:hAnsi="TH SarabunIT๙" w:cs="TH SarabunIT๙"/>
                <w:sz w:val="36"/>
                <w:szCs w:val="28"/>
                <w:cs/>
              </w:rPr>
            </w:pPr>
            <w:r w:rsidRPr="000053AD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- บุคลากรใหม่ขาดความรู้ ความชำนาญในการใช้โปรแกรม </w:t>
            </w:r>
            <w:r w:rsidRPr="000053AD">
              <w:rPr>
                <w:rFonts w:ascii="TH SarabunIT๙" w:hAnsi="TH SarabunIT๙" w:cs="TH SarabunIT๙"/>
                <w:sz w:val="28"/>
                <w:szCs w:val="28"/>
              </w:rPr>
              <w:t xml:space="preserve">SPSS </w:t>
            </w:r>
            <w:r w:rsidRPr="000053AD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ส่งผลให้การบันทึกข้อมูลจากแบบสอบถามลงในโปรแกรม </w:t>
            </w:r>
            <w:r w:rsidRPr="000053AD">
              <w:rPr>
                <w:rFonts w:ascii="TH SarabunIT๙" w:hAnsi="TH SarabunIT๙" w:cs="TH SarabunIT๙"/>
                <w:sz w:val="28"/>
                <w:szCs w:val="28"/>
              </w:rPr>
              <w:t xml:space="preserve">SPSS </w:t>
            </w:r>
            <w:r w:rsidRPr="000053AD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เกิดความผิดพลาดและล่าช้า</w:t>
            </w:r>
          </w:p>
        </w:tc>
        <w:tc>
          <w:tcPr>
            <w:tcW w:w="3685" w:type="dxa"/>
          </w:tcPr>
          <w:p w14:paraId="5171A232" w14:textId="77777777" w:rsidR="0082711F" w:rsidRPr="000053AD" w:rsidRDefault="0082711F" w:rsidP="0082711F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0053AD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- บุคลากรใหม่ศึกษาการใช้งานโปรแกรม </w:t>
            </w:r>
            <w:r w:rsidRPr="000053AD">
              <w:rPr>
                <w:rFonts w:ascii="TH SarabunIT๙" w:hAnsi="TH SarabunIT๙" w:cs="TH SarabunIT๙"/>
                <w:sz w:val="28"/>
                <w:szCs w:val="28"/>
              </w:rPr>
              <w:t xml:space="preserve">SPSS </w:t>
            </w:r>
            <w:r w:rsidRPr="000053AD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ด้วยตนเอง</w:t>
            </w:r>
          </w:p>
          <w:p w14:paraId="7AB4DCD4" w14:textId="0F682C9D" w:rsidR="0082711F" w:rsidRPr="00CF623C" w:rsidRDefault="0082711F" w:rsidP="0082711F">
            <w:pPr>
              <w:rPr>
                <w:rFonts w:ascii="TH SarabunIT๙" w:eastAsia="Calibri" w:hAnsi="TH SarabunIT๙" w:cs="TH SarabunIT๙"/>
                <w:sz w:val="36"/>
                <w:szCs w:val="28"/>
              </w:rPr>
            </w:pPr>
            <w:r w:rsidRPr="000053AD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- บุคลากรผู้รับผิดชอบโครงการชี้แจงให้บุคลากรใหม่เกิดความเข้าใจเกี่ยวกับการบันทึกข้อมูลในโปรแกรม </w:t>
            </w:r>
            <w:r w:rsidRPr="000053AD">
              <w:rPr>
                <w:rFonts w:ascii="TH SarabunIT๙" w:hAnsi="TH SarabunIT๙" w:cs="TH SarabunIT๙"/>
                <w:sz w:val="28"/>
                <w:szCs w:val="28"/>
              </w:rPr>
              <w:t>SPSS</w:t>
            </w:r>
          </w:p>
        </w:tc>
        <w:tc>
          <w:tcPr>
            <w:tcW w:w="4111" w:type="dxa"/>
          </w:tcPr>
          <w:p w14:paraId="0788A083" w14:textId="77777777" w:rsidR="0082711F" w:rsidRPr="0029797F" w:rsidRDefault="0082711F" w:rsidP="00A22529">
            <w:pPr>
              <w:rPr>
                <w:rFonts w:ascii="TH SarabunIT๙" w:eastAsia="Calibri" w:hAnsi="TH SarabunIT๙" w:cs="TH SarabunIT๙"/>
                <w:sz w:val="36"/>
                <w:szCs w:val="28"/>
                <w:cs/>
              </w:rPr>
            </w:pPr>
          </w:p>
        </w:tc>
        <w:tc>
          <w:tcPr>
            <w:tcW w:w="3685" w:type="dxa"/>
          </w:tcPr>
          <w:p w14:paraId="1F827FDC" w14:textId="77777777" w:rsidR="0082711F" w:rsidRPr="00CF623C" w:rsidRDefault="0082711F" w:rsidP="00A22529">
            <w:pPr>
              <w:rPr>
                <w:rFonts w:ascii="TH SarabunIT๙" w:eastAsia="Calibri" w:hAnsi="TH SarabunIT๙" w:cs="TH SarabunIT๙"/>
                <w:sz w:val="36"/>
                <w:szCs w:val="28"/>
                <w:cs/>
                <w:lang w:val="en-GB"/>
              </w:rPr>
            </w:pPr>
          </w:p>
        </w:tc>
      </w:tr>
    </w:tbl>
    <w:p w14:paraId="4381DD20" w14:textId="6BE3C8CF" w:rsidR="0082711F" w:rsidRDefault="0082711F" w:rsidP="0082711F"/>
    <w:p w14:paraId="1C9B8CE3" w14:textId="2A3CA754" w:rsidR="008555E1" w:rsidRPr="008555E1" w:rsidRDefault="008555E1" w:rsidP="0082711F">
      <w:r>
        <w:rPr>
          <w:rFonts w:ascii="TH SarabunIT๙" w:hAnsi="TH SarabunIT๙" w:cs="TH SarabunIT๙"/>
          <w:b/>
          <w:bCs/>
          <w:sz w:val="28"/>
          <w:cs/>
        </w:rPr>
        <w:t>หมายเหตุ</w:t>
      </w:r>
      <w:r>
        <w:rPr>
          <w:rFonts w:ascii="TH SarabunIT๙" w:hAnsi="TH SarabunIT๙" w:cs="TH SarabunIT๙"/>
          <w:szCs w:val="36"/>
          <w:cs/>
        </w:rPr>
        <w:t xml:space="preserve">  </w:t>
      </w:r>
      <w:r>
        <w:rPr>
          <w:rFonts w:ascii="TH SarabunIT๙" w:hAnsi="TH SarabunIT๙" w:cs="TH SarabunIT๙"/>
          <w:sz w:val="28"/>
          <w:cs/>
        </w:rPr>
        <w:t>กรณีหน่วยงานพบเจอความเสี่ยง หรือมีกิจกรรมการควบคุมเพิ่มเติมจากเดิมสามารถระบุเพิ่มเติมได้</w:t>
      </w:r>
    </w:p>
    <w:sectPr w:rsidR="008555E1" w:rsidRPr="008555E1" w:rsidSect="00840F49">
      <w:pgSz w:w="16838" w:h="11906" w:orient="landscape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0F49"/>
    <w:rsid w:val="00271D6D"/>
    <w:rsid w:val="00316358"/>
    <w:rsid w:val="003C4F96"/>
    <w:rsid w:val="003C7A20"/>
    <w:rsid w:val="003E6590"/>
    <w:rsid w:val="004669C0"/>
    <w:rsid w:val="004C32B9"/>
    <w:rsid w:val="006563AA"/>
    <w:rsid w:val="00683AC8"/>
    <w:rsid w:val="00760F11"/>
    <w:rsid w:val="0082711F"/>
    <w:rsid w:val="00840F49"/>
    <w:rsid w:val="00841660"/>
    <w:rsid w:val="008555E1"/>
    <w:rsid w:val="00970B5E"/>
    <w:rsid w:val="00B22030"/>
    <w:rsid w:val="00B44B2F"/>
    <w:rsid w:val="00B50DB2"/>
    <w:rsid w:val="00B557F0"/>
    <w:rsid w:val="00D3610E"/>
    <w:rsid w:val="00D42611"/>
    <w:rsid w:val="00D94185"/>
    <w:rsid w:val="00ED1A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D414BA"/>
  <w15:chartTrackingRefBased/>
  <w15:docId w15:val="{07631485-EEC7-40FA-A661-CCF5CDDE95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40F49"/>
    <w:pPr>
      <w:spacing w:after="0" w:line="240" w:lineRule="auto"/>
    </w:pPr>
    <w:rPr>
      <w:rFonts w:ascii="Angsana New" w:eastAsia="Times New Roman" w:hAnsi="Angsana New" w:cs="AngsanaUPC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1">
    <w:name w:val="Table Grid1"/>
    <w:basedOn w:val="a1"/>
    <w:next w:val="a3"/>
    <w:uiPriority w:val="59"/>
    <w:rsid w:val="00840F49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39"/>
    <w:rsid w:val="00840F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354</Words>
  <Characters>2021</Characters>
  <Application>Microsoft Office Word</Application>
  <DocSecurity>0</DocSecurity>
  <Lines>16</Lines>
  <Paragraphs>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ALRO</dc:creator>
  <cp:keywords/>
  <dc:description/>
  <cp:lastModifiedBy>ALRO</cp:lastModifiedBy>
  <cp:revision>14</cp:revision>
  <cp:lastPrinted>2019-06-14T09:49:00Z</cp:lastPrinted>
  <dcterms:created xsi:type="dcterms:W3CDTF">2019-06-12T07:16:00Z</dcterms:created>
  <dcterms:modified xsi:type="dcterms:W3CDTF">2020-06-25T06:37:00Z</dcterms:modified>
</cp:coreProperties>
</file>