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AF905" w14:textId="77777777" w:rsidR="00200B12" w:rsidRPr="007C2E33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7C2E33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9F2F75">
        <w:rPr>
          <w:rFonts w:ascii="TH SarabunIT๙" w:hAnsi="TH SarabunIT๙" w:cs="TH SarabunIT๙"/>
          <w:b/>
          <w:bCs/>
        </w:rPr>
        <w:t xml:space="preserve"> </w:t>
      </w:r>
      <w:r w:rsidR="009F2F75">
        <w:rPr>
          <w:rFonts w:ascii="TH SarabunIT๙" w:hAnsi="TH SarabunIT๙" w:cs="TH SarabunIT๙" w:hint="cs"/>
          <w:b/>
          <w:bCs/>
          <w:cs/>
        </w:rPr>
        <w:t>รอบ 9 เดือน</w:t>
      </w:r>
    </w:p>
    <w:p w14:paraId="15B0394B" w14:textId="680BF3B5" w:rsidR="00C11672" w:rsidRDefault="00C11672" w:rsidP="007C2E33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7C2E33">
        <w:rPr>
          <w:rFonts w:ascii="TH SarabunIT๙" w:eastAsia="Calibri" w:hAnsi="TH SarabunIT๙" w:cs="TH SarabunIT๙"/>
          <w:b/>
          <w:bCs/>
          <w:cs/>
        </w:rPr>
        <w:t>สำนักกฎหมาย</w:t>
      </w:r>
    </w:p>
    <w:p w14:paraId="2D914D42" w14:textId="17106EDB" w:rsidR="007B0353" w:rsidRPr="007C2E33" w:rsidRDefault="007B0353" w:rsidP="007C2E33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2492AB1E" w14:textId="07B5F5BA" w:rsidR="00C11672" w:rsidRPr="00C11672" w:rsidRDefault="00C11672" w:rsidP="007C2E33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7C2E33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A83AD0" w:rsidRPr="00A83AD0">
        <w:rPr>
          <w:rFonts w:ascii="TH SarabunIT๙" w:eastAsia="Calibri" w:hAnsi="TH SarabunIT๙" w:cs="TH SarabunIT๙" w:hint="cs"/>
          <w:b/>
          <w:bCs/>
          <w:sz w:val="40"/>
          <w:cs/>
        </w:rPr>
        <w:t>การควบคุมระยะเวลาในการดำเนินงานเจรจาและระงับข้อพิพาท</w:t>
      </w:r>
    </w:p>
    <w:p w14:paraId="29BB7292" w14:textId="77777777"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2552"/>
        <w:gridCol w:w="3260"/>
        <w:gridCol w:w="3827"/>
        <w:gridCol w:w="3828"/>
      </w:tblGrid>
      <w:tr w:rsidR="00C11672" w:rsidRPr="00CF623C" w14:paraId="0F90D0F0" w14:textId="77777777" w:rsidTr="00A83AD0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17270842" w14:textId="77777777"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4F748ED0" w14:textId="77777777"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45979C4D" w14:textId="77777777"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64540E89" w14:textId="77777777"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07BE9270" w14:textId="77777777" w:rsidR="00C11672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35047F0C" w14:textId="77777777" w:rsidR="00C11672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088AB738" w14:textId="3BDA35D9"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E55D19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828" w:type="dxa"/>
            <w:shd w:val="clear" w:color="auto" w:fill="BFBFBF" w:themeFill="background1" w:themeFillShade="BF"/>
          </w:tcPr>
          <w:p w14:paraId="4CA39A3D" w14:textId="77777777" w:rsidR="00C11672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3B60E729" w14:textId="77777777" w:rsidR="00C11672" w:rsidRPr="00CF623C" w:rsidRDefault="00C11672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C11672" w14:paraId="09BA287C" w14:textId="77777777" w:rsidTr="00A83AD0">
        <w:trPr>
          <w:trHeight w:val="1616"/>
        </w:trPr>
        <w:tc>
          <w:tcPr>
            <w:tcW w:w="2268" w:type="dxa"/>
          </w:tcPr>
          <w:p w14:paraId="41AC2DC7" w14:textId="6DA4A785" w:rsidR="00C11672" w:rsidRPr="00CF623C" w:rsidRDefault="00A83AD0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2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)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สอบสวนตรวจสอบข้อร้องเรียนร้องทุกข์ เพื่อให้ได้ข้อเท็จจริงครบถ้วน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br/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25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คะแนน)</w:t>
            </w:r>
          </w:p>
        </w:tc>
        <w:tc>
          <w:tcPr>
            <w:tcW w:w="2552" w:type="dxa"/>
          </w:tcPr>
          <w:p w14:paraId="05D5D2AB" w14:textId="77777777" w:rsidR="00A83AD0" w:rsidRDefault="00A83AD0" w:rsidP="00A83AD0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ไม่สามารถยุติได้ในการเจรจา ไกล่เกลี่ย</w:t>
            </w:r>
          </w:p>
          <w:p w14:paraId="0564F3AD" w14:textId="76FFADC7" w:rsidR="00C11672" w:rsidRPr="00CF623C" w:rsidRDefault="00A83AD0" w:rsidP="00A83AD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มีความล่าช้าในการตรวจสอบ</w:t>
            </w:r>
          </w:p>
        </w:tc>
        <w:tc>
          <w:tcPr>
            <w:tcW w:w="3260" w:type="dxa"/>
          </w:tcPr>
          <w:p w14:paraId="0CE4F929" w14:textId="6B4F1317" w:rsidR="00C11672" w:rsidRPr="00CF623C" w:rsidRDefault="00A83AD0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ไปตรวจสอบข้อเท็จจริงในพื้นที่</w:t>
            </w:r>
          </w:p>
        </w:tc>
        <w:tc>
          <w:tcPr>
            <w:tcW w:w="3827" w:type="dxa"/>
          </w:tcPr>
          <w:p w14:paraId="47374E0B" w14:textId="77777777" w:rsidR="00C11672" w:rsidRPr="00CF623C" w:rsidRDefault="00C11672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828" w:type="dxa"/>
          </w:tcPr>
          <w:p w14:paraId="2FB9E605" w14:textId="77777777" w:rsidR="00C11672" w:rsidRDefault="00C11672" w:rsidP="003C4F96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A83AD0" w14:paraId="779DDA9A" w14:textId="77777777" w:rsidTr="00A83AD0">
        <w:trPr>
          <w:trHeight w:val="1616"/>
        </w:trPr>
        <w:tc>
          <w:tcPr>
            <w:tcW w:w="2268" w:type="dxa"/>
          </w:tcPr>
          <w:p w14:paraId="586C7D78" w14:textId="51631A20" w:rsidR="00A83AD0" w:rsidRDefault="00A83AD0" w:rsidP="00A83AD0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950227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(3)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ให้คำปรึกษาข้อเสนอ แนะ เจรจา ต่อรอง ระงับ เหตุการณ์ข้อเรียกร้องรวมถึงแก้ไขปัญหาข้อพิพาท</w:t>
            </w:r>
          </w:p>
          <w:p w14:paraId="03F80E84" w14:textId="55163E5B" w:rsidR="00A83AD0" w:rsidRPr="005F3478" w:rsidRDefault="00A83AD0" w:rsidP="00A83AD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(25 คะแนน)</w:t>
            </w:r>
          </w:p>
        </w:tc>
        <w:tc>
          <w:tcPr>
            <w:tcW w:w="2552" w:type="dxa"/>
          </w:tcPr>
          <w:p w14:paraId="4ED902DC" w14:textId="77777777" w:rsidR="00A83AD0" w:rsidRDefault="00A83AD0" w:rsidP="00A83AD0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 เจ้าหน้าที่ ส.ป.ก.จังหวัด ไม่ดำเนินการแก้ไขปัญหาตามกฎหมาย ระเบียบที่ให้อำนาจไว้</w:t>
            </w:r>
          </w:p>
          <w:p w14:paraId="5E519B05" w14:textId="764F9101" w:rsidR="00A83AD0" w:rsidRPr="005F3478" w:rsidRDefault="00A83AD0" w:rsidP="00A83AD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 เกิดความล่าช้าในการปฏิบัติงาน</w:t>
            </w:r>
          </w:p>
        </w:tc>
        <w:tc>
          <w:tcPr>
            <w:tcW w:w="3260" w:type="dxa"/>
          </w:tcPr>
          <w:p w14:paraId="2289717A" w14:textId="77777777" w:rsidR="00A83AD0" w:rsidRDefault="00A83AD0" w:rsidP="003C4F9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 ไปตรวจสอบข้อเท็จจริงในพื้นที่</w:t>
            </w:r>
          </w:p>
          <w:p w14:paraId="4888E611" w14:textId="77777777" w:rsidR="00A83AD0" w:rsidRPr="00A83AD0" w:rsidRDefault="00A83AD0" w:rsidP="003C4F96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A83AD0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ข้อสังเกต กพร.</w:t>
            </w:r>
          </w:p>
          <w:p w14:paraId="7BB4EA13" w14:textId="6B6D3F9A" w:rsidR="00A83AD0" w:rsidRPr="005F3478" w:rsidRDefault="00A83AD0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A83AD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 ควรมีกิจกรรมที่เร่งรัดให้จังหวัดดำเนินการตรวจสอบข้อร้องเรียนร้องทุกข์</w:t>
            </w:r>
          </w:p>
        </w:tc>
        <w:tc>
          <w:tcPr>
            <w:tcW w:w="3827" w:type="dxa"/>
          </w:tcPr>
          <w:p w14:paraId="6684E43E" w14:textId="77777777" w:rsidR="00A83AD0" w:rsidRPr="00CF623C" w:rsidRDefault="00A83AD0" w:rsidP="003C4F9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828" w:type="dxa"/>
          </w:tcPr>
          <w:p w14:paraId="13351CC8" w14:textId="77777777" w:rsidR="00A83AD0" w:rsidRDefault="00A83AD0" w:rsidP="003C4F96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45AFC848" w14:textId="77777777" w:rsidR="00840F49" w:rsidRDefault="00840F49"/>
    <w:p w14:paraId="03A34495" w14:textId="14CFCF73" w:rsidR="00840F49" w:rsidRDefault="0017558C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298AB41D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17558C"/>
    <w:rsid w:val="003C4F96"/>
    <w:rsid w:val="003E6590"/>
    <w:rsid w:val="00497771"/>
    <w:rsid w:val="007B0353"/>
    <w:rsid w:val="007C2E33"/>
    <w:rsid w:val="00840F49"/>
    <w:rsid w:val="00841660"/>
    <w:rsid w:val="00970B5E"/>
    <w:rsid w:val="009F2F75"/>
    <w:rsid w:val="00A83AD0"/>
    <w:rsid w:val="00B557F0"/>
    <w:rsid w:val="00C11672"/>
    <w:rsid w:val="00D42611"/>
    <w:rsid w:val="00E5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6EB82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10</cp:revision>
  <dcterms:created xsi:type="dcterms:W3CDTF">2019-06-12T07:00:00Z</dcterms:created>
  <dcterms:modified xsi:type="dcterms:W3CDTF">2020-06-25T03:38:00Z</dcterms:modified>
</cp:coreProperties>
</file>