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703F3" w14:textId="7EED33BC" w:rsidR="000A11AB" w:rsidRDefault="0082404A" w:rsidP="000A11AB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/>
          <w:b/>
          <w:bCs/>
          <w:noProof/>
          <w:sz w:val="24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6BBD0" wp14:editId="429B0504">
                <wp:simplePos x="0" y="0"/>
                <wp:positionH relativeFrom="column">
                  <wp:posOffset>5354396</wp:posOffset>
                </wp:positionH>
                <wp:positionV relativeFrom="paragraph">
                  <wp:posOffset>-1135786</wp:posOffset>
                </wp:positionV>
                <wp:extent cx="1060704" cy="395021"/>
                <wp:effectExtent l="0" t="0" r="635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704" cy="395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81C673" w14:textId="485DD07C" w:rsidR="0082404A" w:rsidRPr="0082404A" w:rsidRDefault="0082404A" w:rsidP="0082404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E6BBD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21.6pt;margin-top:-89.45pt;width:83.5pt;height:31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zcMPgIAAHkEAAAOAAAAZHJzL2Uyb0RvYy54bWysVFFv2jAQfp+0/2D5fSRQoGtEqBgV06Sq&#10;rQRTn41jgyXH59mGhP36nZ1AWbenaS/O2Xf+zt99d5ndt7UmR+G8AlPS4SCnRBgOlTK7kn7frD59&#10;psQHZiqmwYiSnoSn9/OPH2aNLcQI9qAr4QiCGF80tqT7EGyRZZ7vRc38AKww6JTgahZw63ZZ5ViD&#10;6LXORnk+zRpwlXXAhfd4+tA56TzhSyl4eJbSi0B0SfFtIa0urdu4ZvMZK3aO2b3i/TPYP7yiZspg&#10;0gvUAwuMHJz6A6pW3IEHGQYc6gykVFwkDshmmL9js94zKxIXLI63lzL5/wfLn44vjqgKtaPEsBol&#10;2og2kC/QkmGsTmN9gUFri2GhxeMY2Z97PIykW+nq+EU6BP1Y59OlthGMx0v5NL/Nx5Rw9N3cTfJR&#10;gsneblvnw1cBNYlGSR1ql0rKjo8+YEYMPYfEZB60qlZK67SJ/SKW2pEjQ6V1OIP/FqUNaUo6vZnk&#10;CdhAvN4ha4MJIteOU7RCu217oluoTsjfQdc/3vKVwkc+Mh9emMOGQco4BOEZF6kBk0BvUbIH9/Nv&#10;5zEedUQvJQ02YEn9jwNzghL9zaDCd8PxOHZs2owntyPcuGvP9tpjDvUSkDmqiK9LZowP+mxKB/Ur&#10;zsoiZkUXMxxzlzSczWXoxgJnjYvFIgVhj1oWHs3a8ggdKx0l2LSvzNlep4AKP8G5VVnxTq4uNt40&#10;sDgEkCppGQvcVbWvO/Z3krifxThA1/sU9fbHmP8CAAD//wMAUEsDBBQABgAIAAAAIQAdGFfA4wAA&#10;AA4BAAAPAAAAZHJzL2Rvd25yZXYueG1sTI9NT4QwEIbvJv6HZky8mN2WRRdEysYYPxJvLn7EW5eO&#10;QKRTQruA/95y0uO88+SdZ/LdbDo24uBaSxKitQCGVFndUi3htXxYpcCcV6RVZwkl/KCDXXF6kqtM&#10;24lecNz7moUScpmS0HjfZ5y7qkGj3Nr2SGH3ZQejfBiHmutBTaHcdHwjxJYb1VK40Kge7xqsvvdH&#10;I+Hzov54dvPj2xRfxf3901gm77qU8vxsvr0B5nH2fzAs+kEdiuB0sEfSjnUS0st4E1AJqyhJr4Et&#10;iIhEyA5LFm0T4EXO/79R/AIAAP//AwBQSwECLQAUAAYACAAAACEAtoM4kv4AAADhAQAAEwAAAAAA&#10;AAAAAAAAAAAAAAAAW0NvbnRlbnRfVHlwZXNdLnhtbFBLAQItABQABgAIAAAAIQA4/SH/1gAAAJQB&#10;AAALAAAAAAAAAAAAAAAAAC8BAABfcmVscy8ucmVsc1BLAQItABQABgAIAAAAIQB3jzcMPgIAAHkE&#10;AAAOAAAAAAAAAAAAAAAAAC4CAABkcnMvZTJvRG9jLnhtbFBLAQItABQABgAIAAAAIQAdGFfA4wAA&#10;AA4BAAAPAAAAAAAAAAAAAAAAAJgEAABkcnMvZG93bnJldi54bWxQSwUGAAAAAAQABADzAAAAqAUA&#10;AAAA&#10;" fillcolor="white [3201]" stroked="f" strokeweight=".5pt">
                <v:textbox>
                  <w:txbxContent>
                    <w:p w14:paraId="5F81C673" w14:textId="485DD07C" w:rsidR="0082404A" w:rsidRPr="0082404A" w:rsidRDefault="0082404A" w:rsidP="0082404A">
                      <w:pPr>
                        <w:jc w:val="center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11AB" w:rsidRPr="00BD2F02">
        <w:rPr>
          <w:rFonts w:ascii="TH SarabunPSK" w:hAnsi="TH SarabunPSK" w:cs="TH SarabunPSK"/>
          <w:b/>
          <w:bCs/>
          <w:sz w:val="24"/>
          <w:szCs w:val="32"/>
          <w:cs/>
        </w:rPr>
        <w:t>ส.ป.ก. จังหวัด</w:t>
      </w:r>
      <w:r w:rsidR="009F7103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</w:t>
      </w:r>
      <w:r w:rsidR="000A11AB" w:rsidRPr="00BD2F02">
        <w:rPr>
          <w:rFonts w:ascii="TH SarabunPSK" w:hAnsi="TH SarabunPSK" w:cs="TH SarabunPSK"/>
          <w:b/>
          <w:bCs/>
          <w:sz w:val="24"/>
          <w:szCs w:val="32"/>
          <w:cs/>
        </w:rPr>
        <w:t>.......................................................................</w:t>
      </w:r>
    </w:p>
    <w:p w14:paraId="6914DAC0" w14:textId="77777777" w:rsidR="002A7326" w:rsidRPr="00BD2F02" w:rsidRDefault="002A7326" w:rsidP="000A11AB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tbl>
      <w:tblPr>
        <w:tblStyle w:val="TableGrid"/>
        <w:tblW w:w="9499" w:type="dxa"/>
        <w:jc w:val="center"/>
        <w:tblLook w:val="04A0" w:firstRow="1" w:lastRow="0" w:firstColumn="1" w:lastColumn="0" w:noHBand="0" w:noVBand="1"/>
      </w:tblPr>
      <w:tblGrid>
        <w:gridCol w:w="4058"/>
        <w:gridCol w:w="589"/>
        <w:gridCol w:w="610"/>
        <w:gridCol w:w="600"/>
        <w:gridCol w:w="650"/>
        <w:gridCol w:w="613"/>
        <w:gridCol w:w="597"/>
        <w:gridCol w:w="595"/>
        <w:gridCol w:w="596"/>
        <w:gridCol w:w="591"/>
      </w:tblGrid>
      <w:tr w:rsidR="004E1810" w:rsidRPr="00BD2F02" w14:paraId="29B3951E" w14:textId="77777777" w:rsidTr="004E1810">
        <w:trPr>
          <w:trHeight w:val="60"/>
          <w:jc w:val="center"/>
        </w:trPr>
        <w:tc>
          <w:tcPr>
            <w:tcW w:w="4058" w:type="dxa"/>
            <w:vMerge w:val="restart"/>
            <w:shd w:val="clear" w:color="auto" w:fill="D9D9D9" w:themeFill="background1" w:themeFillShade="D9"/>
            <w:vAlign w:val="center"/>
          </w:tcPr>
          <w:p w14:paraId="34C55301" w14:textId="28D42BD1" w:rsidR="004E1810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5441" w:type="dxa"/>
            <w:gridSpan w:val="9"/>
            <w:shd w:val="clear" w:color="auto" w:fill="D9D9D9" w:themeFill="background1" w:themeFillShade="D9"/>
          </w:tcPr>
          <w:p w14:paraId="6AF73B87" w14:textId="0821254C" w:rsidR="004E1810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 2563</w:t>
            </w:r>
          </w:p>
        </w:tc>
      </w:tr>
      <w:tr w:rsidR="004E1810" w:rsidRPr="00BD2F02" w14:paraId="547EB04E" w14:textId="68B16A2E" w:rsidTr="004E1810">
        <w:trPr>
          <w:trHeight w:val="60"/>
          <w:jc w:val="center"/>
        </w:trPr>
        <w:tc>
          <w:tcPr>
            <w:tcW w:w="4058" w:type="dxa"/>
            <w:vMerge/>
            <w:shd w:val="clear" w:color="auto" w:fill="D9D9D9" w:themeFill="background1" w:themeFillShade="D9"/>
          </w:tcPr>
          <w:p w14:paraId="3FBC654A" w14:textId="3C29C0BF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9" w:type="dxa"/>
            <w:shd w:val="clear" w:color="auto" w:fill="D9D9D9" w:themeFill="background1" w:themeFillShade="D9"/>
          </w:tcPr>
          <w:p w14:paraId="3DAEB38A" w14:textId="648D0504" w:rsidR="004E1810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ม.ค.</w:t>
            </w:r>
          </w:p>
        </w:tc>
        <w:tc>
          <w:tcPr>
            <w:tcW w:w="610" w:type="dxa"/>
            <w:shd w:val="clear" w:color="auto" w:fill="D9D9D9" w:themeFill="background1" w:themeFillShade="D9"/>
          </w:tcPr>
          <w:p w14:paraId="791DE4D5" w14:textId="781B8499" w:rsidR="004E1810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ก.พ.</w:t>
            </w:r>
          </w:p>
        </w:tc>
        <w:tc>
          <w:tcPr>
            <w:tcW w:w="600" w:type="dxa"/>
            <w:shd w:val="clear" w:color="auto" w:fill="D9D9D9" w:themeFill="background1" w:themeFillShade="D9"/>
          </w:tcPr>
          <w:p w14:paraId="58929039" w14:textId="52BAE53B" w:rsidR="004E1810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มี.ค.</w:t>
            </w:r>
          </w:p>
        </w:tc>
        <w:tc>
          <w:tcPr>
            <w:tcW w:w="650" w:type="dxa"/>
            <w:shd w:val="clear" w:color="auto" w:fill="D9D9D9" w:themeFill="background1" w:themeFillShade="D9"/>
          </w:tcPr>
          <w:p w14:paraId="113B1222" w14:textId="7EE07FBE" w:rsidR="004E1810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เม.ย.</w:t>
            </w:r>
          </w:p>
        </w:tc>
        <w:tc>
          <w:tcPr>
            <w:tcW w:w="613" w:type="dxa"/>
            <w:shd w:val="clear" w:color="auto" w:fill="D9D9D9" w:themeFill="background1" w:themeFillShade="D9"/>
          </w:tcPr>
          <w:p w14:paraId="36EDD36D" w14:textId="3AD05519" w:rsidR="004E1810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597" w:type="dxa"/>
            <w:shd w:val="clear" w:color="auto" w:fill="D9D9D9" w:themeFill="background1" w:themeFillShade="D9"/>
          </w:tcPr>
          <w:p w14:paraId="1275A354" w14:textId="2FA37B08" w:rsidR="004E1810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มิ.ย.</w:t>
            </w:r>
          </w:p>
        </w:tc>
        <w:tc>
          <w:tcPr>
            <w:tcW w:w="595" w:type="dxa"/>
            <w:shd w:val="clear" w:color="auto" w:fill="D9D9D9" w:themeFill="background1" w:themeFillShade="D9"/>
          </w:tcPr>
          <w:p w14:paraId="3FB95A72" w14:textId="1FD8383B" w:rsidR="004E1810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ก.ค.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14:paraId="5207F00A" w14:textId="1069A180" w:rsidR="004E1810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591" w:type="dxa"/>
            <w:shd w:val="clear" w:color="auto" w:fill="D9D9D9" w:themeFill="background1" w:themeFillShade="D9"/>
          </w:tcPr>
          <w:p w14:paraId="1C67FA64" w14:textId="2D3622CC" w:rsidR="004E1810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ก.ย.</w:t>
            </w:r>
          </w:p>
        </w:tc>
      </w:tr>
      <w:tr w:rsidR="004E1810" w:rsidRPr="00BD2F02" w14:paraId="7ACDF493" w14:textId="295A15FC" w:rsidTr="004E1810">
        <w:trPr>
          <w:jc w:val="center"/>
        </w:trPr>
        <w:tc>
          <w:tcPr>
            <w:tcW w:w="4058" w:type="dxa"/>
          </w:tcPr>
          <w:p w14:paraId="5854E666" w14:textId="77777777" w:rsidR="004E1810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1. </w:t>
            </w:r>
            <w:r w:rsidRPr="004E18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ลงพื้นที่เพื่อติดตามประเมินและจัดเก็บแบบสอบถาม</w:t>
            </w:r>
          </w:p>
          <w:p w14:paraId="1B3E8CAF" w14:textId="06F38884" w:rsidR="004E1810" w:rsidRPr="00BD2F02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โปรดระบุ พื้นที่ดำเนินการ/ช่วงระยะเวลา/จำนวนข้อมูลที่จะจัดเก็บ</w:t>
            </w:r>
          </w:p>
        </w:tc>
        <w:tc>
          <w:tcPr>
            <w:tcW w:w="589" w:type="dxa"/>
          </w:tcPr>
          <w:p w14:paraId="63715282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</w:tcPr>
          <w:p w14:paraId="6A81901E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0" w:type="dxa"/>
          </w:tcPr>
          <w:p w14:paraId="51AE87AA" w14:textId="0AE0BB64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0" w:type="dxa"/>
          </w:tcPr>
          <w:p w14:paraId="281CC46B" w14:textId="09B3CC3A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3" w:type="dxa"/>
          </w:tcPr>
          <w:p w14:paraId="6D69CA64" w14:textId="223360FE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7" w:type="dxa"/>
          </w:tcPr>
          <w:p w14:paraId="296ADC42" w14:textId="5CD4DE8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5" w:type="dxa"/>
          </w:tcPr>
          <w:p w14:paraId="6E137924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</w:tcPr>
          <w:p w14:paraId="6527966E" w14:textId="44CFAC58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1" w:type="dxa"/>
          </w:tcPr>
          <w:p w14:paraId="2A8009F2" w14:textId="15908AC0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E1810" w:rsidRPr="00BD2F02" w14:paraId="27FF4717" w14:textId="208D15BB" w:rsidTr="004E1810">
        <w:trPr>
          <w:jc w:val="center"/>
        </w:trPr>
        <w:tc>
          <w:tcPr>
            <w:tcW w:w="4058" w:type="dxa"/>
          </w:tcPr>
          <w:p w14:paraId="037305FD" w14:textId="392ED58E" w:rsidR="004E1810" w:rsidRDefault="003032C3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="004E18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กิจกรรมอื่นๆ (ถ้ามี) .....</w:t>
            </w:r>
          </w:p>
          <w:p w14:paraId="0A0F1482" w14:textId="47C8F530" w:rsidR="004E1810" w:rsidRPr="00BD2F02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9" w:type="dxa"/>
          </w:tcPr>
          <w:p w14:paraId="332564D7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</w:tcPr>
          <w:p w14:paraId="3BA1400C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0" w:type="dxa"/>
          </w:tcPr>
          <w:p w14:paraId="5D542268" w14:textId="0782AFDC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0" w:type="dxa"/>
          </w:tcPr>
          <w:p w14:paraId="356236F4" w14:textId="2F97603F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3" w:type="dxa"/>
          </w:tcPr>
          <w:p w14:paraId="505EC1C3" w14:textId="72A81608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7" w:type="dxa"/>
          </w:tcPr>
          <w:p w14:paraId="5B90F97B" w14:textId="0E864702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5" w:type="dxa"/>
          </w:tcPr>
          <w:p w14:paraId="40E787F4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</w:tcPr>
          <w:p w14:paraId="6032C669" w14:textId="7C1B5DB9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1" w:type="dxa"/>
          </w:tcPr>
          <w:p w14:paraId="5F4DDC62" w14:textId="3AC2DA05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E1810" w:rsidRPr="00BD2F02" w14:paraId="53D598D5" w14:textId="684DBA50" w:rsidTr="004E1810">
        <w:trPr>
          <w:jc w:val="center"/>
        </w:trPr>
        <w:tc>
          <w:tcPr>
            <w:tcW w:w="4058" w:type="dxa"/>
          </w:tcPr>
          <w:p w14:paraId="5817DCCE" w14:textId="77777777" w:rsidR="004E1810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A57ADC0" w14:textId="6EB95C53" w:rsidR="004E1810" w:rsidRPr="00BD2F02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9" w:type="dxa"/>
          </w:tcPr>
          <w:p w14:paraId="0B1A7D05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</w:tcPr>
          <w:p w14:paraId="38A6F28E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0" w:type="dxa"/>
          </w:tcPr>
          <w:p w14:paraId="72B3810C" w14:textId="3422DDE2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0" w:type="dxa"/>
          </w:tcPr>
          <w:p w14:paraId="0789EB34" w14:textId="7FB8E198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3" w:type="dxa"/>
          </w:tcPr>
          <w:p w14:paraId="456B5E7A" w14:textId="13E306D6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7" w:type="dxa"/>
          </w:tcPr>
          <w:p w14:paraId="51406809" w14:textId="5E3C2BDB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5" w:type="dxa"/>
          </w:tcPr>
          <w:p w14:paraId="7095F218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</w:tcPr>
          <w:p w14:paraId="7128876E" w14:textId="0D577E53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1" w:type="dxa"/>
          </w:tcPr>
          <w:p w14:paraId="003E47FE" w14:textId="16F286C2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E1810" w:rsidRPr="00BD2F02" w14:paraId="09EC49C9" w14:textId="312CADC3" w:rsidTr="004E1810">
        <w:trPr>
          <w:jc w:val="center"/>
        </w:trPr>
        <w:tc>
          <w:tcPr>
            <w:tcW w:w="4058" w:type="dxa"/>
          </w:tcPr>
          <w:p w14:paraId="62CE1A89" w14:textId="77777777" w:rsidR="004E1810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366FF1C" w14:textId="267EA008" w:rsidR="004E1810" w:rsidRPr="00BD2F02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9" w:type="dxa"/>
          </w:tcPr>
          <w:p w14:paraId="775B7854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</w:tcPr>
          <w:p w14:paraId="50A5CC17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0" w:type="dxa"/>
          </w:tcPr>
          <w:p w14:paraId="73C46468" w14:textId="77B4080D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0" w:type="dxa"/>
          </w:tcPr>
          <w:p w14:paraId="110E998B" w14:textId="6B6A9AE0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3" w:type="dxa"/>
          </w:tcPr>
          <w:p w14:paraId="7ED01FA7" w14:textId="5110EADA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7" w:type="dxa"/>
          </w:tcPr>
          <w:p w14:paraId="7D0DDCDB" w14:textId="43145A11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5" w:type="dxa"/>
          </w:tcPr>
          <w:p w14:paraId="0A389702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</w:tcPr>
          <w:p w14:paraId="52C2472C" w14:textId="4375688C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1" w:type="dxa"/>
          </w:tcPr>
          <w:p w14:paraId="27A12729" w14:textId="3AE087B0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E1810" w:rsidRPr="00BD2F02" w14:paraId="58777B60" w14:textId="61E58F85" w:rsidTr="004E1810">
        <w:trPr>
          <w:jc w:val="center"/>
        </w:trPr>
        <w:tc>
          <w:tcPr>
            <w:tcW w:w="4058" w:type="dxa"/>
          </w:tcPr>
          <w:p w14:paraId="11692E69" w14:textId="77777777" w:rsidR="004E1810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20E692F" w14:textId="17DCEC7D" w:rsidR="004E1810" w:rsidRPr="00BD2F02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9" w:type="dxa"/>
          </w:tcPr>
          <w:p w14:paraId="05356533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</w:tcPr>
          <w:p w14:paraId="480E637A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0" w:type="dxa"/>
          </w:tcPr>
          <w:p w14:paraId="2D46ED82" w14:textId="03936174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0" w:type="dxa"/>
          </w:tcPr>
          <w:p w14:paraId="469562EF" w14:textId="504CCC50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3" w:type="dxa"/>
          </w:tcPr>
          <w:p w14:paraId="77FC8CDC" w14:textId="782535FF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7" w:type="dxa"/>
          </w:tcPr>
          <w:p w14:paraId="559045B1" w14:textId="115B55F0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5" w:type="dxa"/>
          </w:tcPr>
          <w:p w14:paraId="539D4CBA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</w:tcPr>
          <w:p w14:paraId="3969B49F" w14:textId="3805DA8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1" w:type="dxa"/>
          </w:tcPr>
          <w:p w14:paraId="719A7409" w14:textId="023153D5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E1810" w:rsidRPr="00BD2F02" w14:paraId="676B276F" w14:textId="604193BF" w:rsidTr="004E1810">
        <w:trPr>
          <w:jc w:val="center"/>
        </w:trPr>
        <w:tc>
          <w:tcPr>
            <w:tcW w:w="4058" w:type="dxa"/>
          </w:tcPr>
          <w:p w14:paraId="535B40F7" w14:textId="77777777" w:rsidR="004E1810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CA8A095" w14:textId="0B263210" w:rsidR="004E1810" w:rsidRPr="00BD2F02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9" w:type="dxa"/>
          </w:tcPr>
          <w:p w14:paraId="53DE9E75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</w:tcPr>
          <w:p w14:paraId="21D72254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0" w:type="dxa"/>
          </w:tcPr>
          <w:p w14:paraId="7D69071D" w14:textId="6B0B0BF8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0" w:type="dxa"/>
          </w:tcPr>
          <w:p w14:paraId="0854F831" w14:textId="151262E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3" w:type="dxa"/>
          </w:tcPr>
          <w:p w14:paraId="687755C0" w14:textId="6C0148DB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7" w:type="dxa"/>
          </w:tcPr>
          <w:p w14:paraId="7E0AD5E9" w14:textId="2EB4C85D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5" w:type="dxa"/>
          </w:tcPr>
          <w:p w14:paraId="7FB851CA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</w:tcPr>
          <w:p w14:paraId="531588F9" w14:textId="549553AF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1" w:type="dxa"/>
          </w:tcPr>
          <w:p w14:paraId="57715152" w14:textId="274311FB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E1810" w:rsidRPr="00BD2F02" w14:paraId="3183423C" w14:textId="50446783" w:rsidTr="004E1810">
        <w:trPr>
          <w:jc w:val="center"/>
        </w:trPr>
        <w:tc>
          <w:tcPr>
            <w:tcW w:w="4058" w:type="dxa"/>
          </w:tcPr>
          <w:p w14:paraId="74D9315D" w14:textId="77777777" w:rsidR="004E1810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A46BE68" w14:textId="6ED82390" w:rsidR="004E1810" w:rsidRPr="00BD2F02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9" w:type="dxa"/>
          </w:tcPr>
          <w:p w14:paraId="0F1C9E43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</w:tcPr>
          <w:p w14:paraId="7D665D74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0" w:type="dxa"/>
          </w:tcPr>
          <w:p w14:paraId="3E1EFBB8" w14:textId="554CC675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0" w:type="dxa"/>
          </w:tcPr>
          <w:p w14:paraId="38ADAE04" w14:textId="4142E383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3" w:type="dxa"/>
          </w:tcPr>
          <w:p w14:paraId="328E042C" w14:textId="3EC22261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7" w:type="dxa"/>
          </w:tcPr>
          <w:p w14:paraId="762B16FF" w14:textId="452188E8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5" w:type="dxa"/>
          </w:tcPr>
          <w:p w14:paraId="2D81BA23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</w:tcPr>
          <w:p w14:paraId="0919710F" w14:textId="5D269DD4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1" w:type="dxa"/>
          </w:tcPr>
          <w:p w14:paraId="725D32B2" w14:textId="7C349A89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E1810" w:rsidRPr="00BD2F02" w14:paraId="2A27202F" w14:textId="25B5699A" w:rsidTr="004E1810">
        <w:trPr>
          <w:jc w:val="center"/>
        </w:trPr>
        <w:tc>
          <w:tcPr>
            <w:tcW w:w="4058" w:type="dxa"/>
          </w:tcPr>
          <w:p w14:paraId="16B4AF7E" w14:textId="77777777" w:rsidR="004E1810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A3ACC28" w14:textId="4B47A5E9" w:rsidR="004E1810" w:rsidRPr="00BD2F02" w:rsidRDefault="004E1810" w:rsidP="004E181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9" w:type="dxa"/>
          </w:tcPr>
          <w:p w14:paraId="35AE772A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</w:tcPr>
          <w:p w14:paraId="6044FCE8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0" w:type="dxa"/>
          </w:tcPr>
          <w:p w14:paraId="654965AE" w14:textId="5B1C1B02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0" w:type="dxa"/>
          </w:tcPr>
          <w:p w14:paraId="7B78A18D" w14:textId="45ABA799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3" w:type="dxa"/>
          </w:tcPr>
          <w:p w14:paraId="5AD67D0E" w14:textId="79F9B3EE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7" w:type="dxa"/>
          </w:tcPr>
          <w:p w14:paraId="16C725DD" w14:textId="0D42E84D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5" w:type="dxa"/>
          </w:tcPr>
          <w:p w14:paraId="680FF425" w14:textId="77777777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6" w:type="dxa"/>
          </w:tcPr>
          <w:p w14:paraId="64EDED63" w14:textId="64CEAEAC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1" w:type="dxa"/>
          </w:tcPr>
          <w:p w14:paraId="40B4D129" w14:textId="30130685" w:rsidR="004E1810" w:rsidRPr="00BD2F02" w:rsidRDefault="004E1810" w:rsidP="004E181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DBF5416" w14:textId="77777777" w:rsidR="000A11AB" w:rsidRPr="00BD2F02" w:rsidRDefault="000A11AB" w:rsidP="000A11AB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14:paraId="1CF49099" w14:textId="349EB9FD" w:rsidR="003C1660" w:rsidRPr="003C1660" w:rsidRDefault="00AA0921" w:rsidP="004E1810">
      <w:pPr>
        <w:spacing w:after="0" w:line="240" w:lineRule="auto"/>
        <w:rPr>
          <w:rFonts w:ascii="TH SarabunPSK" w:hAnsi="TH SarabunPSK" w:cs="TH SarabunPSK"/>
          <w:cs/>
        </w:rPr>
      </w:pPr>
      <w:r w:rsidRPr="003C1660">
        <w:rPr>
          <w:rFonts w:ascii="TH SarabunPSK" w:hAnsi="TH SarabunPSK" w:cs="TH SarabunPSK" w:hint="cs"/>
          <w:b/>
          <w:bCs/>
          <w:cs/>
        </w:rPr>
        <w:t xml:space="preserve">หมายเหตุ </w:t>
      </w:r>
      <w:r w:rsidR="003C1660" w:rsidRPr="003C1660">
        <w:rPr>
          <w:rFonts w:ascii="TH SarabunPSK" w:hAnsi="TH SarabunPSK" w:cs="TH SarabunPSK" w:hint="cs"/>
          <w:cs/>
        </w:rPr>
        <w:t xml:space="preserve">ในรอบการประเมินที่ 1 </w:t>
      </w:r>
      <w:r w:rsidR="008C1905" w:rsidRPr="008C1905">
        <w:rPr>
          <w:rFonts w:ascii="TH SarabunPSK" w:hAnsi="TH SarabunPSK" w:cs="TH SarabunPSK"/>
          <w:cs/>
        </w:rPr>
        <w:t>(1 ตุลาคม 2562 – 3</w:t>
      </w:r>
      <w:r w:rsidR="008C1905">
        <w:rPr>
          <w:rFonts w:ascii="TH SarabunPSK" w:hAnsi="TH SarabunPSK" w:cs="TH SarabunPSK" w:hint="cs"/>
          <w:cs/>
        </w:rPr>
        <w:t>1</w:t>
      </w:r>
      <w:r w:rsidR="008C1905" w:rsidRPr="008C1905">
        <w:rPr>
          <w:rFonts w:ascii="TH SarabunPSK" w:hAnsi="TH SarabunPSK" w:cs="TH SarabunPSK"/>
          <w:cs/>
        </w:rPr>
        <w:t xml:space="preserve"> </w:t>
      </w:r>
      <w:r w:rsidR="008C1905">
        <w:rPr>
          <w:rFonts w:ascii="TH SarabunPSK" w:hAnsi="TH SarabunPSK" w:cs="TH SarabunPSK" w:hint="cs"/>
          <w:cs/>
        </w:rPr>
        <w:t>มีนาคม</w:t>
      </w:r>
      <w:r w:rsidR="008C1905" w:rsidRPr="008C1905">
        <w:rPr>
          <w:rFonts w:ascii="TH SarabunPSK" w:hAnsi="TH SarabunPSK" w:cs="TH SarabunPSK"/>
          <w:cs/>
        </w:rPr>
        <w:t xml:space="preserve"> 2563)</w:t>
      </w:r>
      <w:r w:rsidR="008C1905">
        <w:rPr>
          <w:rFonts w:ascii="TH SarabunPSK" w:hAnsi="TH SarabunPSK" w:cs="TH SarabunPSK" w:hint="cs"/>
          <w:cs/>
        </w:rPr>
        <w:t xml:space="preserve"> กพร. ส.ป.ก. ขอความอนุเคราะห์ให้ </w:t>
      </w:r>
      <w:r w:rsidR="003C1660" w:rsidRPr="003C1660">
        <w:rPr>
          <w:rFonts w:ascii="TH SarabunPSK" w:hAnsi="TH SarabunPSK" w:cs="TH SarabunPSK" w:hint="cs"/>
          <w:cs/>
        </w:rPr>
        <w:t>ส.ป.ก. จังหวัด</w:t>
      </w:r>
      <w:r w:rsidR="004E1810">
        <w:rPr>
          <w:rFonts w:ascii="TH SarabunPSK" w:hAnsi="TH SarabunPSK" w:cs="TH SarabunPSK" w:hint="cs"/>
          <w:cs/>
        </w:rPr>
        <w:t xml:space="preserve"> จัดทำ</w:t>
      </w:r>
      <w:r w:rsidR="004E1810" w:rsidRPr="004E1810">
        <w:rPr>
          <w:rFonts w:ascii="TH SarabunPSK" w:hAnsi="TH SarabunPSK" w:cs="TH SarabunPSK"/>
          <w:cs/>
        </w:rPr>
        <w:t>แผนปฏิบัติการ</w:t>
      </w:r>
      <w:r w:rsidR="003C1660" w:rsidRPr="003C1660">
        <w:rPr>
          <w:rFonts w:ascii="TH SarabunPSK" w:hAnsi="TH SarabunPSK" w:cs="TH SarabunPSK"/>
        </w:rPr>
        <w:t xml:space="preserve"> </w:t>
      </w:r>
      <w:r w:rsidR="00CC22D5">
        <w:rPr>
          <w:rFonts w:ascii="TH SarabunPSK" w:hAnsi="TH SarabunPSK" w:cs="TH SarabunPSK" w:hint="cs"/>
          <w:b/>
          <w:bCs/>
          <w:cs/>
        </w:rPr>
        <w:t>และ</w:t>
      </w:r>
      <w:r w:rsidR="00CC22D5" w:rsidRPr="008C1905">
        <w:rPr>
          <w:rFonts w:ascii="TH SarabunPSK" w:hAnsi="TH SarabunPSK" w:cs="TH SarabunPSK" w:hint="cs"/>
          <w:b/>
          <w:bCs/>
          <w:cs/>
        </w:rPr>
        <w:t xml:space="preserve">ส่งให้ กพร. ส.ป.ก. </w:t>
      </w:r>
      <w:r w:rsidR="008C1905" w:rsidRPr="008C1905">
        <w:rPr>
          <w:rFonts w:ascii="TH SarabunPSK" w:hAnsi="TH SarabunPSK" w:cs="TH SarabunPSK" w:hint="cs"/>
          <w:b/>
          <w:bCs/>
          <w:cs/>
        </w:rPr>
        <w:t xml:space="preserve">ภายใน </w:t>
      </w:r>
      <w:r w:rsidR="00CE130E">
        <w:rPr>
          <w:rFonts w:ascii="TH SarabunPSK" w:hAnsi="TH SarabunPSK" w:cs="TH SarabunPSK" w:hint="cs"/>
          <w:b/>
          <w:bCs/>
          <w:cs/>
        </w:rPr>
        <w:t>3 เมษายน</w:t>
      </w:r>
      <w:bookmarkStart w:id="0" w:name="_GoBack"/>
      <w:bookmarkEnd w:id="0"/>
      <w:r w:rsidR="008C1905" w:rsidRPr="008C1905">
        <w:rPr>
          <w:rFonts w:ascii="TH SarabunPSK" w:hAnsi="TH SarabunPSK" w:cs="TH SarabunPSK" w:hint="cs"/>
          <w:b/>
          <w:bCs/>
          <w:cs/>
        </w:rPr>
        <w:t xml:space="preserve"> 2563 </w:t>
      </w:r>
    </w:p>
    <w:sectPr w:rsidR="003C1660" w:rsidRPr="003C1660" w:rsidSect="000A11AB">
      <w:headerReference w:type="default" r:id="rId6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4F66A" w14:textId="77777777" w:rsidR="00E04A5F" w:rsidRDefault="00E04A5F" w:rsidP="000A11AB">
      <w:pPr>
        <w:spacing w:after="0" w:line="240" w:lineRule="auto"/>
      </w:pPr>
      <w:r>
        <w:separator/>
      </w:r>
    </w:p>
  </w:endnote>
  <w:endnote w:type="continuationSeparator" w:id="0">
    <w:p w14:paraId="46D9EF03" w14:textId="77777777" w:rsidR="00E04A5F" w:rsidRDefault="00E04A5F" w:rsidP="000A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EC0D7" w14:textId="77777777" w:rsidR="00E04A5F" w:rsidRDefault="00E04A5F" w:rsidP="000A11AB">
      <w:pPr>
        <w:spacing w:after="0" w:line="240" w:lineRule="auto"/>
      </w:pPr>
      <w:r>
        <w:separator/>
      </w:r>
    </w:p>
  </w:footnote>
  <w:footnote w:type="continuationSeparator" w:id="0">
    <w:p w14:paraId="5075B912" w14:textId="77777777" w:rsidR="00E04A5F" w:rsidRDefault="00E04A5F" w:rsidP="000A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9B39F" w14:textId="6E4DA7B0" w:rsidR="008F2B48" w:rsidRDefault="00ED1762" w:rsidP="008F2B48">
    <w:pPr>
      <w:jc w:val="center"/>
      <w:rPr>
        <w:rFonts w:ascii="TH SarabunPSK" w:hAnsi="TH SarabunPSK" w:cs="TH SarabunPSK"/>
        <w:b/>
        <w:bCs/>
        <w:sz w:val="24"/>
        <w:szCs w:val="32"/>
      </w:rPr>
    </w:pPr>
    <w:r w:rsidRPr="00ED1762">
      <w:rPr>
        <w:rFonts w:ascii="TH SarabunPSK" w:hAnsi="TH SarabunPSK" w:cs="TH SarabunPSK"/>
        <w:b/>
        <w:bCs/>
        <w:sz w:val="24"/>
        <w:szCs w:val="32"/>
        <w:cs/>
      </w:rPr>
      <w:t>แบบฟอร์มที่ 1</w:t>
    </w:r>
    <w:r>
      <w:rPr>
        <w:rFonts w:ascii="TH SarabunPSK" w:hAnsi="TH SarabunPSK" w:cs="TH SarabunPSK" w:hint="cs"/>
        <w:b/>
        <w:bCs/>
        <w:sz w:val="24"/>
        <w:szCs w:val="32"/>
        <w:cs/>
      </w:rPr>
      <w:t xml:space="preserve"> </w:t>
    </w:r>
    <w:r w:rsidR="008F2B48">
      <w:rPr>
        <w:rFonts w:ascii="TH SarabunPSK" w:hAnsi="TH SarabunPSK" w:cs="TH SarabunPSK" w:hint="cs"/>
        <w:b/>
        <w:bCs/>
        <w:sz w:val="24"/>
        <w:szCs w:val="32"/>
        <w:cs/>
      </w:rPr>
      <w:t>แผนปฏิบัติการ</w:t>
    </w:r>
  </w:p>
  <w:p w14:paraId="4B1CAE4E" w14:textId="77777777" w:rsidR="008F2B48" w:rsidRDefault="008F2B48" w:rsidP="008F2B48">
    <w:pPr>
      <w:jc w:val="center"/>
      <w:rPr>
        <w:rFonts w:ascii="TH SarabunPSK" w:hAnsi="TH SarabunPSK" w:cs="TH SarabunPSK"/>
        <w:b/>
        <w:bCs/>
        <w:sz w:val="24"/>
        <w:szCs w:val="32"/>
      </w:rPr>
    </w:pPr>
    <w:r w:rsidRPr="00001053">
      <w:rPr>
        <w:rFonts w:ascii="TH SarabunPSK" w:hAnsi="TH SarabunPSK" w:cs="TH SarabunPSK"/>
        <w:b/>
        <w:bCs/>
        <w:sz w:val="24"/>
        <w:szCs w:val="32"/>
        <w:cs/>
      </w:rPr>
      <w:t>ตัวชี้วัดที่ 18 ระดับความสำเร็จในการเข้าใช้ประโยชน์ที่ดินของเกษตรกรในเขตปฏิรูปที่ดิน</w:t>
    </w:r>
  </w:p>
  <w:p w14:paraId="78ED8FAE" w14:textId="77777777" w:rsidR="008F2B48" w:rsidRDefault="008F2B48" w:rsidP="008F2B48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AB"/>
    <w:rsid w:val="00001053"/>
    <w:rsid w:val="00070644"/>
    <w:rsid w:val="000873C3"/>
    <w:rsid w:val="000A11AB"/>
    <w:rsid w:val="00123F28"/>
    <w:rsid w:val="002A7326"/>
    <w:rsid w:val="003032C3"/>
    <w:rsid w:val="00320FCA"/>
    <w:rsid w:val="003A5888"/>
    <w:rsid w:val="003C1660"/>
    <w:rsid w:val="00456A92"/>
    <w:rsid w:val="004A6055"/>
    <w:rsid w:val="004E1810"/>
    <w:rsid w:val="004E188B"/>
    <w:rsid w:val="005736FE"/>
    <w:rsid w:val="005E41C6"/>
    <w:rsid w:val="0070537F"/>
    <w:rsid w:val="007176FB"/>
    <w:rsid w:val="00745C5D"/>
    <w:rsid w:val="00784607"/>
    <w:rsid w:val="007C5C42"/>
    <w:rsid w:val="007D003A"/>
    <w:rsid w:val="0082404A"/>
    <w:rsid w:val="008C1905"/>
    <w:rsid w:val="008E3B76"/>
    <w:rsid w:val="008F2B48"/>
    <w:rsid w:val="009A3176"/>
    <w:rsid w:val="009F7103"/>
    <w:rsid w:val="00AA0921"/>
    <w:rsid w:val="00BD2F02"/>
    <w:rsid w:val="00C302C1"/>
    <w:rsid w:val="00C700E7"/>
    <w:rsid w:val="00CC22D5"/>
    <w:rsid w:val="00CE130E"/>
    <w:rsid w:val="00D751B4"/>
    <w:rsid w:val="00E04A5F"/>
    <w:rsid w:val="00E1685A"/>
    <w:rsid w:val="00ED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A635F1"/>
  <w15:chartTrackingRefBased/>
  <w15:docId w15:val="{41B0683E-4969-46E0-8CDA-8D4CF909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1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1AB"/>
  </w:style>
  <w:style w:type="paragraph" w:styleId="Footer">
    <w:name w:val="footer"/>
    <w:basedOn w:val="Normal"/>
    <w:link w:val="FooterChar"/>
    <w:uiPriority w:val="99"/>
    <w:unhideWhenUsed/>
    <w:rsid w:val="000A1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1AB"/>
  </w:style>
  <w:style w:type="table" w:styleId="TableGrid">
    <w:name w:val="Table Grid"/>
    <w:basedOn w:val="TableNormal"/>
    <w:uiPriority w:val="39"/>
    <w:rsid w:val="000A1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1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</dc:creator>
  <cp:keywords/>
  <dc:description/>
  <cp:lastModifiedBy>TAR</cp:lastModifiedBy>
  <cp:revision>36</cp:revision>
  <cp:lastPrinted>2019-12-23T07:28:00Z</cp:lastPrinted>
  <dcterms:created xsi:type="dcterms:W3CDTF">2019-12-23T07:18:00Z</dcterms:created>
  <dcterms:modified xsi:type="dcterms:W3CDTF">2019-12-24T04:04:00Z</dcterms:modified>
</cp:coreProperties>
</file>