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F2" w:rsidRDefault="00232FAD" w:rsidP="00BE38F2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  <w:r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69B804" wp14:editId="109E9E7A">
                <wp:simplePos x="0" y="0"/>
                <wp:positionH relativeFrom="margin">
                  <wp:posOffset>119380</wp:posOffset>
                </wp:positionH>
                <wp:positionV relativeFrom="paragraph">
                  <wp:posOffset>-219379</wp:posOffset>
                </wp:positionV>
                <wp:extent cx="9580880" cy="318052"/>
                <wp:effectExtent l="0" t="0" r="1270" b="6350"/>
                <wp:wrapNone/>
                <wp:docPr id="40969" name="AutoShape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513CBF-75A3-454E-B2F1-01219567360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0880" cy="318052"/>
                        </a:xfrm>
                        <a:custGeom>
                          <a:avLst/>
                          <a:gdLst>
                            <a:gd name="T0" fmla="*/ 2147483646 w 21600"/>
                            <a:gd name="T1" fmla="*/ 2147483646 h 21600"/>
                            <a:gd name="T2" fmla="*/ 2147483646 w 21600"/>
                            <a:gd name="T3" fmla="*/ 2147483646 h 21600"/>
                            <a:gd name="T4" fmla="*/ 2147483646 w 21600"/>
                            <a:gd name="T5" fmla="*/ 2147483646 h 21600"/>
                            <a:gd name="T6" fmla="*/ 2147483646 w 21600"/>
                            <a:gd name="T7" fmla="*/ 2147483646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21600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ลักษณะสำคัญขององค์การ สำนักงานการปฏิรูปที่ดินเพื่อเกษตรกรรรม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cs/>
                              </w:rPr>
                              <w:t>ประจำปีงบประมาณ พ.ศ. 2562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9B804" id="AutoShape 12" o:spid="_x0000_s1026" style="position:absolute;left:0;text-align:left;margin-left:9.4pt;margin-top:-17.25pt;width:754.4pt;height:25.0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" adj="-11796480,,5400" path="m,l21600,r,21600l,21600,,xe" filled="f" stroked="f">
                <v:stroke joinstyle="miter"/>
                <v:formulas/>
                <v:path arrowok="t" o:connecttype="custom" o:connectlocs="2147483646,2147483646;2147483646,2147483646;2147483646,2147483646;2147483646,2147483646" o:connectangles="0,0,0,0" textboxrect="0,0,21600,21600"/>
                <v:textbox inset="0,0,0,0">
                  <w:txbxContent>
                    <w:p w:rsidR="00D6170A" w:rsidRPr="00BE38F2" w:rsidRDefault="00D6170A" w:rsidP="00BE38F2">
                      <w:pPr>
                        <w:spacing w:after="0"/>
                        <w:jc w:val="center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ลักษณะสำคัญขององค์การ สำนักงานการปฏิรูปที่ดินเพื่อเกษตรกรรรม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cs/>
                        </w:rPr>
                        <w:t>ประจำปีงบประมาณ พ.ศ. 2562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2D44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7EF3E6" wp14:editId="0850CB05">
                <wp:simplePos x="0" y="0"/>
                <wp:positionH relativeFrom="margin">
                  <wp:posOffset>6445885</wp:posOffset>
                </wp:positionH>
                <wp:positionV relativeFrom="paragraph">
                  <wp:posOffset>102235</wp:posOffset>
                </wp:positionV>
                <wp:extent cx="3274060" cy="1524000"/>
                <wp:effectExtent l="0" t="0" r="21590" b="19050"/>
                <wp:wrapNone/>
                <wp:docPr id="40965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186D27-1019-4C4E-A574-36E297455EB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4060" cy="1524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ภารกิจ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/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บริการหลัก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1. การจัดที่ดิน    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2. การพัฒนา (โครงสร้างพื้นฐาน+พัฒนาอาชีพเกษตรกรรม)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คุณลักษณะโดดเด่นของภารกิจ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/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บริการ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1. จัดที่ดินรัฐ (ส.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ป.ก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. 4-01) / ที่ดินเอกชน / ที่ดินชุมชน  ได้อย่างรวดเร็วโปร่งใส เป็นธรรม    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2. การพัฒนาคุณภาพชีวิตให้มีความเข้มแข็ง อยู่ใต้อย่างยั่งยืนโดยการพัฒนาโครงสร้างพื้นฐาน สนับสนุนองค์ความรู้เทคโนโลยี ปัจจัยการผลิต มีการรวมกลุ่ม สินค้าเกษตรได้รับการรับรองมาตรฐาน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EF3E6"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7" type="#_x0000_t202" style="position:absolute;left:0;text-align:left;margin-left:507.55pt;margin-top:8.05pt;width:257.8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ภารกิจ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/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บริการหลัก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1. การจัดที่ดิน    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2. การพัฒนา (โครงสร้างพื้นฐาน+พัฒนาอาชีพเกษตรกรรม)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คุณลักษณะโดดเด่นของภารกิจ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/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บริการ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1. จัดที่ดินรัฐ (ส.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ป.ก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. 4-01) / ที่ดินเอกชน / ที่ดินชุมชน  ได้อย่างรวดเร็วโปร่งใส เป็นธรรม    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2. การพัฒนาคุณภาพชีวิตให้มีความเข้มแข็ง อยู่ใต้อย่างยั่งยืนโดยการพัฒนาโครงสร้างพื้นฐาน สนับสนุนองค์ความรู้เทคโนโลยี ปัจจัยการผลิต มีการรวมกลุ่ม สินค้าเกษตรได้รับการรับรองมาตรฐาน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2D44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3F179B" wp14:editId="1BA47555">
                <wp:simplePos x="0" y="0"/>
                <wp:positionH relativeFrom="column">
                  <wp:posOffset>3409404</wp:posOffset>
                </wp:positionH>
                <wp:positionV relativeFrom="paragraph">
                  <wp:posOffset>96033</wp:posOffset>
                </wp:positionV>
                <wp:extent cx="2976245" cy="3817088"/>
                <wp:effectExtent l="0" t="0" r="14605" b="12065"/>
                <wp:wrapNone/>
                <wp:docPr id="4097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3F7D7C-4A34-499A-81F8-2CCAA1FAFF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76245" cy="38170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พันธกิจ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1) บริหารจัดการพื้นที่ ส.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ป.ก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.  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2) เพิ่มศักยภาพพื้นที่ ส.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ป.ก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. เพื่อการเกษตรกรรม  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3) พัฒนาอาชีพเกษตรกรรมในพื้นที่ ส.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ป.ก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. ให้มีความยั่งยืน  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 xml:space="preserve">4) การสนับสนุนเงินทุนการปฏิรูปที่ดินเพื่อเกษตรกรรม  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5) พัฒนาองค์การให้ทันสมัย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วิสัยทัศน์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องค์การด้านการบริหารจัดการพื้นที่ปฏิรูปที่ดิน เพิ่มศักยภาพพื้นที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่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เกษตรกรรม ยกระดับคุณภาพชีวิตเกษตรกร สู่ความผาสุก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ค่านิยม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โปร่งใส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Transparency)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เป็นธรรม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Justice)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มุ่งผลสัมฤทธิ์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Result) </w:t>
                            </w:r>
                          </w:p>
                          <w:p w:rsidR="00D6170A" w:rsidRPr="00BE38F2" w:rsidRDefault="00D6170A" w:rsidP="00BE38F2">
                            <w:pPr>
                              <w:tabs>
                                <w:tab w:val="left" w:pos="570"/>
                              </w:tabs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ab/>
                              <w:t>มีจิตบริการ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Service mind)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งบประมาณ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1,923,021,200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บาท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รายได้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: 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- 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จำนวนบุคลากร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</w:rPr>
                              <w:t>1,962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อัตรา 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(ข้อมูลวันที่ 2 ต.ค. 2561 จาก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kern w:val="24"/>
                                <w:sz w:val="20"/>
                                <w:szCs w:val="20"/>
                              </w:rPr>
                              <w:t xml:space="preserve"> website 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ส.</w:t>
                            </w:r>
                            <w:proofErr w:type="spellStart"/>
                            <w:r w:rsidRPr="007D7069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ป.ก</w:t>
                            </w:r>
                            <w:proofErr w:type="spellEnd"/>
                            <w:r w:rsidRPr="007D7069">
                              <w:rPr>
                                <w:rFonts w:ascii="TH SarabunPSK" w:hAnsi="TH SarabunPSK" w:cs="TH SarabunPSK"/>
                                <w:color w:val="FF0000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.)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กฎหมาย ระเบียบ ข้อบังคับ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ดำเนินการตามกฎหมายว่าด้วยการปฏิรูปที่ดินเพื่อเกษตรกรรม และกฎหมายอื่นที่เกี่ยวข้อง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ระบบการปรับปรุงผลการดำเนินการ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 xml:space="preserve">: 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>1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. การสร้างตัววัดการดำเนินงานตามยุทธศาสตร์ นโยบาย และแผนการปฏิบัติงาน  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>2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>. การติดตามตัวชี้วัด โดยสำนักวิชาการและแผนงาน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>และกลุ่มพัฒนาระบบบริหาร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>3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>. การประชุมทางไกลออนไลน์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>Web Conference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)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>1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ครั้งต่อเดือนเพื่อแจ้งนโยบายสำคัญและติดตามผลการดำเนินงาน  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>4.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>อื่นๆ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เช่น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6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การควบคุมภายใน / การตรวจสอบภายใน / การพัฒนาคุณภาพการบริหารจัดการภาครัฐ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F179B" id="_x0000_s1028" type="#_x0000_t202" style="position:absolute;left:0;text-align:left;margin-left:268.45pt;margin-top:7.55pt;width:234.35pt;height:300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พันธกิจ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ab/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1) บริหารจัดการพื้นที่ ส.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ป.ก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.  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2) เพิ่มศักยภาพพื้นที่ ส.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ป.ก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. เพื่อการเกษตรกรรม  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3) พัฒนาอาชีพเกษตรกรรมในพื้นที่ ส.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ป.ก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. ให้มีความยั่งยืน  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 xml:space="preserve">4) การสนับสนุนเงินทุนการปฏิรูปที่ดินเพื่อเกษตรกรรม  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5) พัฒนาองค์การให้ทันสมัย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วิสัยทัศน์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องค์การด้านการบริหารจัดการพื้นที่ปฏิรูปที่ดิน เพิ่มศักยภาพพื้นที</w:t>
                      </w:r>
                      <w:r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่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เกษตรกรรม ยกระดับคุณภาพชีวิตเกษตรกร สู่ความผาสุก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ค่านิยม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โปร่งใส (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>Transparency)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เป็นธรรม (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 xml:space="preserve">Justice)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มุ่งผลสัมฤทธิ์ (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 xml:space="preserve">Result) </w:t>
                      </w:r>
                    </w:p>
                    <w:p w:rsidR="00D6170A" w:rsidRPr="00BE38F2" w:rsidRDefault="00D6170A" w:rsidP="00BE38F2">
                      <w:pPr>
                        <w:tabs>
                          <w:tab w:val="left" w:pos="570"/>
                        </w:tabs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ab/>
                        <w:t>มีจิตบริการ (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>Service mind)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งบประมาณ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1,923,021,200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บาท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รายได้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 xml:space="preserve">: 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- 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จำนวนบุคลากร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</w:rPr>
                        <w:t>1,962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 xml:space="preserve"> อัตรา </w:t>
                      </w:r>
                      <w:r w:rsidRPr="007D7069">
                        <w:rPr>
                          <w:rFonts w:ascii="TH SarabunPSK" w:hAnsi="TH SarabunPSK" w:cs="TH SarabunPSK"/>
                          <w:color w:val="FF0000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(ข้อมูลวันที่ 2 ต.ค. 2561 จาก</w:t>
                      </w:r>
                      <w:r w:rsidRPr="007D7069">
                        <w:rPr>
                          <w:rFonts w:ascii="TH SarabunPSK" w:hAnsi="TH SarabunPSK" w:cs="TH SarabunPSK"/>
                          <w:color w:val="FF0000"/>
                          <w:spacing w:val="-4"/>
                          <w:kern w:val="24"/>
                          <w:sz w:val="20"/>
                          <w:szCs w:val="20"/>
                        </w:rPr>
                        <w:t xml:space="preserve"> website </w:t>
                      </w:r>
                      <w:r w:rsidRPr="007D7069">
                        <w:rPr>
                          <w:rFonts w:ascii="TH SarabunPSK" w:hAnsi="TH SarabunPSK" w:cs="TH SarabunPSK"/>
                          <w:color w:val="FF0000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ส.</w:t>
                      </w:r>
                      <w:proofErr w:type="spellStart"/>
                      <w:r w:rsidRPr="007D7069">
                        <w:rPr>
                          <w:rFonts w:ascii="TH SarabunPSK" w:hAnsi="TH SarabunPSK" w:cs="TH SarabunPSK"/>
                          <w:color w:val="FF0000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ป.ก</w:t>
                      </w:r>
                      <w:proofErr w:type="spellEnd"/>
                      <w:r w:rsidRPr="007D7069">
                        <w:rPr>
                          <w:rFonts w:ascii="TH SarabunPSK" w:hAnsi="TH SarabunPSK" w:cs="TH SarabunPSK"/>
                          <w:color w:val="FF0000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.)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กฎหมาย ระเบียบ ข้อบังคับ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ดำเนินการตามกฎหมายว่าด้วยการปฏิรูปที่ดินเพื่อเกษตรกรรม และกฎหมายอื่นที่เกี่ยวข้อง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ระบบการปรับปรุงผลการดำเนินการ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 xml:space="preserve">: 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>1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 xml:space="preserve">. การสร้างตัววัดการดำเนินงานตามยุทธศาสตร์ นโยบาย และแผนการปฏิบัติงาน  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>2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>. การติดตามตัวชี้วัด โดยสำนักวิชาการและแผนงาน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>และกลุ่มพัฒนาระบบบริหาร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>3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>. การประชุมทางไกลออนไลน์ (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>Web Conference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 xml:space="preserve">)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>1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 xml:space="preserve"> ครั้งต่อเดือนเพื่อแจ้งนโยบายสำคัญและติดตามผลการดำเนินงาน  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>4.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>อื่นๆ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 xml:space="preserve"> เช่น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6"/>
                          <w:kern w:val="24"/>
                          <w:sz w:val="20"/>
                          <w:szCs w:val="20"/>
                          <w:cs/>
                        </w:rPr>
                        <w:t xml:space="preserve">การควบคุมภายใน / การตรวจสอบภายใน / การพัฒนาคุณภาพการบริหารจัดการภาครัฐ </w:t>
                      </w:r>
                    </w:p>
                  </w:txbxContent>
                </v:textbox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64B887" wp14:editId="22DDC8B7">
                <wp:simplePos x="0" y="0"/>
                <wp:positionH relativeFrom="column">
                  <wp:posOffset>109855</wp:posOffset>
                </wp:positionH>
                <wp:positionV relativeFrom="paragraph">
                  <wp:posOffset>1951355</wp:posOffset>
                </wp:positionV>
                <wp:extent cx="3232150" cy="1524000"/>
                <wp:effectExtent l="0" t="0" r="25400" b="19050"/>
                <wp:wrapNone/>
                <wp:docPr id="40963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AF82C1-4D61-4C56-B2CD-DE644906189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2150" cy="1524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>ผู้มีส่วนได้ส่วนเสีย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เกษตรกร / กลุ่มเกษตรกร / สถาบันเกษตรกรในเขตปฏิรูปที่ดิน / หน่วยงานภาครัฐ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อื่นๆ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/ หน่วยงานภาคเอกชน ฯลฯ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ความต้องการ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ปรับปรุงประสิทธิภาพการให้บริการในด้าน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ตั้งแต่การพัฒนากระบวนการปฏิรูปที่ดิน การบริหารจัดการที่ดินการพัฒนาพื้นที่ในเขตปฏิรูปที่ดินให้มีศักยภาพ การพัฒนาโครงสร้างพื้นฐาน ให้มีความเหมาะสมต่อการอยู่อาศัย และการประกอบอาชีพเกษตรกรรม การส่งเสริมองค์ความรู้/นวัตกรรม/เทคโนโลยีเพื่อเพิ่มประสิทธิภาพการทำการเกษตร เน้นการส่งเสริมการทำอาชีพการเกษตรอย่างครบวงจร ตั้งแต่ต้นน้ำถึงปลายน้ำและการแก้ไขปัญหาหรือพัฒนาปรับปรุงช่องทางการให้บริการในด้าน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ให้มีความถูกต้อง และรวดเร็วมากขึ้น / มี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การบูรณาการจากหน่วยงาน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ในการพัฒนา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MOU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4B887" id="_x0000_s1029" type="#_x0000_t202" style="position:absolute;left:0;text-align:left;margin-left:8.65pt;margin-top:153.65pt;width:254.5pt;height:120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>ผู้มีส่วนได้ส่วนเสีย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1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spacing w:val="-1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เกษตรกร / กลุ่มเกษตรกร / สถาบันเกษตรกรในเขตปฏิรูปที่ดิน / หน่วยงานภาครัฐ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อื่นๆ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/ หน่วยงานภาคเอกชน ฯลฯ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ความต้องการ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spacing w:val="-1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ปรับปรุงประสิทธิภาพการให้บริการในด้าน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ตั้งแต่การพัฒนากระบวนการปฏิรูปที่ดิน การบริหารจัดการที่ดินการพัฒนาพื้นที่ในเขตปฏิรูปที่ดินให้มีศักยภาพ การพัฒนาโครงสร้างพื้นฐาน ให้มีความเหมาะสมต่อการอยู่อาศัย และการประกอบอาชีพเกษตรกรรม การส่งเสริมองค์ความรู้/นวัตกรรม/เทคโนโลยีเพื่อเพิ่มประสิทธิภาพการทำการเกษตร เน้นการส่งเสริมการทำอาชีพการเกษตรอย่างครบวงจร ตั้งแต่ต้นน้ำถึงปลายน้ำและการแก้ไขปัญหาหรือพัฒนาปรับปรุงช่องทางการให้บริการในด้าน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ให้มีความถูกต้อง และรวดเร็วมากขึ้น / มี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การบูรณาการจากหน่วยงาน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ในการพัฒนา (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>MOU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F485E" wp14:editId="3FC2E95C">
                <wp:simplePos x="0" y="0"/>
                <wp:positionH relativeFrom="column">
                  <wp:posOffset>109855</wp:posOffset>
                </wp:positionH>
                <wp:positionV relativeFrom="paragraph">
                  <wp:posOffset>91440</wp:posOffset>
                </wp:positionV>
                <wp:extent cx="3232150" cy="1781175"/>
                <wp:effectExtent l="0" t="0" r="25400" b="28575"/>
                <wp:wrapNone/>
                <wp:docPr id="4096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6CA266-4F1A-4B19-B661-279A268974F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2150" cy="17811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ผู้ส่งมอบ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ส่วนราชการที่เกี่ยวข้องทั้งภายในกระทรวง และนอกกระทรวงเกษตรและสหกรณ์ในส่วนกลางและส่วนภูมิภาค / องค์กรปกครองส่วนท้องถิ่น / รัฐวิสาหกิจ 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พันธมิตร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ส่วนราชการที่เกี่ยวข้องทั้งภายในกระทรวง และนอกกระทรวงเกษตรและสหกรณ์ในส่วนกลางและส่วนภูมิภาค / องค์กรปกครองส่วนท้องถิ่น รัฐวิสาหกิจ / ผู้แทนเกษตรกร / อาสาสมัครปฏิรูปที่ดิน (</w:t>
                            </w:r>
                            <w:proofErr w:type="spellStart"/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อส</w:t>
                            </w:r>
                            <w:proofErr w:type="spellEnd"/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ปก.) / ภาคเอกชน /  ปราชญ์เกษตร / เครือข่ายเกษตรกรรม / เครือข่ายชุมชนระดับพื้นที่และท้องถิ่น สถาบันการศึกษา / สถาบันการเงิน / มูลนิธิ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ผู้ให้ความร่วมมือ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 ผู้แทนเกษตรกร / อาสาสมัครปฏิรูปที่ดิน (</w:t>
                            </w:r>
                            <w:proofErr w:type="spellStart"/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อส</w:t>
                            </w:r>
                            <w:proofErr w:type="spellEnd"/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ปก.) / ภาคเอกชน / ปราชญ์เกษตร / เครือข่ายเกษตรกรรม / เครือข่ายชุมชนระดับพื้นที่และท้องถิ่น / สถาบันการศึกษา / สถาบันการเงิน / มูลนิธิ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ความต้องการ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การพัฒนาพื้นที่ในเขตปฏิรูปที่ดินให้มีศักยภาพเหมาะสมต่อการ</w:t>
                            </w:r>
                          </w:p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ทำเกษตรกรรม และพัฒนาอาชีพการเกษตรให้แก่เกษตรกรได้อย่างมั่นคง ยั่งยืน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F485E" id="_x0000_s1030" type="#_x0000_t202" style="position:absolute;left:0;text-align:left;margin-left:8.65pt;margin-top:7.2pt;width:254.5pt;height:14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ผู้ส่งมอบ</w:t>
                      </w: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: 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ส่วนราชการที่เกี่ยวข้องทั้งภายในกระทรวง และนอกกระทรวงเกษตรและสหกรณ์ในส่วนกลางและส่วนภูมิภาค / องค์กรปกครองส่วนท้องถิ่น / รัฐวิสาหกิจ 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พันธมิตร</w:t>
                      </w: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: 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ส่วนราชการที่เกี่ยวข้องทั้งภายในกระทรวง และนอกกระทรวงเกษตรและสหกรณ์ในส่วนกลางและส่วนภูมิภาค / องค์กรปกครองส่วนท้องถิ่น รัฐวิสาหกิจ / ผู้แทนเกษตรกร / อาสาสมัครปฏิรูปที่ดิน (</w:t>
                      </w:r>
                      <w:proofErr w:type="spellStart"/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อส</w:t>
                      </w:r>
                      <w:proofErr w:type="spellEnd"/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ปก.) / ภาคเอกชน /  ปราชญ์เกษตร / เครือข่ายเกษตรกรรม / เครือข่ายชุมชนระดับพื้นที่และท้องถิ่น สถาบันการศึกษา / สถาบันการเงิน / มูลนิธิ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ผู้ให้ความร่วมมือ</w:t>
                      </w: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>: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 ผู้แทนเกษตรกร / อาสาสมัครปฏิรูปที่ดิน (</w:t>
                      </w:r>
                      <w:proofErr w:type="spellStart"/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อส</w:t>
                      </w:r>
                      <w:proofErr w:type="spellEnd"/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ปก.) / ภาคเอกชน / ปราชญ์เกษตร / เครือข่ายเกษตรกรรม / เครือข่ายชุมชนระดับพื้นที่และท้องถิ่น / สถาบันการศึกษา / สถาบันการเงิน / มูลนิธิ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br/>
                      </w: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ความต้องการ</w:t>
                      </w:r>
                      <w:r w:rsidRPr="00BE38F2"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การพัฒนาพื้นที่ในเขตปฏิรูปที่ดินให้มีศักยภาพเหมาะสมต่อการ</w:t>
                      </w:r>
                    </w:p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eastAsia="Tahoma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ทำเกษตรกรรม และพัฒนาอาชีพการเกษตรให้แก่เกษตรกรได้อย่างมั่นคง 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320854" wp14:editId="3215C5C4">
                <wp:simplePos x="0" y="0"/>
                <wp:positionH relativeFrom="column">
                  <wp:posOffset>109855</wp:posOffset>
                </wp:positionH>
                <wp:positionV relativeFrom="paragraph">
                  <wp:posOffset>5302885</wp:posOffset>
                </wp:positionV>
                <wp:extent cx="3230245" cy="809625"/>
                <wp:effectExtent l="0" t="0" r="27305" b="28575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D449F0-6F62-49AB-8D87-2DA662F8C8C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0245" cy="809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การเปลี่ยนแปลงความสามารถในการแข่งขัน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การเปลี่ยนแปลงบุคลากรจากสาเหตุ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/ ขาดการวางแผนพัฒนาบุคลากรผู้สืบทอดภารกิจ / การบริหารจัดการงบประมาณไม่สอดคล้องกันในบางโครงการ กิจกรรม / การทบทวนกระบวนงานไม่สอดคล้องกับภารกิจที่เป็นปัจจุบันหรือเป้าหมายองค์กร / ขาดประสิทธิภาพในการบูรณาการร่วมกันของหน่วยงาน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20854" id="_x0000_s1031" type="#_x0000_t202" style="position:absolute;left:0;text-align:left;margin-left:8.65pt;margin-top:417.55pt;width:254.35pt;height:6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การเปลี่ยนแปลงความสามารถในการแข่งขัน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การเปลี่ยนแปลงบุคลากรจากสาเหตุ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/ ขาดการวางแผนพัฒนาบุคลากรผู้สืบทอดภารกิจ / การบริหารจัดการงบประมาณไม่สอดคล้องกันในบางโครงการ กิจกรรม / การทบทวนกระบวนงานไม่สอดคล้องกับภารกิจที่เป็นปัจจุบันหรือเป้าหมายองค์กร / ขาดประสิทธิภาพในการบูรณาการร่วมกันของหน่วยงาน</w:t>
                      </w:r>
                    </w:p>
                  </w:txbxContent>
                </v:textbox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9ED1A9" wp14:editId="1135AF18">
                <wp:simplePos x="0" y="0"/>
                <wp:positionH relativeFrom="column">
                  <wp:posOffset>112395</wp:posOffset>
                </wp:positionH>
                <wp:positionV relativeFrom="paragraph">
                  <wp:posOffset>4507230</wp:posOffset>
                </wp:positionV>
                <wp:extent cx="3230245" cy="725170"/>
                <wp:effectExtent l="0" t="0" r="27305" b="17780"/>
                <wp:wrapNone/>
                <wp:docPr id="40967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69596E-A9F4-430C-AC28-6DC41A4C4FF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0245" cy="7251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แหล่งข้อมูลเชิงเปรียบเทียบ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จากส่วนราชการที่เกี่ยวข้องทั้งภายใน และภายนอก กษ. หน่วยงานเครือข่ายที่เกี่ยวข้อง รายงานผลการดำเนินงานประจำปีการรายงานข้อมูลผลการดำเนินงานของหน่วยงานภายใน ส.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ป.ก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. คณะกรรมการ/คณะทำงานติดตามผลการดำเนินงาน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ผลวิจัย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9ED1A9" id="_x0000_s1032" type="#_x0000_t202" style="position:absolute;left:0;text-align:left;margin-left:8.85pt;margin-top:354.9pt;width:254.35pt;height:5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แหล่งข้อมูลเชิงเปรียบเทียบ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จากส่วนราชการที่เกี่ยวข้องทั้งภายใน และภายนอก กษ. หน่วยงานเครือข่ายที่เกี่ยวข้อง รายงานผลการดำเนินงานประจำปีการรายงานข้อมูลผลการดำเนินงานของหน่วยงานภายใน ส.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ป.ก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. คณะกรรมการ/คณะทำงานติดตามผลการดำเนินงาน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ผลวิจัย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BA6EC" wp14:editId="337F34B5">
                <wp:simplePos x="0" y="0"/>
                <wp:positionH relativeFrom="column">
                  <wp:posOffset>110490</wp:posOffset>
                </wp:positionH>
                <wp:positionV relativeFrom="paragraph">
                  <wp:posOffset>3536950</wp:posOffset>
                </wp:positionV>
                <wp:extent cx="3232150" cy="896620"/>
                <wp:effectExtent l="0" t="0" r="25400" b="17780"/>
                <wp:wrapNone/>
                <wp:docPr id="40964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77DC64-038E-4AAB-A1E1-1AB97B35BF7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2150" cy="8966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7D7069" w:rsidRDefault="00D6170A" w:rsidP="00BE38F2">
                            <w:pPr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สมรรถนะหลักขององค์กร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บริหารจัดการพื้นที่ปฏิรูปที่ดินอย่างมีประสิทธิภาพ /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                         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เพิ่มศักยภาพในพื้นที่เขตปฏิรูปที่ดินให้ใช้ประโยชน์ได้สูงสุด / พัฒนาคุณภาพชีวิตเกษตรกร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          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ให้มีความมั่นคงและยั่งยืน / พัฒนาศักยภาพการใช้เงินกองทุนการปฏิรูปที่ดินเพื่อเกษตรกรรม / พัฒนาองค์การเพื่อให้เป็นองค์การที่มีคุณภาพสูงในการปฏิบัติราชการ รองรับการให้บริการ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      </w:t>
                            </w:r>
                            <w:r w:rsidRPr="007D7069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แก่เกษตรกรได้อย่างมีประสิทธิผล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0BA6EC" id="_x0000_s1033" type="#_x0000_t202" style="position:absolute;left:0;text-align:left;margin-left:8.7pt;margin-top:278.5pt;width:254.5pt;height:7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" fillcolor="#fbe4d5 [661]">
                <v:path arrowok="t"/>
                <v:textbox>
                  <w:txbxContent>
                    <w:p w:rsidR="00D6170A" w:rsidRPr="007D7069" w:rsidRDefault="00D6170A" w:rsidP="00BE38F2">
                      <w:pPr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สมรรถนะหลักขององค์กร</w:t>
                      </w: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บริหารจัดการพื้นที่ปฏิรูปที่ดินอย่างมีประสิทธิภาพ /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                         </w:t>
                      </w: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เพิ่มศักยภาพในพื้นที่เขตปฏิรูปที่ดินให้ใช้ประโยชน์ได้สูงสุด / พัฒนาคุณภาพชีวิตเกษตรกร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          </w:t>
                      </w: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ให้มีความมั่นคงและยั่งยืน / พัฒนาศักยภาพการใช้เงินกองทุนการปฏิรูปที่ดินเพื่อเกษตรกรรม / พัฒนาองค์การเพื่อให้เป็นองค์การที่มีคุณภาพสูงในการปฏิบัติราชการ รองรับการให้บริการ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      </w:t>
                      </w:r>
                      <w:r w:rsidRPr="007D7069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แก่เกษตรกรได้อย่างมีประสิทธิผล</w:t>
                      </w:r>
                    </w:p>
                  </w:txbxContent>
                </v:textbox>
              </v:shape>
            </w:pict>
          </mc:Fallback>
        </mc:AlternateContent>
      </w:r>
    </w:p>
    <w:p w:rsidR="00BE38F2" w:rsidRDefault="00BE38F2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</w:p>
    <w:p w:rsidR="00BE38F2" w:rsidRDefault="00BE38F2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</w:p>
    <w:p w:rsidR="00BE38F2" w:rsidRDefault="00BE38F2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</w:p>
    <w:p w:rsidR="00BE38F2" w:rsidRDefault="00BE38F2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</w:p>
    <w:p w:rsidR="00BE38F2" w:rsidRDefault="00BE38F2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</w:p>
    <w:p w:rsidR="00BE38F2" w:rsidRDefault="00BF3534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  <w:r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BCB15" wp14:editId="1E8937FD">
                <wp:simplePos x="0" y="0"/>
                <wp:positionH relativeFrom="margin">
                  <wp:posOffset>6449695</wp:posOffset>
                </wp:positionH>
                <wp:positionV relativeFrom="paragraph">
                  <wp:posOffset>14605</wp:posOffset>
                </wp:positionV>
                <wp:extent cx="3274060" cy="1456055"/>
                <wp:effectExtent l="0" t="0" r="21590" b="10795"/>
                <wp:wrapNone/>
                <wp:docPr id="40966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F8440-AC49-4D3A-902E-DC67F6BCA7E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4060" cy="14560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ผู้รับบริการ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เกษตรกร / กลุ่มเกษตรกร / สถาบันเกษตรกรในเขตปฏิรูปที่ดิน / ภาคเอกชน 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ความต้องการ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ปรับปรุงประสิทธิภาพการให้บริการในด้าน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ตั้งแต่การพัฒนากระบวนการปฏิรูปที่ดิน การบริหารจัดการที่ดินการพัฒนาพื้นที่ในเขตปฏิรูปที่ดินให้มีศักยภาพ การพัฒนาโครงสร้างพื้นฐาน ให้มีความเหมาะสมต่อการอยู่อาศัย และการประกอบอาชีพเกษตรกรรม การส่งเสริมองค์ความรู้/นวัตกรรม/เทคโนโลยีเพื่อเพิ่มประสิทธิภาพการทำการเกษตร เน้นการส่งเสริมการทำอาชีพการเกษตรอย่างครบวงจร ตั้งแต่ต้นน้ำถึงปลายน้ำและการแก้ไขปัญหาหรือพัฒนาปรับปรุงช่องทางการให้บริการในด้าน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ให้มีความถูกต้อง และรวดเร็วมากขึ้น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BCB15" id="_x0000_s1034" type="#_x0000_t202" style="position:absolute;left:0;text-align:left;margin-left:507.85pt;margin-top:1.15pt;width:257.8pt;height:1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ผู้รับบริการ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เกษตรกร / กลุ่มเกษตรกร / สถาบันเกษตรกรในเขตปฏิรูปที่ดิน / ภาคเอกชน 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ความต้องการ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ปรับปรุงประสิทธิภาพการให้บริการในด้าน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ตั้งแต่การพัฒนากระบวนการปฏิรูปที่ดิน การบริหารจัดการที่ดินการพัฒนาพื้นที่ในเขตปฏิรูปที่ดินให้มีศักยภาพ การพัฒนาโครงสร้างพื้นฐาน ให้มีความเหมาะสมต่อการอยู่อาศัย และการประกอบอาชีพเกษตรกรรม การส่งเสริมองค์ความรู้/นวัตกรรม/เทคโนโลยีเพื่อเพิ่มประสิทธิภาพการทำการเกษตร เน้นการส่งเสริมการทำอาชีพการเกษตรอย่างครบวงจร ตั้งแต่ต้นน้ำถึงปลายน้ำและการแก้ไขปัญหาหรือพัฒนาปรับปรุงช่องทางการให้บริการในด้าน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0"/>
                          <w:szCs w:val="20"/>
                          <w:cs/>
                        </w:rPr>
                        <w:t xml:space="preserve"> ให้มีความถูกต้อง และรวดเร็วมากขึ้น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38F2" w:rsidRDefault="00BE38F2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</w:p>
    <w:p w:rsidR="00BE38F2" w:rsidRDefault="009E2D44" w:rsidP="002F7BBB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spacing w:val="-10"/>
          <w:sz w:val="36"/>
          <w:szCs w:val="36"/>
        </w:rPr>
      </w:pPr>
      <w:r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B959E8" wp14:editId="0F35ED50">
                <wp:simplePos x="0" y="0"/>
                <wp:positionH relativeFrom="margin">
                  <wp:posOffset>6450315</wp:posOffset>
                </wp:positionH>
                <wp:positionV relativeFrom="paragraph">
                  <wp:posOffset>970620</wp:posOffset>
                </wp:positionV>
                <wp:extent cx="3274060" cy="712278"/>
                <wp:effectExtent l="0" t="0" r="21590" b="12065"/>
                <wp:wrapNone/>
                <wp:docPr id="40973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6CCFE4-C5A6-4D52-A431-62687913F3F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4060" cy="71227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>สภาพแวดล้อมการแข่งขัน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u w:val="single"/>
                                <w:cs/>
                              </w:rPr>
                              <w:t>ปัจจัยภายใน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บุคลากร / งบประมาณ / วิธีปฏิบัติงาน/กระบวนการ</w:t>
                            </w:r>
                          </w:p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u w:val="single"/>
                                <w:cs/>
                              </w:rPr>
                              <w:t>ปัจจัยภายนอก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10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นโยบายการเมือ ง / กฎหมาย / สภาพสังคมและสิ่งแวดล้อม / เทคโนโลยี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959E8" id="_x0000_s1035" type="#_x0000_t202" style="position:absolute;left:0;text-align:left;margin-left:507.9pt;margin-top:76.45pt;width:257.8pt;height:56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>สภาพแวดล้อมการแข่งขัน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u w:val="single"/>
                          <w:cs/>
                        </w:rPr>
                        <w:t>ปัจจัยภายใน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</w:rPr>
                        <w:t xml:space="preserve">: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 บุคลากร / งบประมาณ / วิธีปฏิบัติงาน/กระบวนการ</w:t>
                      </w:r>
                    </w:p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u w:val="single"/>
                          <w:cs/>
                        </w:rPr>
                        <w:t>ปัจจัยภายนอก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</w:rPr>
                        <w:t xml:space="preserve"> :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10"/>
                          <w:kern w:val="24"/>
                          <w:sz w:val="20"/>
                          <w:szCs w:val="20"/>
                          <w:cs/>
                        </w:rPr>
                        <w:t xml:space="preserve"> นโยบายการเมือ ง / กฎหมาย / สภาพสังคมและสิ่งแวดล้อม / เทคโนโลยี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AF33CB" wp14:editId="30327AF9">
                <wp:simplePos x="0" y="0"/>
                <wp:positionH relativeFrom="margin">
                  <wp:posOffset>3409315</wp:posOffset>
                </wp:positionH>
                <wp:positionV relativeFrom="paragraph">
                  <wp:posOffset>1744345</wp:posOffset>
                </wp:positionV>
                <wp:extent cx="6325235" cy="981075"/>
                <wp:effectExtent l="0" t="0" r="18415" b="28575"/>
                <wp:wrapNone/>
                <wp:docPr id="40970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CBCEB6-32F4-45CE-A780-2834760383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25235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ความได้เปรียบเชิงยุทธศาสตร์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รัฐบาลมีนโยบายชัดเจน / มีกลุ่มเป้าหมายชัดเจน / ใช้ ม.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44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กำกับติดตามการยึดคืนพื้นที่จากผู้ครอบครองโดยมิชอบ / มีนโยบายการพัฒนาชัดเจน /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            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มีการบูรณาการจากหน่วยงาน</w:t>
                            </w:r>
                            <w:proofErr w:type="spellStart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ต่างๆ</w:t>
                            </w:r>
                            <w:proofErr w:type="spellEnd"/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ในการพัฒนา (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MOU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) / มีกฎหมายเฉพาะ รองรับการปฏิบัติงาน / มีเทคโนโลยีสารสนเทศ / นวัตกรรม สนับสนุนการปฏิบัติงาน / มีการสร้างการรับรู้ / มีการจัดทำคู่มือประชาชน / บุคลากรมีความชำนาญในการปฏิบัติงาน / บุคลากรเป็นคนรุ่นใหม่เพิ่มมากขึ้นสามารถนำเทคโนโลยีมาประยุกต์ใช้ / มีแผนพัฒนาบุคลากรประจำปี /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         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kern w:val="24"/>
                                <w:sz w:val="20"/>
                                <w:szCs w:val="20"/>
                                <w:cs/>
                              </w:rPr>
                              <w:t>มีหน่วยงานและบุคลากรกระจายอยู่ทั่วทุกภาค / ภาครัฐให้ความสำคัญกับการปฏิรูปที่ดิน และมีประสิทธิภาพ โปร่งใส เป็นธรรม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F33CB" id="_x0000_s1036" type="#_x0000_t202" style="position:absolute;left:0;text-align:left;margin-left:268.45pt;margin-top:137.35pt;width:498.05pt;height:77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ความได้เปรียบเชิงยุทธศาสตร์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รัฐบาลมีนโยบายชัดเจน / มีกลุ่มเป้าหมายชัดเจน / ใช้ ม.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>44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กำกับติดตามการยึดคืนพื้นที่จากผู้ครอบครองโดยมิชอบ / มีนโยบายการพัฒนาชัดเจน /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            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มีการบูรณาการจากหน่วยงาน</w:t>
                      </w:r>
                      <w:proofErr w:type="spellStart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ต่างๆ</w:t>
                      </w:r>
                      <w:proofErr w:type="spellEnd"/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ในการพัฒนา (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</w:rPr>
                        <w:t>MOU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) / มีกฎหมายเฉพาะ รองรับการปฏิบัติงาน / มีเทคโนโลยีสารสนเทศ / นวัตกรรม สนับสนุนการปฏิบัติงาน / มีการสร้างการรับรู้ / มีการจัดทำคู่มือประชาชน / บุคลากรมีความชำนาญในการปฏิบัติงาน / บุคลากรเป็นคนรุ่นใหม่เพิ่มมากขึ้นสามารถนำเทคโนโลยีมาประยุกต์ใช้ / มีแผนพัฒนาบุคลากรประจำปี /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 xml:space="preserve">          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kern w:val="24"/>
                          <w:sz w:val="20"/>
                          <w:szCs w:val="20"/>
                          <w:cs/>
                        </w:rPr>
                        <w:t>มีหน่วยงานและบุคลากรกระจายอยู่ทั่วทุกภาค / ภาครัฐให้ความสำคัญกับการปฏิรูปที่ดิน และมีประสิทธิภาพ โปร่งใส เป็นธรรม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9B7" w:rsidRPr="00BE38F2">
        <w:rPr>
          <w:rFonts w:ascii="TH SarabunPSK" w:hAnsi="TH SarabunPSK" w:cs="TH SarabunPSK"/>
          <w:noProof/>
          <w:spacing w:val="-1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682FBC" wp14:editId="538AD873">
                <wp:simplePos x="0" y="0"/>
                <wp:positionH relativeFrom="margin">
                  <wp:posOffset>3408680</wp:posOffset>
                </wp:positionH>
                <wp:positionV relativeFrom="paragraph">
                  <wp:posOffset>2803687</wp:posOffset>
                </wp:positionV>
                <wp:extent cx="6325235" cy="1082675"/>
                <wp:effectExtent l="0" t="0" r="18415" b="22225"/>
                <wp:wrapNone/>
                <wp:docPr id="4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7356E0-3B38-4D6D-892F-E4D49C7909A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25235" cy="10826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70A" w:rsidRPr="00BE38F2" w:rsidRDefault="00D6170A" w:rsidP="00BE38F2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ความท้าทายเชิงยุทธศาสตร์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lang w:val="en-GB"/>
                              </w:rPr>
                              <w:t>: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 xml:space="preserve"> ปัญหาเกษตรกรไร้ที่ดินท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ำ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กินที่มาลงทะเบียน / การบริหารจัดการเพื่อลดความรุนแรงของการเปลี่ยนสิทธิการถือครองที่ดินในเขตปฏิรูปที่ดิน / การพัฒนาเพื่อยกระดับรายได้เพื่อให้เกษตรกรมีความเป็นอยู่ที่ดีขึ้น / โครงสร้างอายุเกษตรกร การขาดแคลนแรงงานภาคเกษตรของเกษตรกร / ความเหมาะสมของทรัพยากรธรมชาติในเขตปฏิรูปที่ดินต่อการท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ำ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การเกษตร / บทบาทภาคการเกษตรเริ่มลดลงแต่ยังคงเป็นฐานการผลิตที่สำคัญของประเทศ / เกษตรกรมีแนวโน้มสูญเสียการเป็นเจ้าของที่ดินและกลายเป็นผู้เช่ามากขึ้น ท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ำ</w:t>
                            </w:r>
                            <w:r w:rsidRPr="00BE38F2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kern w:val="24"/>
                                <w:sz w:val="20"/>
                                <w:szCs w:val="20"/>
                                <w:cs/>
                              </w:rPr>
                              <w:t>ให้ขาดความมั่นคงในอาชีพเกษตรกรรม / ความมั่นคงทางอาหาร / การเปลี่ยนแปลงภูมิอากาศและการครอบครองทรัพยากรทางพันธุกรรม / ทรัพยากรธรรมชาติซึ่งเป็นฐานการผลิตภาคการเกษตรมีความเสื่อมโทรมมากขึ้น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82FBC" id="_x0000_s1037" type="#_x0000_t202" style="position:absolute;left:0;text-align:left;margin-left:268.4pt;margin-top:220.75pt;width:498.05pt;height:8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" fillcolor="#fbe4d5 [661]">
                <v:path arrowok="t"/>
                <v:textbox>
                  <w:txbxContent>
                    <w:p w:rsidR="00D6170A" w:rsidRPr="00BE38F2" w:rsidRDefault="00D6170A" w:rsidP="00BE38F2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ความท้าทายเชิงยุทธศาสตร์</w:t>
                      </w:r>
                      <w:r w:rsidRPr="00BE38F2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lang w:val="en-GB"/>
                        </w:rPr>
                        <w:t>: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 xml:space="preserve"> ปัญหาเกษตรกรไร้ที่ดินท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ำ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กินที่มาลงทะเบียน / การบริหารจัดการเพื่อลดความรุนแรงของการเปลี่ยนสิทธิการถือครองที่ดินในเขตปฏิรูปที่ดิน / การพัฒนาเพื่อยกระดับรายได้เพื่อให้เกษตรกรมีความเป็นอยู่ที่ดีขึ้น / โครงสร้างอายุเกษตรกร การขาดแคลนแรงงานภาคเกษตรของเกษตรกร / ความเหมาะสมของทรัพยากรธรมชาติในเขตปฏิรูปที่ดินต่อการท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ำ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การเกษตร / บทบาทภาคการเกษตรเริ่มลดลงแต่ยังคงเป็นฐานการผลิตที่สำคัญของประเทศ / เกษตรกรมีแนวโน้มสูญเสียการเป็นเจ้าของที่ดินและกลายเป็นผู้เช่ามากขึ้น ท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ำ</w:t>
                      </w:r>
                      <w:r w:rsidRPr="00BE38F2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kern w:val="24"/>
                          <w:sz w:val="20"/>
                          <w:szCs w:val="20"/>
                          <w:cs/>
                        </w:rPr>
                        <w:t>ให้ขาดความมั่นคงในอาชีพเกษตรกรรม / ความมั่นคงทางอาหาร / การเปลี่ยนแปลงภูมิอากาศและการครอบครองทรัพยากรทางพันธุกรรม / ทรัพยากรธรรมชาติซึ่งเป็นฐานการผลิตภาคการเกษตรมีความเสื่อมโทรมมากขึ้น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38F2" w:rsidRPr="00BE38F2" w:rsidRDefault="00BE38F2" w:rsidP="00BE38F2">
      <w:pPr>
        <w:tabs>
          <w:tab w:val="left" w:pos="10800"/>
        </w:tabs>
        <w:rPr>
          <w:rFonts w:ascii="TH SarabunPSK" w:hAnsi="TH SarabunPSK" w:cs="TH SarabunPSK"/>
          <w:sz w:val="36"/>
          <w:szCs w:val="36"/>
          <w:cs/>
        </w:rPr>
        <w:sectPr w:rsidR="00BE38F2" w:rsidRPr="00BE38F2" w:rsidSect="00BE38F2">
          <w:headerReference w:type="default" r:id="rId8"/>
          <w:pgSz w:w="16838" w:h="11906" w:orient="landscape"/>
          <w:pgMar w:top="1134" w:right="851" w:bottom="1134" w:left="709" w:header="709" w:footer="709" w:gutter="0"/>
          <w:cols w:space="708"/>
          <w:docGrid w:linePitch="360"/>
        </w:sectPr>
      </w:pPr>
    </w:p>
    <w:p w:rsidR="0006207D" w:rsidRPr="000E07F1" w:rsidRDefault="0006207D" w:rsidP="0054025A">
      <w:pPr>
        <w:tabs>
          <w:tab w:val="left" w:pos="567"/>
          <w:tab w:val="left" w:pos="1134"/>
          <w:tab w:val="left" w:pos="1701"/>
          <w:tab w:val="left" w:pos="2268"/>
        </w:tabs>
        <w:spacing w:before="240" w:after="0"/>
        <w:jc w:val="center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หมวด 1 การนำองค์การ</w:t>
      </w:r>
    </w:p>
    <w:p w:rsidR="0006207D" w:rsidRPr="000E07F1" w:rsidRDefault="0006207D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1.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>1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ระบบการนำองค์กรอย่างยั่งยืน</w:t>
      </w:r>
    </w:p>
    <w:p w:rsidR="0006207D" w:rsidRPr="000E07F1" w:rsidRDefault="0006207D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1.1.1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การนำองค์กรของผู้บริหาร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06207D" w:rsidRPr="000E07F1" w:rsidTr="0006207D">
        <w:tc>
          <w:tcPr>
            <w:tcW w:w="1293" w:type="dxa"/>
          </w:tcPr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06207D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ผู้บริหารมีวิธีการกำหนดทิศทาง องค์การ รองรับพันธกิจปัจจุบัน</w:t>
            </w:r>
          </w:p>
        </w:tc>
      </w:tr>
      <w:tr w:rsidR="0006207D" w:rsidRPr="000E07F1" w:rsidTr="0006207D">
        <w:tc>
          <w:tcPr>
            <w:tcW w:w="1293" w:type="dxa"/>
          </w:tcPr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E3320E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ผู้บริหารกำหนดทิศทางองค์การที่สอดคล้องกับการเปลี่ยนแปลงในอนาคต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:rsidR="00E3320E" w:rsidRDefault="00E3320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06207D" w:rsidRPr="005816E5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ด้าน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การคุ้มครองที่ดินเพื่อเกษตรกรรม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06207D" w:rsidRPr="000E07F1" w:rsidRDefault="00E3320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06207D" w:rsidRPr="005816E5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เรื่อง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การจัดที่ดินทำกินและการตรวจสอบการถือครองที่ดินในเขต ส.</w:t>
            </w:r>
            <w:proofErr w:type="spellStart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การพัฒนาโครงสร้างพื้นฐานเพื่อพัฒนาศักยภาพพื้นที่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การแก้ไขระเบียบ ข้อกฎหมาย ส.</w:t>
            </w:r>
            <w:proofErr w:type="spellStart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เพื่อให้มีประสิทธิภาพ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การพัฒนาศักยภาพเกษตรกร สร้างเกษตรกรรุ่นใหม่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การพัฒนาฐานข้อมูลและระบบเทคโนโลยีสารสนเทศ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การพัฒนาบุคลากร ส.</w:t>
            </w:r>
            <w:proofErr w:type="spellStart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. ให้เป็น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ALRO ALERT</w:t>
            </w:r>
          </w:p>
        </w:tc>
      </w:tr>
      <w:tr w:rsidR="0006207D" w:rsidRPr="000E07F1" w:rsidTr="0006207D">
        <w:tc>
          <w:tcPr>
            <w:tcW w:w="1293" w:type="dxa"/>
          </w:tcPr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06207D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ทิศทางองค์การที่กำหนด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5816E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เป็นดังนี้</w:t>
            </w:r>
          </w:p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ได้คำนึงถึงผลกระทบต่อสังคม ทั้งเชิงบวก</w:t>
            </w: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และเชิงลบ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ทั้งทางตรงและทางอ้อม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5816E5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มีการ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ดำเนินงานในรูปคณะกรรมการ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คณะกรรมการปฏิรูปที่ดินเพื่อเกษตรกรรม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ก.) คณะกรรมการปฏิรูปที่ดินจังหวัด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จ.) คณะกรรมการปฏิรูปที่ดินอำเภอ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อ.)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ซึ่งต้องมีการ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พิจารณากลั่นกรอง ประเด็นที่มีความเสี่ยงและส่งผลกระทบต่อสังคม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ในการพิจารณาอนุมัติ</w:t>
            </w:r>
            <w:r w:rsidR="0049179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          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ในแต่ละเรื่องที่นำเสนอ</w:t>
            </w:r>
          </w:p>
          <w:p w:rsidR="0006207D" w:rsidRPr="000E07F1" w:rsidRDefault="0006207D" w:rsidP="005816E5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สร้างขีดความสามารถ ในการแข่งขันของประเทศ (ด้านเศรษฐกิจ/สังคม/สาธารณสุข/สิ่งแวดล้อม)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Pr="00B049C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ด้านเศรษฐกิจ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การออกหนังสืออนุญาตให้เข้าทำประโยชน์แก่เกษตรกร 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การทำบันทึกข้อตกลงกับ ธ.</w:t>
            </w:r>
            <w:proofErr w:type="spellStart"/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ก.ส</w:t>
            </w:r>
            <w:proofErr w:type="spellEnd"/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เพื่อให้เกษตรกรสามารถนำเอกสารสิทธิค้ำประกันเงินกู้แก่เกษตรกร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กระบวนการโรงเรียนชาวนา เพื่อพัฒนากระบวนการคิด วิเคราะห์ในการประกอบอาชีพเกษตรกรรม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เกษตรปลอดภัยและเกษตรอินทรีย์ 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โครงการพัฒนาเกษตรปราดเปรื่อง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โครงการระบบส่งเสริมเกษตรแบบแปลงใหญ่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การสนับสนุนโครงสร้างพื้นฐานด้านแหล่งน้ำและสาธารณูปโภคในพื้นที่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ด้านสังคม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โครงการพัฒนาเกษตรกรรมยั่งยืน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ส่งเสริมและพัฒนาเกษตรทฤษฎีใหม่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การพัฒนาธุรกิจชุมชน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โดย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ให้ความสำคัญกับ การผลิต การแปรรูป การพัฒนาผลิตภัณฑ์และการเพิ่มมูลค่าสินค้า</w:t>
            </w:r>
            <w:r w:rsidR="005816E5"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ด้านสิ่งแวดล้อม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ดำเนินกิจกรรมวนเกษตรในเขตปฏิรูปที่ดิน 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กิจกรรมส่งเสริมเกษตรอินทรีย์ในเขตปฏิรูปที่ดิน 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กิจกรรมส่งเสริมพืชสมุนไพรในเขตปฏิรูปที่ดิน</w:t>
            </w:r>
            <w:r w:rsidRPr="005816E5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กิจกรรมสร้างและพัฒนาเกษตรกรรุ่นใหม่</w:t>
            </w:r>
            <w:r w:rsidRPr="005816E5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</w:p>
        </w:tc>
      </w:tr>
    </w:tbl>
    <w:p w:rsidR="001A5B71" w:rsidRPr="000E07F1" w:rsidRDefault="0006207D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spacing w:val="-10"/>
          <w:sz w:val="32"/>
          <w:szCs w:val="32"/>
          <w:cs/>
        </w:rPr>
        <w:tab/>
      </w:r>
      <w:r w:rsidR="001A5B71"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1.1.2 </w:t>
      </w:r>
      <w:r w:rsidR="001A5B71"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การสร้างสภาพแวดล้อมเพื่อการบรรลุเป้าหมายขององค์กร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06207D" w:rsidRPr="000E07F1" w:rsidTr="0006207D">
        <w:tc>
          <w:tcPr>
            <w:tcW w:w="1293" w:type="dxa"/>
          </w:tcPr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D67129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ผู้บริหารสร้างสภาพแวดล้อม เพื่อให้เกิด ดังนี้</w:t>
            </w:r>
            <w:r w:rsidR="0006207D"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</w:p>
          <w:p w:rsidR="00D67129" w:rsidRDefault="00D6712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มุ่งเน้นพันธกิจ</w:t>
            </w:r>
          </w:p>
          <w:p w:rsidR="00D67129" w:rsidRDefault="00D6712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ปรับปรุงผลการดำเนินการ</w:t>
            </w:r>
          </w:p>
          <w:p w:rsidR="0006207D" w:rsidRPr="000E07F1" w:rsidRDefault="00D6712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การเรียนรู้ระดับองค์การ และระดับบุคคล</w:t>
            </w:r>
          </w:p>
        </w:tc>
      </w:tr>
      <w:tr w:rsidR="0006207D" w:rsidRPr="000E07F1" w:rsidTr="0006207D">
        <w:tc>
          <w:tcPr>
            <w:tcW w:w="1293" w:type="dxa"/>
          </w:tcPr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E3320E" w:rsidRPr="000E07F1" w:rsidRDefault="004F318E" w:rsidP="007C20B5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ผู้บริหารสร้างสภาพแวดล้อม เพื่อให้เกิดวัฒนธรรมที่มุ่งเน้น ผู้รับบริการและผู้มีส่วน ได้ส่วนเสีย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B049C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โดยวิธีการ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จัดตั้งศูนย์บริการประชาชน ส.</w:t>
            </w:r>
            <w:proofErr w:type="spellStart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.จังหวัด</w:t>
            </w:r>
            <w:r w:rsidR="0006207D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การออกให้บริการเคลื่อนที่ (</w:t>
            </w:r>
            <w:r w:rsidR="0006207D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Mobile Unit)</w:t>
            </w:r>
          </w:p>
        </w:tc>
      </w:tr>
      <w:tr w:rsidR="0006207D" w:rsidRPr="000E07F1" w:rsidTr="0006207D">
        <w:tc>
          <w:tcPr>
            <w:tcW w:w="1293" w:type="dxa"/>
          </w:tcPr>
          <w:p w:rsidR="0006207D" w:rsidRPr="000E07F1" w:rsidRDefault="0006207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ผู้บริหารสร้างสภาพ แวดล้อม เพื่อให้เกิดผลลัพธ์ ดังนี้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เกิดนวัตกรรมที่ส่งผลต่อการเปลี่ยนแปลงในองค์การ</w:t>
            </w:r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การนำระบบปฏิบัติการที่ออกแบบให้ครอบคลุมการให้บริการของ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มาใช้ในการศูนย์บริการประชาชน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.จังหวัด</w:t>
            </w:r>
          </w:p>
          <w:p w:rsidR="0006207D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การบรรลุวัตถุประสงค์เชิงยุทธศาสตร์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D67129"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="00D67129" w:rsidRPr="00357C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E2104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0F7535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ab/>
      </w:r>
      <w:r w:rsidR="001A5B71"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1.1.3 </w:t>
      </w:r>
      <w:r w:rsidR="001A5B71"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การนำเทคโนโลยีมาใช้ในการสื่อสารภายในองค์กร เพื่อให้เกิดความทั่วถึง รวดเร็วและทันการณ์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ผู้บริหารสื่อสารถ่ายทอดวิสัยทัศน์ นโยบาย  เป้าหมายสู่ทุกกลุ่มที่เกี่ยวข้องในลักษณะสำคัญองค์การ (ทั้งภายในและภายนอก</w:t>
            </w:r>
            <w:r w:rsidR="00D6712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เพื่อให้เกิดการรับรู้ เข้าใจ และร่วมมือกันใน การดำเนินการจนเกิดผลสำเร็จ</w:t>
            </w:r>
            <w:r w:rsidR="00D6712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)</w:t>
            </w:r>
          </w:p>
        </w:tc>
      </w:tr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D67129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color w:val="FFFFFF" w:themeColor="background1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ผู้บริหารมีการนำเทคโนโลยีมาใช้ในการสื่อสารทุกกลุ่มที่เกี่ยวข้อง เพื่อให้ทราบการตัดสินใจที่สำคัญ (ทั้งภายในและภายนอก) เพื่อให้เกิดผล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B049C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ดังนี้</w:t>
            </w:r>
            <w:r w:rsidR="000F7535"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</w:p>
          <w:p w:rsidR="00D67129" w:rsidRDefault="00D6712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color w:val="FFFFFF" w:themeColor="background1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D6712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ความทั่วถึง</w:t>
            </w:r>
            <w:r w:rsidR="000F7535" w:rsidRPr="00BB48C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โดยวิธีการ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สื่อสารผ่าน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web conference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</w:t>
            </w:r>
          </w:p>
          <w:p w:rsidR="000F7535" w:rsidRDefault="00D6712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color w:val="FFFFFF" w:themeColor="background1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D6712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ความรวดเร็ว</w:t>
            </w:r>
            <w:r w:rsidR="000F7535" w:rsidRPr="00BB48C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โดยวิธีการ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สื่อสารผ่าน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application Line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: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.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Official </w:t>
            </w:r>
            <w:r w:rsidR="00B049C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และ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News 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Alro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ในการประชาสัมพันธ์งาน</w:t>
            </w:r>
          </w:p>
          <w:p w:rsidR="00B049C0" w:rsidRPr="000E07F1" w:rsidRDefault="00B049C0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 w:rsidR="00BB48C9" w:rsidRPr="00357C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B48C9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ผู้บริหารมีการนำเทคโนโลยีมาใช้ในการสื่อสารทุกกลุ่มที่เกี่ยวข้อง (ทั้งภายในและภายนอก) เพื่อให้เกิดการแก้ไขปัญหาได้อย่างทันการณ์ และมีประสิทธิผล โดย มีผลสำเร็จที่สำคัญจากการสื่อสารที่รวดเร็ว ทั่วถึง และทันการณ์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B049C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="000F7535"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เว็บไซ</w:t>
            </w:r>
            <w:r w:rsidR="0049179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ต์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. 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สายด่วน 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1764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Facebook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สำนักงานการปฏิรูปที่ดินเพื่อเกษตรกรรม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1.2 การป้องกันการทุจริตและสร้างความโปร่งใส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1.2.1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ผู้บริหารสร้างบรรยากาศเพื่อส่งเสริมให้หน่วยงานเป็นองค์กรด้านความโปร่งใส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ผู้บริหารสร้างสภาพแวดล้อม เพื่อให้หน่วยงานเป็นองค์การที่มีความโปร่งใส</w:t>
            </w:r>
            <w:r w:rsidR="000F7535" w:rsidRPr="00B049C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ดังนี้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กำหนดนโยบายด้านความโปร่งใส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กำหนดมาตรการ/แนวทางในการสร้างความโปร่งใสของหน่วยงาน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มีมาตรการในการถ่ายทอดสู่การปฏิบัติไปยังบุคลากรและหน่วยงานที่เกี่ยวข้อง</w:t>
            </w:r>
          </w:p>
        </w:tc>
      </w:tr>
      <w:tr w:rsidR="000F7535" w:rsidRPr="000E07F1" w:rsidTr="00392C28">
        <w:tc>
          <w:tcPr>
            <w:tcW w:w="1293" w:type="dxa"/>
            <w:tcBorders>
              <w:bottom w:val="single" w:sz="4" w:space="0" w:color="auto"/>
            </w:tcBorders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  <w:tcBorders>
              <w:bottom w:val="single" w:sz="4" w:space="0" w:color="auto"/>
            </w:tcBorders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มีการกำหนดมาตรการเชิงรุกในการป้องกันการทุจริต และสร้างความโปร่งใสการปฏิบัติงาน 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มีการนำเทคโนโลยีมาใช้ในการปฏิบัติงาน เพื่อเป็นการป้องกันการทุจริต และสร้างความโปร่งใสในการปฏิบัติงาน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สายด่วน 1764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Facebook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Banner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สายตรงถึงเลขาธิการ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ใน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website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.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www.alro.go.th 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การนำเครือข่ายมาใช้สนับสนุนการปฏิบัติงาน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ประกาศ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เรื่อง พฤติกรรมการปฏิบัติหน้าที่ของเจ้าหน้าที่ของรัฐที่เข้าข่ายทุจริตประพฤติมิชอบและช่องทางการร้องเรียนเรื่องการทุจริต ซึ่งประกอบด้วยช่องทางในหน่วยงาน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และผ่านช่องทางหน่วยงานภายนอก เช่น ศูนย์ดำรงธรรม กระทรวงมหาดไทย ศูนย์บริการประชาชน สำนักงานปลัดสำนักนายกรัฐมนตรี สำนักงาน ป.ป.ช. ศูนย์รับเรื่องร้องเรียน สำนักงาน ป.ป.ท.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โครงการประเมินคุณธรรมและความโปร่งใสในการดำเนินงานภาครัฐ (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ITA)</w:t>
            </w:r>
          </w:p>
          <w:p w:rsid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การกำกับ ติดตามการดำเนินงาน เพื่อป้องกันทุจริต และสร้างความโปร่งใส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โครงการวินัยสัญจร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โครงการเสริมเกราะป้องกันการทุจริตและผลประโยชน์ทับซ้อน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ผ่านเครือข่ายอินเตอร์เน็ต (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web conference)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ศูนย์ปฏิบัติการต่อต้านการทุจริต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  <w:p w:rsidR="00BE38F2" w:rsidRPr="000E07F1" w:rsidRDefault="00B049C0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0F7535" w:rsidRPr="000E07F1" w:rsidTr="00392C28">
        <w:tc>
          <w:tcPr>
            <w:tcW w:w="1293" w:type="dxa"/>
            <w:tcBorders>
              <w:top w:val="single" w:sz="4" w:space="0" w:color="auto"/>
            </w:tcBorders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  <w:tcBorders>
              <w:top w:val="single" w:sz="4" w:space="0" w:color="auto"/>
            </w:tcBorders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ผู้บริหารเป็นต้นแบบในด้านความโปร่งใสในการปฏิบัติงาน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เช่น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ประกาศนโยบายเกี่ยวกับความโปร่งใสและตรวจสอบได้ของ 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และคำประกาศเจตจำนงสุจริตของผู้บริหาร 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</w:p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หน่วยงานมีวัฒนธรรมในการปฏิบัติงานที่มีความโปร่งใส</w:t>
            </w:r>
            <w:r w:rsidR="000F7535"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เช่น กำหนด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ค่านิยมหลัก 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คือ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“โปร่งใส (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Transparency)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เป็นธรรม (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Justice)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มุ่งผลสัมฤทธิ์ (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Result)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มีจิตบริการ (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Service mind)”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การคัดเลือกเป็นข้าราชการดีเด่น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ของ ส.</w:t>
            </w:r>
            <w:proofErr w:type="spellStart"/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/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โครงการ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Talent of the Year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lastRenderedPageBreak/>
              <w:t xml:space="preserve">จัดซื้อ จัดจ้างผ่าน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Website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การตรวจสอบข้อมูลการจัดที่ดินทำกินผ่าน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Application </w:t>
            </w:r>
            <w:r w:rsidR="0049179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           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ab/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1.2.2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การติดตาม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มีการกำหนดตัวชี้วัดในการติดตาม ด้านการป้องกัน การทุจริต และความโปร่งใสในการปฏิบัติงาน</w:t>
            </w:r>
          </w:p>
        </w:tc>
      </w:tr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มีการติดตาม ทบทวนทุกปี เกี่ยวกับ ดังนี้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ประสิทธิภาพของมาตรการการทุจริต และการสร้างความโปร่งใส</w:t>
            </w:r>
          </w:p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ตัวชี้วัดด้านการป้องกันการทุจริตและการสร้างความโปร่งใส</w:t>
            </w:r>
          </w:p>
        </w:tc>
      </w:tr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มีการนำเทคโนโลยีสารสนเทศมาใช้เพื่อกำกับการดำเนินงาน เพื่อป้องกันการทุจริต และสร้างความโปร่งใสในการปฏิบัติงาน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8E588C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9E2104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0F7535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="001A5B71"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1.2.3 การจัดการเรื่องราวร้องเรียน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หน่วยงานมีข้อร้องเรียน/การทักท้วงจากสาธารณะ และสามารถตอบสนองกลับ/ชี้แจงได้ทันท่วงที</w:t>
            </w:r>
          </w:p>
        </w:tc>
      </w:tr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นรอบปีที่ผ่านมาหน่วยงานไม่เคยถูกร้องเรียน/ทักท้วงจากสาธารณะเกี่ยวกับทุจริตและความโปร่งใสในการดำเนินงาน</w:t>
            </w:r>
          </w:p>
        </w:tc>
      </w:tr>
      <w:tr w:rsidR="000F7535" w:rsidRPr="000E07F1" w:rsidTr="00485FC5">
        <w:tc>
          <w:tcPr>
            <w:tcW w:w="1293" w:type="dxa"/>
          </w:tcPr>
          <w:p w:rsidR="000F7535" w:rsidRPr="000E07F1" w:rsidRDefault="000F753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0F753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หน่วยงานมีแนวปฏิบัติที่เป็นเลิศ หรือมีต้นแบบในด้านความโปร่งใสในการปฏิบัติงาน ที่สามารถเป็นตัวอย่างที่ดี ในการดำเนินการได้</w:t>
            </w:r>
            <w:r w:rsidR="000F753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F7535" w:rsidRPr="00357C2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="000F753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E2104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1.3  การสร้างการมีส่วนร่วมของบุคลากรและเครือข่ายทั้งภายในและภายนอก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01A39" w:rsidRPr="000E07F1" w:rsidTr="00485FC5">
        <w:tc>
          <w:tcPr>
            <w:tcW w:w="1293" w:type="dxa"/>
          </w:tcPr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B01A39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มีกลไก/แนวทางที่เอื้อให้เครือข่าย (ภาคประชาชน ภาคเอกชน หรือท้องถิ่นจากองค์การ ภายนอก) เข้ามามีส่วนร่วมในการทำงาน กลไก/แนวทางดังกล่าว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F446B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คือ 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ดำเนินการผ่านคณะกรรมการ และคณะอนุกรรมการ</w:t>
            </w:r>
            <w:proofErr w:type="spellStart"/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ได้แก่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คณะกรรมการปฏิรูปที่ดินเพื่อเกษตรกรรม (</w:t>
            </w:r>
            <w:proofErr w:type="spellStart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ก.) 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คณะกรรมการปฏิรูปที่ดินจังหวัด (</w:t>
            </w:r>
            <w:proofErr w:type="spellStart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จ.) 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คณะอนุกรรมการปฏิรูปที่ดินระดับอำเภอ (</w:t>
            </w:r>
            <w:proofErr w:type="spellStart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อ.) 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คณะอนุกรรมการโครงการและการเงินกองทุนการปฏิรูปที่ดินเพื่อเกษตรกรรม (อกก.คง.)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คณะอนุกรรมการกลั่นกรองการใช้ประโยชน์ที่ดินของผู้ได้รับการจัดที่ดิน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การจัดทำบันทึกความร่วมมือ (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MOU)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การบูรณาการพัฒนาพื้นที่ในเขตปฏิรูปที่ดิน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โครงการพัฒนาศักยภาพเกษตรกรในเขตปฏิรูปที่ดิน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โครงการพัฒนาเกษตรกรรมยั่งยืนในเขตปฏิรูปที่ดินร่วมกับปราชญ์เกษตร</w:t>
            </w:r>
          </w:p>
        </w:tc>
      </w:tr>
      <w:tr w:rsidR="00B01A39" w:rsidRPr="000E07F1" w:rsidTr="00485FC5">
        <w:tc>
          <w:tcPr>
            <w:tcW w:w="1293" w:type="dxa"/>
          </w:tcPr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485FC5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มีการดำเนินการร่วมกับเครือข่าย (ร่วมคิด ร่วมทำ ร่วมตรวจสอบ ตั้งเป้าหมายในการดำเนินการ) เพื่อให้เกิดการพัฒนาในด้าน</w:t>
            </w:r>
            <w:proofErr w:type="spellStart"/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 เช่น การพัฒนาผลผลิต บริการ มาตรการ</w:t>
            </w:r>
            <w:proofErr w:type="spellStart"/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โดยมีผลงาน/โครงการ/ นโยบาย/มาตรการที่ดำเนินการร่วมกับเครือข่าย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F446B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กำหนดนโยบาย มาตรการ ข้อบังคับหรือระเบียบเกี่ยวกับงานการปฏิรูปที่ดินของ ส.</w:t>
            </w:r>
            <w:proofErr w:type="spellStart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. 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จัดหาที่ดินของรัฐเพื่อนำมาปฏิรูปที่ดินเพื่อเกษตรกรรม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กำหนดแผนผังและการจัดแบ่งแปลงที่ดินในเขตปฏิรูปที่ดิน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อนุมัติแผนงานและโครงการการปฏิรูปที่ดินเพื่อเกษตรกรรม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กำหนดแผนการผลิตและการจำหน่ายผลผลิตเกษตรกรรมในเขตปฏิรูปที่ดิน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กำหนดแผนการส่งเสริมและบำรุงเกษตรกรรมในเขตปฏิรูปที่ดิน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โครงการพัฒนาศักยภาพเกษตรกรในเขตปฏิรูปที่ดิน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โครงการพัฒนาเกษตรกรรมยั่งยืนในเขตปฏิรูปที่ดินร่วมกับปราชญ์เกษตร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</w:t>
            </w:r>
          </w:p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และเครือข่ายที่เข้ามามีส่วนร่วม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F446B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กรมชลประทาน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กรมพัฒนาที่ดิน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กรมทรัพยากรน้ำ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การไฟฟ้าส่วนภูมิภาค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กรมทรัพยากรน้ำบาดาล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กรมพลังงานทดแทนและอนุรักษ์พลังงาน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กรมการปกครองท้องถิ่น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สถาบันพัฒนาองค์กรชุมชน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เครือข่ายกสิกรรมธรรมชาติ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เครือข่าย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lastRenderedPageBreak/>
              <w:t>อินแปง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มูลนิธิสายใยแผ่นดิน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สถาบันเทคโนโลยีพระจอมเกล้าเจ้าคุณทหารลาดกระบัง วิทยาเขตชุมพรเขตอุดมศักดิ์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วิทยาลัยเกษตรและเทคโนโลยีที่จัดทำบันทึกความร่วมมือกับ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ฯลฯ</w:t>
            </w:r>
          </w:p>
        </w:tc>
      </w:tr>
      <w:tr w:rsidR="00B01A39" w:rsidRPr="000E07F1" w:rsidTr="00485FC5">
        <w:tc>
          <w:tcPr>
            <w:tcW w:w="1293" w:type="dxa"/>
          </w:tcPr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lastRenderedPageBreak/>
              <w:t>Significance</w:t>
            </w:r>
          </w:p>
        </w:tc>
        <w:tc>
          <w:tcPr>
            <w:tcW w:w="7769" w:type="dxa"/>
          </w:tcPr>
          <w:p w:rsidR="00B01A39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มีผลงานที่โดดเด่นที่เป็นนวัตกรรมอันเกิดจากการดำเนินการร่วมกับ เครือข่าย จนสามารถ แก้ไขปัญหา ที่ยุ่งยาก  ซับซ้อน หรือส่งผล กระทบสูงต่อประสิทธิภาพ และประสิทธิผลของการปฏิบัติงาน และสร้างคุณค่ากับผู้รับบริการผู้ส่วนได้ส่วนเสีย องค์การ และประเทศ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:rsidR="00F446B2" w:rsidRDefault="00F446B2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นวัตกรรมเชิง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นโยบาย</w:t>
            </w:r>
            <w:r w:rsidRPr="00F446B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คือ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B01A39" w:rsidRPr="000E07F1" w:rsidRDefault="00F446B2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นวัตกรรมการให้บริการ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F446B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คือ </w:t>
            </w:r>
            <w:r w:rsidR="00B01A39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Mobile Unit 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ศูนย์บริการเคลื่อนที่ โดย ส.</w:t>
            </w:r>
            <w:proofErr w:type="spellStart"/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.จังหวัด จัดให้มีการให้บริการเกษตรกรในเขตปฏิรูปที่ดินที่อยู่ห่างไกล เพื่อให้เกิดความสะดวก และลดค่าใช้จ่าย</w:t>
            </w:r>
          </w:p>
          <w:p w:rsidR="00B01A39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นวัตกรรมเชิงกระบวนการ</w:t>
            </w:r>
            <w:r w:rsidRPr="00F446B2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คือ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F573E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F446B2" w:rsidRPr="000E07F1" w:rsidRDefault="00F446B2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ระบุ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1.4 การคำนึงถึงความรับผิดชอบต่อสังคม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01A39" w:rsidRPr="000E07F1" w:rsidTr="00485FC5">
        <w:tc>
          <w:tcPr>
            <w:tcW w:w="1293" w:type="dxa"/>
          </w:tcPr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B01A39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มีการวิเคราะห์และกำหนดผลกระทบเชิงลบ ดังนี้</w:t>
            </w:r>
          </w:p>
          <w:p w:rsidR="00B01A39" w:rsidRPr="00357C2A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="004F318E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357C2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มีการวิเคราะห์ผลกระทบเชิงลบ</w:t>
            </w:r>
            <w:r w:rsidRPr="00357C2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357C2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การวิเคราะห์ความเสี่ยงของการดำเนินโครงการ กระบวนการ และยุทธศาสตร์ ที่อาจส่งผลต่อเศรษฐกิจ/สังคม/สิ่งแวดล้อม/สาธารณสุข</w:t>
            </w:r>
          </w:p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357C2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="004F318E" w:rsidRPr="00357C2A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357C2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357C2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กำหนดมาตรการป้องกัน/แก้ไขผลกระทบเชิงลบต่อเศรษฐกิจ/สังคม/สิ่งแวดล้อม/สาธารณสุขที่อาจเกิดขึ้น</w:t>
            </w:r>
          </w:p>
        </w:tc>
      </w:tr>
      <w:tr w:rsidR="00B01A39" w:rsidRPr="000E07F1" w:rsidTr="00485FC5">
        <w:tc>
          <w:tcPr>
            <w:tcW w:w="1293" w:type="dxa"/>
          </w:tcPr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B01A39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หน่วยงานมีการใช้ประโยชน์ของเครือข่ายเฝ้าระวัง ติดตามผลกระทบเชิงลบ ก่อให้เกิดการแก้ปัญหา ได้ทันการณ์ โดยมีเครือข่ายในการป้องกันไม่ให้เกิด ผลกระทบเชิงลบในวงกว้าง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357C2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="00B01A39" w:rsidRPr="00357C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F573E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B01A39" w:rsidRPr="000E07F1" w:rsidTr="00485FC5">
        <w:tc>
          <w:tcPr>
            <w:tcW w:w="1293" w:type="dxa"/>
          </w:tcPr>
          <w:p w:rsidR="00B01A39" w:rsidRPr="000E07F1" w:rsidRDefault="00B01A39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B01A39" w:rsidRPr="000E07F1" w:rsidRDefault="004F318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มีผลงานที่โดดเด่นที่สะท้อนให้เห็นถึงประสิทธิภาพและประสิทธิผลของการจัดการผลกระทบเชิงลบ ต่อสังคม และส่งผล กระทบที่ดีต่อด้านเศรษฐกิจ/สังคม/สิ่งแวดล้อม/สาธารณสุข</w:t>
            </w:r>
            <w:r w:rsidR="00B01A39" w:rsidRPr="00357C2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="00B01A39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01A39" w:rsidRPr="00357C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F573E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BE38F2" w:rsidRDefault="00BE38F2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BE38F2" w:rsidRDefault="00BE38F2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BE38F2" w:rsidRDefault="00BE38F2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BE38F2" w:rsidRPr="000E07F1" w:rsidRDefault="00BE38F2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1A5B71" w:rsidRPr="000E07F1" w:rsidRDefault="001A5B71" w:rsidP="00AE4B60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center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หมวด 2 การวางแผนเชิงยุทธศาสตร์และกลยุทธ์</w:t>
      </w:r>
    </w:p>
    <w:p w:rsidR="001A5B71" w:rsidRPr="00374446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6"/>
          <w:sz w:val="32"/>
          <w:szCs w:val="32"/>
        </w:rPr>
      </w:pPr>
      <w:r w:rsidRPr="00374446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>2.1 แผนยุทธศาสตร์ที่ ตอบสนองความท้าทาย สร้างนวัตกรรม การเปลี่ยนแปลง และมุ่งเน้นประโยชน์สุขประชาชน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B6251" w:rsidRPr="000E07F1" w:rsidTr="00485FC5">
        <w:tc>
          <w:tcPr>
            <w:tcW w:w="1293" w:type="dxa"/>
          </w:tcPr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FB625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FB625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FB625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หน่วยงานมีกระบวนการกำหนดยุทธศาสตร์ เพื่อให้สามารถตอบสนองความต้องการ และสร้างคุณค่าต่อประชาชน โดยคำนึงถึง 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การมีส่วนร่วมของบุคลากร เครือข่าย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ประโยชน์/ความต้องการของผู้รับบริการและผู้มีส่วนได้ส่วนเสีย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สภาพแวดล้อมทั้งภายในและภายนอก</w:t>
            </w:r>
            <w:r w:rsidRP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ปัญหาเกษตรกรไร้ที่ดินทำกิน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สถานการณ์การถือครองที่ดิน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สถานการณ์การใช้ประโยชน์ที่ดินในเขตปฏิรูปที่ดิน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สภาวะเศรษฐกิจของเกษตรกร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โครงสร้างอายุเกษตรกร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ความเหมาะสมของทรัพยากรธรรมชาติในเขตปฏิรูปที่ดินต่อการประกอบอาชีพเกษตรกรรม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สถานการณ์การเปลี่ยนแปลงของสภาวะเศรษฐกิจ สังคม การเมือง เทคโนโลยี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การพัฒนากระบวนการปฏิรูปที่ดิน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การบริหารจัดการที่ดิน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การพัฒนาพื้นที่ในเขตปฏิรูปที่ดินให้มีศักยภาพ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การพัฒนาโครงสร้างพื้นฐาน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การส่งเสริมองค์ความรู้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นวัตกรรม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เทคโนโลยีเพื่อเพิ่มประสิทธิภาพการทำการเกษตร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การส่งเสริมการทำอาชีพการเกษตรอย่างครบวงจร ตั้งแต่ต้นน้ำถึงปลายน้ำ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การแก้ไขปัญหาหรือปรับปรุงการให้บริการในด้าน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ให้มีความถูกต้องรวดเร็วมากขึ้น</w:t>
            </w:r>
          </w:p>
        </w:tc>
      </w:tr>
      <w:tr w:rsidR="00FB6251" w:rsidRPr="000E07F1" w:rsidTr="00485FC5">
        <w:tc>
          <w:tcPr>
            <w:tcW w:w="1293" w:type="dxa"/>
          </w:tcPr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FB625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FB625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FB625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หน่วยงานมียุทธศาสตร์และแผนงานที่ตอบสนอง ดังนี้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ความท้าทายในด้านพันธกิจ การปฏิบัติการ ความรับผิดชอบต่อสังคมและบุคลากร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การเปลี่ยนแปลงที่คาดว่าจะเกิดขึ้นในอนาคต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กลยุทธ์เร่งรัดการจัดหาที่ดินเพื่อนำมาปฏิรูปที่ดิน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กลยุทธ์การจัดที่ดินเพื่อเกษตรกรรมอย่างมีประสิทธิภาพ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กลยุทธ์การเพิ่มประสิทธิภาพการให้บริการงานด้านการจัดที่ดิน ด้วยเทคโนโลยีที่ทันสมัย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/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กลยุทธ์การเพิ่มประสิทธิภาพการตรวจสอบการถือครองและใช้ประโยชน์ที่ดิน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กลยุทธ์เพื่อพัฒนาพื้นที่เกษตรกรรมและพัฒนาศักยภาพเกษตรกร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ซึ่ง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เป็นการแก้ไขปัญหาและความท้าทายของการปฏิรูปที่ดินในอนาคต</w:t>
            </w:r>
          </w:p>
        </w:tc>
      </w:tr>
      <w:tr w:rsidR="00FB6251" w:rsidRPr="000E07F1" w:rsidTr="00485FC5">
        <w:tc>
          <w:tcPr>
            <w:tcW w:w="1293" w:type="dxa"/>
          </w:tcPr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E46C7C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FB625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FB625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หน่วยงานมียุทธศาสตร์และแผนงานที่ช่วยเพิ่มขีดความสามารถในการแข่งขัน สร้างโอกาส และส่งเสริมการพัฒนาประเทศ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มีแผนนำระบบดิจิทัลมาใช้ ปรับเปลี่ยนการทำงาน</w:t>
            </w:r>
          </w:p>
          <w:p w:rsidR="00FB6251" w:rsidRPr="00374446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374446">
              <w:rPr>
                <w:rFonts w:ascii="TH SarabunPSK" w:hAnsi="TH SarabunPSK" w:cs="TH SarabunPSK" w:hint="cs"/>
                <w:spacing w:val="-16"/>
                <w:sz w:val="24"/>
                <w:szCs w:val="24"/>
              </w:rPr>
              <w:sym w:font="Wingdings" w:char="F0FE"/>
            </w:r>
            <w:r w:rsidRPr="00374446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</w:t>
            </w:r>
            <w:r w:rsidRPr="00374446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มีแผนการยกระดับการให้บริการที่รวดเร็ว ฉับไว ต้นทุนต่ำ เข้าถึงได้ง่ายทุกที่ ทุกเวลา</w:t>
            </w:r>
          </w:p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ระบุ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แผนปฏิบัติการด้านการปฏิรูปที่ดินเพื่อเกษตรกรรม (แผนยุทธศาสตร์)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แผนการยกระดับการให้บริการ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กลยุทธ์การเพิ่มประสิทธิภาพการให้บริการงานด้านจัดที่ดิน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โครงการปรับปรุงการให้บริการด้านบริหารจัดการพื้นที่ปฏิรูปที่ดิน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กิจกรรมศูนย์บริการประชาชนใน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.จังหวัด 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กิจกรรมศูนย์บริการประชาชนเคลื่อนที่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กิจกรรมการศึกษาความเป็นไปได้ในการจัดตั้ง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.สาขา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การพัฒนา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Application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เพื่ออำนวยความสะดวกแก่ผู้รับบริการ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2.2 เป้าหมายสอดรับยุทธศาสตร์ชาติทั้งระยะสั้นและระยะยาว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B6251" w:rsidRPr="000E07F1" w:rsidTr="00485FC5">
        <w:tc>
          <w:tcPr>
            <w:tcW w:w="1293" w:type="dxa"/>
          </w:tcPr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522C0B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หน่วยงานมีการกำหนดเป้าหมายยุทธศาสตร์และตัวชี้วัดทั้งในระยะสั้นและระยะยาว ดังนี้</w:t>
            </w:r>
            <w:r w:rsidR="00910D71"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</w:p>
          <w:p w:rsidR="00522C0B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ระดับองค์การ</w:t>
            </w:r>
          </w:p>
          <w:p w:rsidR="00522C0B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ระดับปฏิบัติการ</w:t>
            </w:r>
          </w:p>
          <w:p w:rsidR="00FB6251" w:rsidRPr="000E07F1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ระดับประเทศ</w:t>
            </w:r>
          </w:p>
        </w:tc>
      </w:tr>
      <w:tr w:rsidR="00FB6251" w:rsidRPr="000E07F1" w:rsidTr="00485FC5">
        <w:tc>
          <w:tcPr>
            <w:tcW w:w="1293" w:type="dxa"/>
          </w:tcPr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lastRenderedPageBreak/>
              <w:t>Advance</w:t>
            </w:r>
          </w:p>
        </w:tc>
        <w:tc>
          <w:tcPr>
            <w:tcW w:w="7769" w:type="dxa"/>
          </w:tcPr>
          <w:p w:rsidR="00522C0B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วิเคราะห์ผลกระทบของเป้าประสงค์และตัวชี้วัดยุทธศาสตร์ที่ส่งผลต่อการบรรลุเป้าหมายตามยุทธศาสตร์ชาติ โดยมีการกำหนดตัวชี้วัดที่สำคัญที่ส่งผลต่อยุทธศาสตร์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522C0B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ดังนี้</w:t>
            </w:r>
            <w:r w:rsid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22C0B" w:rsidRPr="00522C0B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(</w:t>
            </w:r>
            <w:r w:rsidR="00522C0B" w:rsidRP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ยกตัวอย่าง</w:t>
            </w:r>
            <w:r w:rsidR="00522C0B" w:rsidRPr="00522C0B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22C0B" w:rsidRPr="00522C0B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5 </w:t>
            </w:r>
            <w:r w:rsidR="00522C0B" w:rsidRP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ตัวชี้วัด</w:t>
            </w:r>
            <w:r w:rsidR="00522C0B" w:rsidRPr="00522C0B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)</w:t>
            </w:r>
            <w:r w:rsidR="00910D71" w:rsidRPr="00522C0B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</w:p>
          <w:p w:rsidR="00522C0B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522C0B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1)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รายได้สุทธิครัวเรือนของเกษตรกรเพิ่มขึ้นไม่น้อยกว่าร้อยละ 5 ของปีที่ผ่านมา</w:t>
            </w:r>
          </w:p>
          <w:p w:rsidR="00522C0B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2)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จำนวนเกษตรกรที่ได้รับการจัดที่ดินทำกิน ตามนโยบายรัฐบาล</w:t>
            </w:r>
          </w:p>
          <w:p w:rsidR="00522C0B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3)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จำนวนพื้นที่เกษตรกรรมยั่งยืนเพิ่มขึ้น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ไม่น้อยกว่า ร้อยละ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20</w:t>
            </w:r>
          </w:p>
          <w:p w:rsidR="00522C0B" w:rsidRPr="00522C0B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522C0B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 xml:space="preserve">4) </w:t>
            </w:r>
            <w:r w:rsidR="00910D71" w:rsidRPr="00522C0B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จำนวนแปลงที่ดินในเขตปฏิรูปที่ดินได้รับการพัฒนาและฟื้นฟูสภาพดินให้มีศักยภาพมากขึ้น</w:t>
            </w:r>
          </w:p>
          <w:p w:rsidR="00FB6251" w:rsidRPr="000E07F1" w:rsidRDefault="00522C0B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22C0B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ab/>
            </w:r>
            <w:r w:rsidRPr="00522C0B">
              <w:rPr>
                <w:rFonts w:ascii="TH SarabunPSK" w:hAnsi="TH SarabunPSK" w:cs="TH SarabunPSK" w:hint="cs"/>
                <w:spacing w:val="-20"/>
                <w:sz w:val="32"/>
                <w:szCs w:val="32"/>
                <w:cs/>
              </w:rPr>
              <w:t xml:space="preserve">5) </w:t>
            </w:r>
            <w:r w:rsidR="00910D71" w:rsidRPr="00522C0B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ร้อยละ </w:t>
            </w:r>
            <w:r w:rsidR="00910D71" w:rsidRPr="00522C0B">
              <w:rPr>
                <w:rFonts w:ascii="TH SarabunPSK" w:hAnsi="TH SarabunPSK" w:cs="TH SarabunPSK"/>
                <w:spacing w:val="-20"/>
                <w:sz w:val="32"/>
                <w:szCs w:val="32"/>
              </w:rPr>
              <w:t xml:space="preserve">85 </w:t>
            </w:r>
            <w:r w:rsidR="00910D71" w:rsidRPr="00522C0B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ของผู้มีส่วนได้เสียและผู้มาขอรับบริการมีความพึงพอใจกับการให้บริการของ ส.</w:t>
            </w:r>
            <w:proofErr w:type="spellStart"/>
            <w:r w:rsidR="00910D71" w:rsidRPr="00522C0B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ป.ก</w:t>
            </w:r>
            <w:proofErr w:type="spellEnd"/>
            <w:r w:rsidR="00910D71" w:rsidRPr="00522C0B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.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</w:tc>
      </w:tr>
      <w:tr w:rsidR="00FB6251" w:rsidRPr="000E07F1" w:rsidTr="00485FC5">
        <w:tc>
          <w:tcPr>
            <w:tcW w:w="1293" w:type="dxa"/>
          </w:tcPr>
          <w:p w:rsidR="00FB6251" w:rsidRPr="000E07F1" w:rsidRDefault="00FB625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FB625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หน่วยงานมีการวิเคราะห์ ความเสี่ยงระดับองค์การ ปัจจัยที่มีผลต่อความสำเร็จ ผลกระทบทางตรง และทางอ้อมที่ส่งผล ต่อเศรษฐกิจ สังคม สาธารณสุข และสิ่งแวดล้อม และสามารถปรับแผนได้ หากเกิดการเปลี่ยนแปลงจากปัจจัยต่าง ๆ โดยเฉพาะแนวโน้มการพัฒนา เทคโนโลยีในอนาคตที่อาจส่ง ผลกระทบต่อการ ดำเนินงาน โดยมีแผนรองรับ การเปลี่ยนแปลง ที่สำคัญ</w:t>
            </w:r>
            <w:r w:rsidR="00401B7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โครงการปรับปรุงแผนที่แปลงที่ดินตามมาตรฐาน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RTK GNSS Network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รวดเร็วยิ่งขึ้น</w:t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โครงการปรับปรุงการให้บริการด้านการบริหารจัดการพื้นที่ปฏิรูปที่ดิน กิจกรรม ศูนย์บริการประชาชน</w:t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="00910D71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โครงการวางแผนกำลังคนเชิงยุทธศาสตร์เพื่อรองรับแผนการปฏิรูปประเทศด้านการบริหารราชการแผ่นดิน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2.3 แผนขับเคลื่อนในทุกระดับและทุกภาคส่วน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910D71" w:rsidRPr="000E07F1" w:rsidTr="00485FC5">
        <w:tc>
          <w:tcPr>
            <w:tcW w:w="1293" w:type="dxa"/>
          </w:tcPr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910D7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แผนการดำเนินงาน/แผนการปฏิบัติการมีความครอบคลุม และสอดคล้องกับยุทธศาสตร์ทุกด้าน และมีการกำหนดขั้นตอน ระยะเวลา และผู้รับผิดชอบที่ชัดเจน</w:t>
            </w:r>
          </w:p>
        </w:tc>
      </w:tr>
      <w:tr w:rsidR="00910D71" w:rsidRPr="000E07F1" w:rsidTr="00485FC5">
        <w:tc>
          <w:tcPr>
            <w:tcW w:w="1293" w:type="dxa"/>
          </w:tcPr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910D7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แผนการดำเนินงาน/แผนปฏิบัติการ มีการคำนึงถึงประสิทธิภาพ และประสิทธิผล (ทำน้อยได้มาก) การลดต้นทุน เพิ่มความรวดเร็ว และสร้างคุณค่าต่อประชาชนโดยใช้วิธีการ</w:t>
            </w:r>
            <w:r w:rsidR="002E27C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</w:p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ใช้ประโยชน์จากเทคโนโลยีดิจิทัลมาปรับปรุงกระบวนการ/การบริการ</w:t>
            </w:r>
            <w:r w:rsidRPr="002E27C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โครงการพัฒนาระบบเทคโนโลยีและสารสนเทศเพื่ออำนวยความสะดวกในการทำงาน และการให้บริการเกษตรกร/สถาบันเกษตรกร</w:t>
            </w:r>
          </w:p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การปรับปรุงกระบวนการ ลดการทำงานซ้ำและความผิดพลาด</w:t>
            </w:r>
            <w:r w:rsidRPr="002E27C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ได้แก่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โครงการปรับปรุงและพัฒนากระบวนงาน/ฐานข้อมูลของ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ให้ได้มาตรฐาน มุ่งเน้นคุณภาพการให้บริการและผู้ที่มีส่วนได้ส่วนเสีย</w:t>
            </w:r>
          </w:p>
          <w:p w:rsidR="00910D7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การใช้นวัตกรรมในการปฏิบัติงาน</w:t>
            </w:r>
            <w:r w:rsidRPr="002E27C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โครงการศึกษาวิจัยยกระดับการพัฒนางานประจำของ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 ให้มีคุณภาพ สร้างนวัตกรรมให้แก่องค์การ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/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โครงการปรับปรุงแผนที่แปลงที่ดินตามมาตรฐาน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RTK GNSS Network</w:t>
            </w:r>
          </w:p>
          <w:p w:rsidR="002E27C8" w:rsidRPr="000E07F1" w:rsidRDefault="002E27C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ระบุ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910D71" w:rsidRPr="000E07F1" w:rsidTr="00485FC5">
        <w:tc>
          <w:tcPr>
            <w:tcW w:w="1293" w:type="dxa"/>
          </w:tcPr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910D7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แผนดำเนินงาน/แผนปฏิบัติการ สนับสนุนความสำเร็จของยุทธศาสตร์</w:t>
            </w:r>
          </w:p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แผนฯ มีการบูรณาการร่วมกับแผนการพัฒนาขีดความสามารถและอัตรากำลัง</w:t>
            </w:r>
          </w:p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แผนฯ รองรับการเปลี่ยนแปลงด้านเทคโน</w:t>
            </w: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โลยี</w:t>
            </w:r>
          </w:p>
          <w:p w:rsidR="00910D71" w:rsidRPr="000E07F1" w:rsidRDefault="00910D71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แผนฯ เอื้อต่อการสร้างเครือข่ายความร่วมมือของทุกภาคส่วน</w:t>
            </w:r>
          </w:p>
          <w:p w:rsidR="00910D71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910D71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0D71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มีการนำระบบดิจิทัลมาใช้ในการดำเนินงานร่วมกับเครือข่าย และมีการใช้ข้อมูลร่วมกันในการปฏิบัติงาน</w:t>
            </w:r>
          </w:p>
        </w:tc>
      </w:tr>
    </w:tbl>
    <w:p w:rsidR="002E27C8" w:rsidRDefault="002E27C8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2E27C8" w:rsidRDefault="002E27C8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2.4 การติดตามและแก้ไขปัญหาที่รวดเร็ว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3C75AF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3C75AF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หน่วยงานมีระบบในการติดตามผลการดำเนินการตามแผนยุทธศาสตร์ทั้งระยะสั้นและระยะยาว</w:t>
            </w:r>
          </w:p>
          <w:p w:rsidR="008D6157" w:rsidRPr="00392C28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หน่วยงานมีระบบรายงานผลการดำเนินงานต่อสาธารณะ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B97005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หน่วยงานมีการคาดการณ์ผลการ ดำเนินงานตามแผน และทบทวนแผน เพื่อให้ทันต่อการเปลี่ยนแปลง โดยมีระบบงานหรือเทคโนโลยีที่ใช้ ในการคาดการณ์</w:t>
            </w:r>
            <w:r w:rsidR="00B97005" w:rsidRPr="002E27C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3568" w:rsidRPr="002E27C8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</w:t>
            </w:r>
            <w:r w:rsidR="00374446" w:rsidRPr="002E27C8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...</w:t>
            </w:r>
          </w:p>
          <w:p w:rsidR="002E27C8" w:rsidRPr="000E07F1" w:rsidRDefault="002E27C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2E27C8" w:rsidRDefault="003C75AF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หน่วยงานมีแผนใน การเตรียมความพร้อมต่อ การปรับเปลี่ยนแผนในเชิงรุก เพื่อให้เกิดผลลัพธ์ที่ดี ในการแก้ไขปัญหาที่ซับซ้อน และเกิดผลกระทบใน วงกว้าง (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Big Impact)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2E27C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2E27C8" w:rsidRPr="002E27C8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.....</w:t>
            </w:r>
          </w:p>
          <w:p w:rsidR="00B97005" w:rsidRPr="000E07F1" w:rsidRDefault="002E27C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B97005" w:rsidRPr="000E07F1" w:rsidRDefault="00B9700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</w:rPr>
      </w:pPr>
    </w:p>
    <w:p w:rsidR="001A5B71" w:rsidRPr="000E07F1" w:rsidRDefault="001A5B71" w:rsidP="008D6157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center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 xml:space="preserve">หมวด 3 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การให้ความสา</w:t>
      </w:r>
      <w:proofErr w:type="spellStart"/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คัญ</w:t>
      </w:r>
      <w:proofErr w:type="spellEnd"/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กับผู้รับบริการและผู้มีส่วนได้ส่วนเสีย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3.1 การเข้าถึงข้อมูลและสารสนเทศของผู้รับบริการและผู้มีส่วนได้ส่วนเสีย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หน่วยงานมีการดำเนินงาน ดังนี้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ค้นหา รวบรวมข้อมูลความต้องการและความคาดหวังของผู้รับบริการและผู้มีส่วนได้ส่วนเสียโดยวิธี</w:t>
            </w:r>
          </w:p>
          <w:p w:rsidR="00B97005" w:rsidRPr="008D6157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8D6157">
              <w:rPr>
                <w:rFonts w:ascii="TH SarabunPSK" w:hAnsi="TH SarabunPSK" w:cs="TH SarabunPSK" w:hint="cs"/>
                <w:spacing w:val="-16"/>
                <w:sz w:val="24"/>
                <w:szCs w:val="24"/>
              </w:rPr>
              <w:sym w:font="Wingdings" w:char="F0FE"/>
            </w:r>
            <w:r w:rsidRPr="008D6157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วิเคราะห์ข้อมูลความต้องการและความคาดหวังของผู้รับบริการและผู้มีส่วนได้ส่วนเสีย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อบสนองความต้องการของผู้รับบริการและผู้มีส่วนได้ส่วนเสียที่มาจากข้อมูลความต้องการของผู้รับบริการและผู้มีส่วนได้ส่วนเสีย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B97005" w:rsidRPr="000E07F1" w:rsidRDefault="008D6157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หน่วยงานมีการนำเทคโนโลยีมาใช้ในการค้นหา และรวบรวมข้อมูลเพื่อนำไปสู่การพัฒนาปรับปรุงให้สนองตอบต่อความต้องการและความคาดหวังของผู้รับบริการและผู้มีส่วนได้ส่วนเสียใหม่ๆ เทคโนโลยีที่ใช้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="00B97005" w:rsidRPr="0007188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ฐานข้อมูล </w:t>
            </w:r>
            <w:proofErr w:type="spellStart"/>
            <w:r w:rsidR="00B9700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Alro</w:t>
            </w:r>
            <w:proofErr w:type="spellEnd"/>
            <w:r w:rsidR="00B9700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land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และ </w:t>
            </w:r>
            <w:r w:rsidR="0007188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Application 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ส.</w:t>
            </w:r>
            <w:proofErr w:type="spellStart"/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หน่วยงานได้ดำเนินการ ดังนี้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มีการใช้ประโยชน์จากเทคโนโลยีมา วิเคราะห์ และประมวลผลข้อมูลความต้องการ และความคาดหวังของผู้รับบริการ และผู้มีส่วนได้ส่วนเสีย จากทั้งภายในและภายนอก เพื่อนำไปสู่การกำหนดนโยบาย เชิงรุก ยกตัวอย่างนโยบาย เชิงรุกที่เป็นผลมาจาก การวิเคราะห์ข้อมูล ผู้รับบริการและ ผู้มีส่วนได้ส่วนเสีย</w:t>
            </w:r>
            <w:r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คือ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.จะใช้ข้อมูลและสารสนเทศของ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 และ</w:t>
            </w:r>
            <w:r w:rsidRPr="008D615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หน่วยงานอื่น ในการเฝ้าระวังการเกิดสถานการณ์</w:t>
            </w:r>
            <w:proofErr w:type="spellStart"/>
            <w:r w:rsidRPr="008D615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ต่างๆ</w:t>
            </w:r>
            <w:proofErr w:type="spellEnd"/>
            <w:r w:rsidRPr="008D615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 ในพื้นที่ ส.</w:t>
            </w:r>
            <w:proofErr w:type="spellStart"/>
            <w:r w:rsidRPr="008D615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ป.ก</w:t>
            </w:r>
            <w:proofErr w:type="spellEnd"/>
            <w:r w:rsidRPr="008D6157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. เช่น ภัยพิบัติ ภัยแล้ง เป็นต้น</w:t>
            </w:r>
          </w:p>
          <w:p w:rsidR="00B97005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มีการวิเคราะห์แนวโน้ม การเปลี่ยนแปลงที่กำลัง จะเกิดขึ้น</w:t>
            </w:r>
            <w:r w:rsidR="00913568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913568"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คือ</w:t>
            </w:r>
            <w:r w:rsidR="008D6157" w:rsidRPr="00071888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913568" w:rsidRPr="00071888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</w:t>
            </w:r>
            <w:r w:rsidR="008D6157" w:rsidRPr="00071888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.....</w:t>
            </w:r>
            <w:r w:rsidR="00913568" w:rsidRPr="00071888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</w:t>
            </w:r>
          </w:p>
          <w:p w:rsidR="00071888" w:rsidRPr="000E07F1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3.2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การประเมินความพึงพอใจและความผูกพันของผู้รับบริการและผู้มีส่วนได้ส่วนเสียเพื่อนำมาใช้ประโยชน์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071888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หน่วยงานมีการประเมินผู้รับบริการและผู้มีส่วนได้ส่วนเสีย โดยมีการประเมิน ดังนี้</w:t>
            </w:r>
            <w:r w:rsidR="00B97005" w:rsidRPr="000E07F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</w:p>
          <w:p w:rsidR="00071888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ความพึงพอใจ</w:t>
            </w:r>
          </w:p>
          <w:p w:rsidR="00B97005" w:rsidRPr="000E07F1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ความผูกพัน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นำผลการประเมินความพึงพอใจและความผูกพันของผู้รับบริการและผู้มีส่วนได้ส่วนเสียมาวิเคราะห์และกำหนดแนวทางในการปรับปรุง/แก้ไขปัญหาในเชิงรุก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นำผลการประเมินความพึงพอใจในประเด็นที่มีความพึงพอใจน้อย มาวางแผน /หามาตรการดำเนินการ ให้ครอบคลุมในประเด็น</w:t>
            </w:r>
            <w:proofErr w:type="spellStart"/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นั้นๆ</w:t>
            </w:r>
            <w:proofErr w:type="spellEnd"/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เพื่อตอบสนองความต้องการและความคาดหวังของผู้รับบริการฯ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B97005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หน่วยงานมีการบูรณาการข้อมูลจากแหล่ง</w:t>
            </w:r>
            <w:proofErr w:type="spellStart"/>
            <w:r w:rsidR="00B97005"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="00B9700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71888"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071888"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071888" w:rsidRPr="00071888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มาเพื่อใช้ประโยชน์และพัฒนาในด้านต่าง</w:t>
            </w:r>
            <w:r w:rsidRPr="0007188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ๆ</w:t>
            </w:r>
            <w:r w:rsidRPr="0007188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เช่น</w:t>
            </w:r>
          </w:p>
          <w:p w:rsidR="00071888" w:rsidRPr="00071888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การกำหนดแผนยุทธศาสตร์</w:t>
            </w:r>
          </w:p>
          <w:p w:rsidR="00071888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7188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สร้างนวัตกรรมในการบริการ</w:t>
            </w:r>
          </w:p>
          <w:p w:rsidR="00071888" w:rsidRPr="000E07F1" w:rsidRDefault="0007188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ระบุ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642343" w:rsidRDefault="00642343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642343" w:rsidRDefault="00642343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642343" w:rsidRDefault="00642343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642343" w:rsidRDefault="00642343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642343" w:rsidRDefault="00642343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3.3 การสร้างนวัตกรรมการบริการที่สร้างความแตกต่าง และสามารถตอบสนองความต้องการเฉพาะ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</w:t>
            </w:r>
            <w:r w:rsidR="00B97005" w:rsidRPr="0064234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ดังนี้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มีกระบวนการทบทวนและปรับปรุงอย่างต่อเนื่อง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มีช่องทางการสื่อสารที่สามารถเข้าถึงผู้รับบริการและผู้มีส่วนได้ส่วนเสียได้อย่างมีประสิทธิภาพ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มีวิธีการในการถ่ายทอดไปสู่การปฏิบัติในทุกพื้นที่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64234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ถ่ายทอดมาตรฐานการบริการโดยวิธีการจัดตั้งศูนย์บริการประชาชนเคลื่อนที่ (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Mobile Unit)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ไปยังพื้นที่ในเขตปฏิรูปที่ดินทั่วประเทศ ซึ่งแต่ละจุดการให้บริการ จะให้บริการในมาตรฐานเดียวกัน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มีการสร้างนวัตกรรมที่สามารถตอบสนองความต้องการผู้รับบริการและผู้มีส่วนได้ส่วนเสียเฉพาะกลุ่ม</w:t>
            </w:r>
            <w:r w:rsidR="00B97005" w:rsidRPr="008D615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(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ให้ระบุงานบริการ/กระบวนการ)</w:t>
            </w:r>
            <w:r w:rsidR="00B97005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64234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="00B97005" w:rsidRPr="0064234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1. ศูนย์บริการประชาชนเคลื่อนที่ (</w:t>
            </w:r>
            <w:r w:rsidR="00B9700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Mobile Unit) </w:t>
            </w:r>
            <w:r w:rsidR="00642343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2. การบูรณาการพัฒนาพื้นที่ในเขตปฏิรูปที่ดินฯตามบันทึกข้อตกลง (</w:t>
            </w:r>
            <w:r w:rsidR="00B9700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MOU) 9 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หน่วยงาน 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มีการสร้างนวัตกรรมที่ผู้รับบริการ และผู้มีส่วนได้ส่วนเสียสามารถ ออกแบบการรับบริการได้ เฉพาะบุคคล (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Personalize/ Customer Service)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ให้ระบุงานบริการ/กระบวนการ</w:t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64234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="008D6157" w:rsidRPr="00642343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3.4 กระบวนการการแก้ไขข้อร้องเรียนที่รวดเร็ว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มีกระบวนการจัดการข้อร้องเรียนที่เป็นระบบ ดังนี้</w:t>
            </w:r>
          </w:p>
          <w:p w:rsidR="008D6157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มีช่องทางรับเรื่องร้องเรียนที่เข้าถึงง่าย และหลากหลายต่อผู้ร้องเรียน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8D6157" w:rsidRDefault="00B97005" w:rsidP="008D6157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มีมาตรฐานการจัดการข้อร้องเรียนที่ชัดเจน เข้าใจง่าย</w:t>
            </w:r>
          </w:p>
          <w:p w:rsidR="00B97005" w:rsidRPr="000E07F1" w:rsidRDefault="00B97005" w:rsidP="008D6157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เผยแพร่มาตรฐาน/กระบวนการการจัดการข้อร้องเรียนต่อสาธารณะ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มีการใช้เทคโนโลยีดิจิทัลมาสนับสนุนการทำงานและรวบรวมข้อมูล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มีการตอบสนองกลับต่อข้อร้องเรียนทันที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มีระบบการติดตามขั้นตอนความคืบหน้าของเรื่องร้องเรียน (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tracking)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ได้อย่างรวดเร็ว อำนวยความสะดวกให้กับประชาชน</w:t>
            </w:r>
            <w:r w:rsidRPr="008D615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642343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โดยใช้ระบ</w:t>
            </w:r>
            <w:r w:rsidRPr="0064234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บ</w:t>
            </w:r>
            <w:r w:rsidR="0064234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64234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รับข้อร้องเรียนร้องทุกข์ของ สำนักกฎหมายซึ่งปรากฎหน้าเว็บไซต์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 หัวข้อบริการออนไลน์</w:t>
            </w:r>
          </w:p>
        </w:tc>
      </w:tr>
      <w:tr w:rsidR="00B97005" w:rsidRPr="000E07F1" w:rsidTr="00485FC5">
        <w:tc>
          <w:tcPr>
            <w:tcW w:w="1293" w:type="dxa"/>
          </w:tcPr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B97005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B97005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B97005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มีการรวบรวมข้อมูล สถิติข้อร้องเรียน มาเรียนรู้ และวิเคราะห์สาเหตุ นำมาแก้ปัญหา ในเชิงรุก เพื่อลดอัตราข้อร้องเรียน ที่พบบ่อย หรือร้องเรียนซ้ำ</w:t>
            </w:r>
          </w:p>
          <w:p w:rsidR="00B97005" w:rsidRPr="000E07F1" w:rsidRDefault="00B9700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ผู้ร้องเรียนมีความ เชื่อมั่นและความพึงพอใจต่อระบบ การจัดการข้อร้องเรียน ของหน่วยงาน</w:t>
            </w:r>
          </w:p>
        </w:tc>
      </w:tr>
    </w:tbl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spacing w:val="-10"/>
          <w:sz w:val="32"/>
          <w:szCs w:val="32"/>
          <w:u w:val="single"/>
        </w:rPr>
      </w:pPr>
    </w:p>
    <w:p w:rsidR="001A5B71" w:rsidRPr="000E07F1" w:rsidRDefault="001A5B71" w:rsidP="007C20B5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center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หมวด 4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การวัด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 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การวิเคราะห์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 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และการจัดการความรู้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4.1 การกำหนดตัววัดและการเปิดเผยข้อมูลต่อสาธารณะ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4.1.1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การกำหนดตัววัดและสารสนเทศที่สำคัญ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 ดังนี้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มีการกำหนดตัวชี้วัดที่สำคัญ เช่น ตัวชี้วัดวิสัยทัศน์ ตัวชี้วัดยุทธศาสตร์ ตัวชี้วัดแผนปฏิบัติการ เป็นต้น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มีการกำหนดสารสนเทศที่สำคัญเพื่อ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ประกอบการตัดสินใจของผู้บริหาร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การปฏิบัติงานของเจ้าหน้าที่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D615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การใช้ประโยชน์/สร้างการรับรู้ต่อประชาชน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54025A" w:rsidRPr="00AD1548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การจัดการข้อมูลและสารสนเทศ เป็นดังนี้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มีประสิทธิภาพ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ความ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ปลอดภัย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มีความน่าเชื่อถือ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มีความพร้อมใช้งานและข้อมูล ทันสมัย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สะดวกต่อผู้ใช้งาน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ข้อมูลสารสนเทศถูกนำมาวิเคราะห์ ประมวลผลและสามารถนำไปเผยแพร่ในรูปแบบที่เข้าใจง่ายเพื่อการใช้ประโยชน์ของสาธารณะ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ab/>
        <w:t>4.1.2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การนำเทคโนโลยีมาใช้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54025A" w:rsidRPr="00203CBD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มีการนำเทคโนโลยีมาใช้ในการติดตามตัววัดและจัดเก็บสารสนเทศที่สำคัญ</w:t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203CB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AD1548" w:rsidRPr="00203CBD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</w:t>
            </w:r>
          </w:p>
          <w:p w:rsidR="00AD1548" w:rsidRPr="000E07F1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203CBD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54025A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 ดังนี้</w:t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มีแผนการปรับเปลี่ยนรูปแบบการทำงานและการรวบรวมข้อมูลให้เป็นระบบดิจิทัล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ข้อมูลสารสนเทศอยู่ภายใต้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platform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เดียวกัน เพื่อให้สะดวกต่อผู้ใช้ทุกกลุ่ม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54025A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หน่วยงานมีการเชื่อมต่อฐานข้อมูลกับส่วนกลางหรือหน่วยงาน</w:t>
            </w:r>
            <w:proofErr w:type="spellStart"/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เพื่อเชื่อมโยงและแลกเปลี่ยนข้อมูลแบบบูรณาการ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4.2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การวิเคราะห์ผลจากข้อมูล และตัววัดเพื่อนำไปสู่การพัฒนาและปรับปรุงการทำงาน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54025A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หน่วยงานมีการวิเคราะห์ข้อมูลและตัววัดทุกระดับ โดยเปรียบเทียบผลการดำเนินการกับค่าเป้าหมาย รวมทั้งมีกลไกที่ใช้ในการติดตามงานเพื่อแก้ไขปัญหาของกระบวนการ</w:t>
            </w:r>
            <w:proofErr w:type="spellStart"/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ในหน่วยงาน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54025A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 ดังนี้</w:t>
            </w:r>
            <w:r w:rsidR="0054025A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มีการวิเคราะห์ข้อมูลเพื่อค้นหาสาเหตุของปัญหา และนำไปแก้ไขปัญหาในระดับองค์การ/ยุทธศาสตร์</w:t>
            </w:r>
            <w:r w:rsidRPr="00203CB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 w:rsidR="00AD1548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AD1548" w:rsidRPr="00203CBD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="00485FC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มีการวิเคราะห์ข้อมูล ผลการดำเนินงานโดยเปรียบเทียบกับคู่เทียบที่สำคัญ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54025A" w:rsidRPr="000E07F1" w:rsidRDefault="00485FC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หน่วยงานมีการดำเนินการ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54025A"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ดังนี้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485FC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มีการวิเคราะห์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เชื่อมโยงสาเหตุและคาดการณ์ผล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ที่อาจจะเกิดขึ้นและสามารถแก้ไขปัญหาได้อย่างทันท่วงที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มีการนำเทคโนโลยีมาใช้สนับสนุนการวิเคราะห์เชื่อมโยงสาเหตุ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และคาดการณ์ผลที่อาจจะเกิดขึ้น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เพื่อลดความเสี่ยง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lastRenderedPageBreak/>
        <w:t xml:space="preserve">4.3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การจัดการความรู้ และการสร้างองค์ความรู้เพื่อนำไปใช้ประโยชน์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มีกระบวนการจัดการความรู้ (รวบรวม วิเคราะห์ เผยแพร่)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อย่างเป็นระบบ เช่น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มีการรวบรวมเป็นคู่มือหรือเอกสาร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มีการจัดทำเป็นฐานข้อมูล</w:t>
            </w:r>
          </w:p>
          <w:p w:rsidR="0054025A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มีการจัดทำเป็นแนวทางปฏิบัติ</w:t>
            </w:r>
          </w:p>
          <w:p w:rsidR="00203CBD" w:rsidRPr="000E07F1" w:rsidRDefault="00203CBD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ab/>
            </w: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ระบุ 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ส.</w:t>
            </w: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</w:t>
            </w:r>
            <w:r w:rsidRPr="00F5784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กำหนดให้หน่วยงาน (สำนัก/กอง/ที่เทียบเท่า)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Pr="00F5784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ดำเนินการจัดการความรู้ (</w:t>
            </w:r>
            <w:r w:rsidRPr="00F57847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Knowledge Management</w:t>
            </w:r>
            <w:r w:rsidRPr="00F5784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  <w:r w:rsidRPr="00F57847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: KM</w:t>
            </w:r>
            <w:r w:rsidRPr="00F5784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) ที่ตอบสนองยุทธศาสตร์ ส.</w:t>
            </w:r>
            <w:proofErr w:type="spellStart"/>
            <w:r w:rsidRPr="00F5784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F5784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และนำมา</w:t>
            </w:r>
            <w:r w:rsidRPr="00203CBD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รวบรวม วิเคราะห์ เผยแพร่</w:t>
            </w:r>
            <w:r w:rsidRPr="00203CBD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 </w:t>
            </w:r>
            <w:r w:rsidRPr="00203CBD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อย่างเป็นระบบ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มีกระบวนการรวบรวม วิเคราะห์ และเชื่อมโยงข้อมูลสารสนเทศและองค์ความรู้จากภายนอก โดยเชื่อมโยงกับ</w:t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AD1548"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54025A" w:rsidRPr="008C125E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หน่วยงานมีการประยุกต์ใช้สารสนเทศ และองค์ความรู้เพื่อสร้างนวัตกรรม</w:t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AD1548"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</w:t>
            </w:r>
          </w:p>
          <w:p w:rsidR="00AD1548" w:rsidRPr="000E07F1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 รวบรวมและเชื่อมโยงองค์ความรู้ เพื่อนำไปใช้ในการแก้ปัญหา จนเกิดเป็นแนวปฏิบัติที่ดี (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Best Practices)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หรือสร้างมาตรฐานใหม่ จนนำไปถ่ายทอดสู่การปฏิบัติของหน่วยงานอื่น โดยมีผลงานที่โดดเด่น</w:t>
            </w:r>
            <w:r w:rsidR="0054025A"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54025A"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AD1548"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4.4 การบริหารจัดการข้อมูล สารสนเทศ และระบบการทำงานให้เป็นดิจิทัลและมีประสิทธิภาพ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มีการดำเนินการ เช่น</w:t>
            </w:r>
          </w:p>
          <w:p w:rsidR="008C125E" w:rsidRDefault="0054025A" w:rsidP="008C125E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มีการวิเคราะห์กระบวนการและโอกาสในการพัฒนารูปแบบการทำงาน และการเตรียมทรัพยากร (ระบบ บุคลากร งบประมาณ เครื่องมือ ฯลฯ) เพื่อพร้อมรับการปรับเปลี่ยนระบบการทำงานให้เป็นดิจิทัล</w:t>
            </w:r>
          </w:p>
          <w:p w:rsidR="008C125E" w:rsidRPr="008C125E" w:rsidRDefault="008C125E" w:rsidP="008C125E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8C125E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มีแผนและตัวชี้วัดในการรวบรวมและการพัฒนาระบบบริหารจัดการข้อมูลสารสนเทศโดยใช้ระบบดิจิทัล</w:t>
            </w:r>
          </w:p>
          <w:p w:rsidR="0054025A" w:rsidRPr="008C125E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มีแผนการและตัวชี้วัดรองรับการเปลี่ยนรูปแบบการทำงานเป็นระบบดิจิทัล เช่น แผนดิจิทัลของหน่วยงาน แผนแม่บทเทคโนโลยีสารสนเทศ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มีแผนบริหารความเสี่ยงของระบบเทคโนโลยีดิจิทัล และการจัดแผนป้องกัน/การรับมือระบบฐานข้อมูลของหน่วยงาน เพื่อให้ระบบเทคโนโลยีสารสนเทศสามารถดำเนินการได้อย่างต่อเนื่อง มีเสถียรภาพ มั่นคง ปลอดภัย โดยมีการดำเนินการ เช่น</w:t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รองรับต่อภัยพิบัติ/สถานการณ์ฉุกเฉิน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(Backup and IT Contingency Policy)</w:t>
            </w:r>
          </w:p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ป้องกันระบบฐานข้อมูล และปฏิบัติการบนไซเบอร์</w:t>
            </w:r>
          </w:p>
        </w:tc>
      </w:tr>
      <w:tr w:rsidR="0054025A" w:rsidRPr="000E07F1" w:rsidTr="00485FC5">
        <w:tc>
          <w:tcPr>
            <w:tcW w:w="1293" w:type="dxa"/>
          </w:tcPr>
          <w:p w:rsidR="0054025A" w:rsidRPr="000E07F1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54025A" w:rsidRPr="000E07F1" w:rsidRDefault="009E210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54025A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หน่วยงานมีการนำเทคโนโลยี ดิจิทัลมาใช้เพื่อเพิ่มประสิทธิภาพของกระบวนการทำงานที่</w:t>
            </w:r>
            <w:r w:rsidR="0049179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      </w:t>
            </w:r>
            <w:r w:rsidR="0054025A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คลอบคลุมพันธกิจหลัก ส่งผลให้หน่วยงานมีผลสัมฤทธิ์ เช่น</w:t>
            </w:r>
          </w:p>
          <w:p w:rsidR="0054025A" w:rsidRPr="008C125E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การลดต้นทุน ระบุเทคโนโลยีดิจิทัลที่นำมาใช้</w:t>
            </w:r>
            <w:r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AD1548"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</w:t>
            </w:r>
          </w:p>
          <w:p w:rsidR="008B65AC" w:rsidRDefault="00AD1548" w:rsidP="008B65AC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8C125E" w:rsidRPr="008B65AC" w:rsidRDefault="008B65AC" w:rsidP="008B65AC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8C125E" w:rsidRPr="008C125E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ยกระดับประสิทธิภาพด้านการบริหารจัดการองค์การ</w:t>
            </w:r>
            <w:r w:rsidR="008C125E"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8C125E" w:rsidRPr="008C125E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ระบุเทคโนโลยีดิจิทัลที่นำมาใช้</w:t>
            </w:r>
            <w:r w:rsidR="008C125E"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8C125E" w:rsidRPr="008C125E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54025A" w:rsidRDefault="0054025A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9E2104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ยกระดับประสิทธิภาพด้านการปฏิบัติงาน/บริการ ระบุเทคโนโลยีดิจิทัลที่นำมาใช้ </w:t>
            </w:r>
            <w:r w:rsidRPr="008C125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Pr="008C125E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AD1548" w:rsidRPr="008C125E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8C125E" w:rsidRPr="000E07F1" w:rsidRDefault="008B65AC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ระบุ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54025A" w:rsidRPr="000E07F1" w:rsidRDefault="0054025A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1A5B71" w:rsidRPr="000E07F1" w:rsidRDefault="001A5B71" w:rsidP="007C20B5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center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หมวด 5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การมุ่งเน้นบุคลากร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5.1 การจัดการบุคลากรที่ตอบสนองต่อยุทธศาสตร์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มีการประเมินขีดความสามารถและอัตรากำลังด้านบุคลากรที่หน่วยงานจำเป็นต้องมี</w:t>
            </w:r>
            <w:r w:rsidR="0049179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                  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ในแต่ละระดับ เพื่อตอบสนองต่อบ</w:t>
            </w:r>
            <w:r w:rsidR="0049179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ท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บาทภารกิจยุทธศาสตร์ และการเปลี่ยนแปลงทั้งในปัจจุบันและอนาคต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มีการวางแผนกำลังคนเพื่อให้สามารถตอบสนองต่อบทบาทภารกิจและยุทธศาสตร์ที่มีในปัจจุบัน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มีการนำผลการประเมินขีดความสามารถแต่ละอัตรากำลังมาใช้ในการวางแผนกำลังคน เพื่อเตรียมความพร้อมรองรับการเปลี่ยนแปลงในอนาคต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มีระบบการประเมินผลบุคลากรด้านการทำงานที่มีประสิทธิภาพ โปร่งใส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เปิดโอกาสให้บุคลากรมีส่วนร่วมในการวางแผนการพัฒนา และกำหนดเส้นทางความก้าวหน้าของตน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มีนโยบายการบริหารทรัพยากรบุคลากรส่งเสริมด้าน</w:t>
            </w:r>
            <w:proofErr w:type="spellStart"/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จากผู้บริหารจนเกิดผล ดังนี้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การเสริมสร้างความคล่องตัวในการทำงานและตัดสินใจ</w:t>
            </w:r>
            <w:r w:rsid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การส่งเสริมให้เกิดการสร้างนวัตกรรม เพื่อให้บุคลากรริเริ่มสร้างสรรค์ ปรับแนวทางการทำงานให้เกิดความสะดวกรวดเร็ว สอดรับกับภารกิจและความท้าทายในปัจจุบัน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5.2 ระบบการทำงานที่มีประสิทธิภาพ คล่องตัว มุ่งผลสัมฤทธิ์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มีการสร้างบรรยากาศการทำงานทั้งทางกายภาพและสภาพแวดล้อมที่สนับสนุนให้เกิดการทำงานที่คล่องตัว สามารถทำงานได้สะดวก เกิดประสิทธิภาพสูงระดับองค์การ ดังนี้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ด้านสุขภาพอนามัย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ด้านความปลอดภัย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ปรับปรุงสถานที่ทำงาน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Smart office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(มีการนำเทคโนโลยีเพื่อช่วยอำนวยความสะดวกภายในองค์การ)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การสร้างบรรยากาศที่กระตุ้นให้เกิดประสิทธิภาพสูง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มีการจัดสรรทรัพยากรหรือจัดทำระบบการทำงานที่คำนึงถึงคุณภาพชีวิตของบุคลากร หรือตามความต้องการของแต่ละกลุ่มบุคลากร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มีมาตรฐานการทำงานของบุคลากร มีการสร้างทัศนคติที่ดีต่อกระบวนการ บริหารจัดการ และกระบวนการทำงานมีจริยธรรม ตรวจสอบได้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มีผังการจัดการการมอบอำนาจ และขอบเขตหน้าที่ที่ชัดเจน เพื่อแก้ปัญหาได้อย่างทันท่วงที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มีการทำงานเป็นทีม เพื่อผลสำเร็จของงานร่วมกัน มีการพูดคุยหารือ เปิดรับความคิด รวมทั้งร่วมแก้ไขปัญหาที่เกิดขึ้น ปรับลักษณะการทำงาน พร้อมรับความเสี่ยง และรับผิดขอบต่อผลลัพธ์ที่จะเกิดขึ้นร่วมกัน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มีการพัฒนาระบบฐานข้อมูล เพื่อสนับสนุนการทำงานของบุคลากร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มีกระบวนการสร้างความ ร่วมมือกับ ทั้งภายในและภายนอก ในลักษณะทีมสหสาขาวิชา เพื่อร่วมกันแก้ปัญหา เป็นทีมสมรรถนะสูง สามารถแก้ปัญหา ที่ซับซ้อนได้อย่างมีประสิทธิผล ยกตัวอย่างการดำเนินการที่สำคัญ </w:t>
            </w:r>
            <w:r w:rsidRPr="00FD278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493594" w:rsidRPr="000E07F1" w:rsidRDefault="00493594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493594" w:rsidRDefault="00493594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AD1548" w:rsidRPr="000E07F1" w:rsidRDefault="00AD1548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5.3 การสร้างวัฒนธรรมการทำงานที่ดี มีประสิทธิภาพ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ปลูกฝังค่านิยมในการทำงาน สร้างกลไกจูงใจ กระตุ้นให้เกิดความร่วมมือ เกิดการทำงานเป็นทีมและมีประสิทธิภาพสูง มีการทบทวนปรับปรุงเมื่อเหมาะสม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มีการกำหนด สื่อสารถ่ายทอด เพื่อสร้างวัฒนธรรมองค์การในการทำงานแบบมืออาชีพเพื่อให้เกิดการปฏิบัติในทุกระดับ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มีการวิเคราะห์ปัจจัยที่ส่งผลต่อความผูกพันของบุคลากร ความสัมพันธ์ระหว่างความผูกพันต่อผลลัพธ์ขององค์การ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องค์การมีการหาสาเหตุของปัญหาที่เกี่ยวข้องกับบุคลากรอันส่งผลต่อประสิทธิภาพการทำงาน และนำไปสู่การแก้ไข การพัฒนา การออกแบบกระบวนการที่เหมาะสมสอดคล้องกับการมีผลปฏ</w:t>
            </w:r>
            <w:r w:rsidR="00493594" w:rsidRPr="00AD1548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ิบั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ติงานที่ดี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มีกระบวนการในการปรับ แนวคิด (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mindset)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ของข้าราชการ ในทุกระดับ เพื่อให้เป็นผู้ประกอบการ ภาครัฐ ที่มุ่งเน้นการทำงานในเชิงรุก และสร้างคุณค่าเพื่อประโยชน์สุข ของประชาชน หน่วยงาน และส่วนรวม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5.4 ระบบการพัฒนาบุคลากร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มีการสนับสนุนให้บุคลากรทุกระดับเกิดการเรียนรู้แบบมีเป้าหมาย การเรียนรู้ด้วยวิธีการที่หลากหลายไม่จำกัดเฉพาะการฝึกอบรม เกิดการเรียนรู้เพื่อให้สามารถปฏิบัติได้จริง เช่น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ด้านคุณธรรมจริยธรรม</w:t>
            </w:r>
          </w:p>
          <w:p w:rsidR="00493594" w:rsidRPr="00AD1548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ความรู้ความสามารถในการทำงานที่สอดคล้องกับพันธกิจหลักและยุทธศาสตร์องค์การด้านความรู้และทักษะทางด้านดิจิทัล นวัตกรรม เทคโนโลยีใหม่ๆ</w:t>
            </w:r>
          </w:p>
          <w:p w:rsidR="00493594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ด้านการบริหาร การแก้ปัญหาความสามารถในการตัดสินใจ ภาวะผู้นำการทำงานร่วมกับผู้อื่น หรือทักษะทางด้านอารมณ์</w:t>
            </w:r>
            <w:proofErr w:type="spellStart"/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</w:p>
          <w:p w:rsidR="00B22A7E" w:rsidRPr="00AD1548" w:rsidRDefault="00B22A7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ab/>
            </w: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proofErr w:type="spellStart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B049C0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ระบุ </w:t>
            </w:r>
            <w:r w:rsidRPr="00357C2A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มีการจัดทำหลักสูตรการอบรมให้ เป็นปัจจุบันและมีการทบทวนระบบ การพัฒนาบุคลากรอย่างต่อเนื่อง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B9279F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มีแผนการพัฒนาบุคลากรที่ตอบสนองต่อภารกิจ สมรรถนะหลัก หรือความเชี่ยวชาญเฉพาะด้าน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การเรียนรู้ มีการกำกับติดตาม เป้าหมายและการให้ข้อมูลย้อนกลับ (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Feedback)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ที่ชัดเจน ต่อเนื่อง และเป็นระบบ มีการวัดผลหลังการอบรม (นอกเหนือจากความพึงพอใจ)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493594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มีการสำรวจความต้องการ มีการจัดสรรให้บุคลากรเข้าร่วม การอบรม หรือเปิดโอกาสให้บุคลากรสามารถเสนอหลักสูตรที่ขอเข้าร่วมได้ตามความเหมาะสม   </w:t>
            </w:r>
          </w:p>
        </w:tc>
      </w:tr>
      <w:tr w:rsidR="00493594" w:rsidRPr="000E07F1" w:rsidTr="00485FC5">
        <w:tc>
          <w:tcPr>
            <w:tcW w:w="1293" w:type="dxa"/>
          </w:tcPr>
          <w:p w:rsidR="00493594" w:rsidRPr="000E07F1" w:rsidRDefault="00493594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F32ADE" w:rsidRPr="00AD1548" w:rsidRDefault="007951F2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การจัดทำหลักสูตร</w:t>
            </w:r>
            <w:proofErr w:type="spellStart"/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มีการประเมินผล และสามารถเพิ่มประสิทธิภาพ บุคลากรแต่ละกลุ่มให้สอดคล้อง กับเป้าหมายและการ พัฒนางานได้ (ตามที่ระบุไว้ในระดับ </w:t>
            </w:r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basic)</w:t>
            </w:r>
          </w:p>
          <w:p w:rsidR="00F32ADE" w:rsidRPr="00AD1548" w:rsidRDefault="007951F2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บุคลากรสามารถปฏิบัติงาน ได้หลากหลายมึความรอบรู้ มีความคิดเชิงวิกฤติ สามารถตัดสินใจในเชิง ซับซ้อนได้</w:t>
            </w:r>
          </w:p>
          <w:p w:rsidR="00F32ADE" w:rsidRPr="00AD1548" w:rsidRDefault="007951F2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บุคลากรมีทักษะทาง ด้านดิจิทัล ซึ่งหน่วยงานมีแนวทาง การวิเคราะห์การพัฒนา การประเมินผล เพื่อให้เกิดผล ดังนี้</w:t>
            </w:r>
          </w:p>
          <w:p w:rsidR="00F32ADE" w:rsidRPr="00AD1548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951F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บุคลากรทุกระดับเข้าใจประโยชน์ และข้อจำกัด ของเทคโนโลยีดิจิทัล ที่ตนใช้งาน พร้อมเปิดรับ การเรียนรู้ใหม่ ๆ</w:t>
            </w:r>
          </w:p>
          <w:p w:rsidR="00F32ADE" w:rsidRPr="00AD1548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บุคลากรทุกระดับ ตระหนักถึงความจำเป็น และความเสี่ยงของเทคโนโลยี เพื่อการทำงานและการสื่อสาร ได้ดี</w:t>
            </w:r>
          </w:p>
          <w:p w:rsidR="00F32ADE" w:rsidRPr="00AD1548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lastRenderedPageBreak/>
              <w:tab/>
            </w:r>
            <w:r w:rsidR="00AD1548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บุคลากรมีความรู้ด้านการใช้ งานเทคโนโลยีอย่างปลอดภัย เข้าใจประเด็นที่มี ความละเอียดอ่อนทางสังคม และจริยธรรม อันเกิดจากการ ใช้เทคโนโลยี</w:t>
            </w:r>
          </w:p>
          <w:p w:rsidR="00F32ADE" w:rsidRPr="00AD1548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AD1548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AD1548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บุคลากรเข้าใจสิทธิ (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privacy) </w:t>
            </w:r>
            <w:r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ลิขสิทธิ์ การนำข้อมูลออนไลน์มาใช้งาน เพื่อให้เกิดการใช้งานอย่างเหมาะสม</w:t>
            </w:r>
          </w:p>
          <w:p w:rsidR="00493594" w:rsidRPr="00AD1548" w:rsidRDefault="00AD1548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บุคลากรทุกระดับ สามารถเลือกใช้งานเครื่องมือ</w:t>
            </w:r>
            <w:proofErr w:type="spellStart"/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F32ADE" w:rsidRPr="00AD1548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ด้านดิจิทัล ได้หลากหลายละสามารถประยุกต์ ใช้ในงานได้ดี เหมาะสมกับ สถานการณ์</w:t>
            </w:r>
          </w:p>
        </w:tc>
      </w:tr>
    </w:tbl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A478E5" w:rsidRPr="000E07F1" w:rsidRDefault="00A478E5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F32ADE" w:rsidRPr="000E07F1" w:rsidRDefault="00F32ADE" w:rsidP="000E07F1">
      <w:pPr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1A5B71" w:rsidRPr="000E07F1" w:rsidRDefault="001A5B71" w:rsidP="007C20B5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center"/>
        <w:rPr>
          <w:rFonts w:ascii="TH SarabunPSK" w:hAnsi="TH SarabunPSK" w:cs="TH SarabunPSK"/>
          <w:color w:val="FF0000"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หมวด 6</w:t>
      </w:r>
      <w:r w:rsidRPr="000E07F1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การมุ่งเน้นระบบปฏิบัติการ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 xml:space="preserve">6.1 กระบวนการทำงานที่เชื่อมโยงกันตั้งแต่ต้นจนจบกระบวนการ </w:t>
      </w: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ab/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6.1.1 การออกแบบกระบวนการที่เชื่อมโยงตั้งแต่ต้นจนจบกระบวนการ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F32ADE" w:rsidRPr="009533B6" w:rsidRDefault="00681E1F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9533B6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หน่วยงานออกแบบกระบวนการโดยคำนึงถึงความเชื่อมโยงตั้งแต่ต้นจนจบกระบวนการ</w:t>
            </w:r>
          </w:p>
          <w:p w:rsidR="00F32ADE" w:rsidRPr="009533B6" w:rsidRDefault="00681E1F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มีการกำหนดแนวทางการปฏิบัติงานร่วมกันระหว่างหน่วยงานที่เกี่ยวข้อง เช่น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681E1F" w:rsidRPr="009533B6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681E1F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จัดทำข้อตกลงในการปฏิบัติร่วมกันระหว่างหน่วยงานที่เกี่ยวข้อง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681E1F" w:rsidRPr="009533B6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681E1F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จัดทำมาตรฐานการปฏิบัติงานร่วมกันระหว่างหน่วยงานที่เกี่ยวข้อง</w:t>
            </w:r>
          </w:p>
          <w:p w:rsidR="00681E1F" w:rsidRPr="009533B6" w:rsidRDefault="00681E1F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proofErr w:type="spellStart"/>
            <w:r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ระบุ</w:t>
            </w:r>
            <w:r w:rsidR="007C20B5"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F32ADE" w:rsidRPr="000E07F1" w:rsidRDefault="00681E1F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ระบุรายชื่อของกระบวนการที่ได้ ออกแบบโดยคำนึงถึงความเชื่อมโยง กับหน่วยงาน</w:t>
            </w:r>
            <w:proofErr w:type="spellStart"/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กระบวนการจัดที่ดินที่ต้องอาศัยชุดคณะกรรมการ </w:t>
            </w:r>
            <w:proofErr w:type="spellStart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ก. 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proofErr w:type="spellStart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จ. 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proofErr w:type="spellStart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อ.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กระบวนการตรวจสอบที่ต้องผ่านคณะกรรมการกลั่นกลอง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การจัดทำบันทึกความร่วมมือ 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(</w:t>
            </w:r>
            <w:proofErr w:type="gramStart"/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MOU) </w:t>
            </w:r>
            <w:r w:rsidR="0049179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</w:t>
            </w:r>
            <w:proofErr w:type="gramEnd"/>
            <w:r w:rsidR="0049179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               </w:t>
            </w:r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การบูรณาการพัฒนาพื้นที่ในเขตปฏิรูปที่ดิน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F32ADE" w:rsidRPr="009533B6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มีการเชื่อมโยงกระบวนการทำงาน ร่วมกับหน่วยงานที่เกี่ยวข้อง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เช่น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มีการนำเทคโนโลยีเข้ามาใช้เพื่อการแลกเปลี่ยนข้อมูล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มีการนำเทคโนโลยีเข้ามาใช้เพื่อการเชื่อมโยงข้อมูลกัน</w:t>
            </w:r>
          </w:p>
          <w:p w:rsidR="00F32ADE" w:rsidRPr="009533B6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ระบุกระบวนการ และข้อมูลที่ แลกเปลี่ยน /เชื่อมโยงกัน ได้แก่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กระบวนการ </w:t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รายชื่อข้อมูล </w:t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F32ADE" w:rsidRPr="00681E1F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color w:val="FF0000"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หน่วยงานที่เกี่ยวข้อง </w:t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F32ADE" w:rsidRPr="009533B6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มีการเชื่อมโยงกระบวนการทำงานร่วมกับหน่วยงานที่เกี่ยวข้อง โดยการนำเทคโนโลยีเข้ามาใช้ในรูปแบบ เช่น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Single Window </w:t>
            </w:r>
          </w:p>
          <w:p w:rsidR="00F32ADE" w:rsidRPr="009533B6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One stop Service </w:t>
            </w:r>
          </w:p>
          <w:p w:rsidR="007C20B5" w:rsidRPr="00681E1F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9533B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ab/>
            </w:r>
            <w:r w:rsidRPr="009533B6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proofErr w:type="spellStart"/>
            <w:r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ระบุ </w:t>
            </w:r>
            <w:r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6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ab/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6.1.2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t xml:space="preserve">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การกำหนดตัวชี้วัดในการติดตามควบคุมกระบวนการเพื่อนำไปสู่ผลลัพธ์ที่ต้องการ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F32ADE" w:rsidRPr="000E07F1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หน่วยงานร่วมกันกำหนดตัวชี้วัดในการติดตามควบคุมกระบวนการ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F32ADE" w:rsidRPr="00681E1F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หน่วยงานได้นำระบบเทคโนโลยีดิจิทัลมาใช้เพื่อการดำเนินการ ดังนี้</w:t>
            </w:r>
          </w:p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u w:val="single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การกำกับติดตามตัวชี้วัด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เช่น</w:t>
            </w:r>
            <w:r w:rsidRPr="009533B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681E1F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การเพิ่มประสิทธิภาพในการทำงาน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เช่น </w:t>
            </w:r>
            <w:r w:rsidR="00681E1F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F32ADE" w:rsidRPr="000E07F1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ระบุผลงานที่โดดเด่นที่เกิด จากการบูรณาการ การทำงานร่วมกับ หน่วยงานต่าง ๆ โดยมีการนำระบบ เทคโนโลยีดิจิทัล เข้ามาใช้ในกำกับติดตาม การดำเนินการ และการยกระดับประสิทธิภาพ กระบวนการ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เช่น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681E1F" w:rsidRPr="009533B6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9533B6" w:rsidRDefault="009533B6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9533B6" w:rsidRDefault="009533B6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9533B6" w:rsidRDefault="009533B6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9533B6" w:rsidRDefault="009533B6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9533B6" w:rsidRDefault="009533B6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6.2 การสร้างนวัตกรรมในการปรับปรุงผลผลิต กระบวนการ และบริการ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F32ADE" w:rsidRPr="000E07F1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ในรอบปีที่ผ่านมาหน่วยงานมีการดำเนินการ 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ดังนี้</w:t>
            </w:r>
          </w:p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7C20B5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392C28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ทบทวนปัญหาอุปสรรค และตัวชี้วัดของกระบวนการหลัก และกระบวนการสนับสนุน</w:t>
            </w:r>
          </w:p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="007C20B5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ปรับปรุงกระบวนการโดยการลดระยะเวลาและขั้นตอนการปฏิบัติงานลงไม่น้อยกว่าร้อยละ 30-50 ของ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กระบวนการหลัก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="009533B6"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กระบวนการ</w:t>
            </w:r>
            <w:r w:rsidR="009533B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จัดที่ดินทำกินและการตรวจสอบการถือครองที่ดินในเขต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การพัฒนาโครงสร้างพื้นฐานเพื่อพัฒนาศักยภาพพื้นที่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กระบวนการสนับสนุน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9533B6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="009533B6" w:rsidRPr="009533B6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กระบวนการ</w:t>
            </w:r>
            <w:r w:rsidR="009533B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การแก้ไขระเบียบข้อกฎหมาย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 เพื่อให้มีประสิทธิภาพ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การพัฒนาเกษตรกรยั่งยืน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สร้างเกษตรกรรุ่นใหม่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จัดทำแผนและทบทวนแผนเตรียมความพร้อม</w:t>
            </w:r>
            <w:r w:rsidR="0049179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              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ภัยพิบัติฉุกเฉิน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F32ADE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ในรอบปีที่ผ่านหน่วนงานได้พัฒนานวัตกรรม/นำดิจิทัล เข้ามาใช้ เพื่อ ยกระดับ ประสิทธิภาพในการ ปฏิบัติงาน การให้บริการ จำนวน </w:t>
            </w:r>
            <w:r w:rsidR="009533B6" w:rsidRPr="009533B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......</w:t>
            </w:r>
            <w:r w:rsidR="004953A7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</w:t>
            </w:r>
            <w:r w:rsidR="009533B6" w:rsidRPr="009533B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กระบวนการ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9533B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ได้แก่กระบวนการ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</w:p>
          <w:p w:rsidR="00681E1F" w:rsidRPr="004953A7" w:rsidRDefault="00681E1F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681E1F" w:rsidRPr="000E07F1" w:rsidRDefault="007C20B5" w:rsidP="00681E1F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ในรอบปีที่ผ่านมาหน่วยงาน มีผลงานนวัตกรรมที่โดดเด่น ที่นำมาใช้ในกระบวนการ และสามารถแก้ไขปัญหาที่ซับซ้อน หรือส่งผลกระทบสูง ต่อผู้รับบริการและผู้มี ส่วนได้ส่วนเสียได้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ได้แก่</w:t>
            </w:r>
            <w:r w:rsidR="00F32ADE" w:rsidRPr="004953A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681E1F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</w:t>
            </w:r>
          </w:p>
        </w:tc>
      </w:tr>
    </w:tbl>
    <w:p w:rsidR="001A5B71" w:rsidRPr="000E07F1" w:rsidRDefault="001A5B71" w:rsidP="000E07F1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6.3 การลดต้นทุนและการใช้ทรัพยากรที่มีประสิทธิภาพและเพิ่มขีดความสามารถทางการแข่งขัน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F32ADE" w:rsidRPr="00681E1F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ในรอบปีที่ผ่านมาหน่วยงานได้มีการวิเคราะห์ต้นทุนของกระบวนการ ดังนี้</w:t>
            </w:r>
          </w:p>
          <w:p w:rsidR="00F32ADE" w:rsidRPr="00681E1F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กระบวนการหลัก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F32ADE" w:rsidRPr="00681E1F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กระบวนการสนับสนุน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F32ADE" w:rsidRPr="000E07F1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นำผลการทบทวนมากำหนดแผน และเป้าหมายในการลดต้นทุน/เพิ่มผลิตภาพของกระบวนการสนับสนุน โดยมีเป้าหมายในการลดต้นทุน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ดังนี้</w:t>
            </w:r>
          </w:p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เป้าหมายระยะสั้น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681E1F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  <w:p w:rsidR="004953A7" w:rsidRPr="004953A7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เป้าหมายระยะยาว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ได้แก่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681E1F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</w:t>
            </w:r>
            <w:r w:rsidR="004953A7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F32ADE" w:rsidRPr="004953A7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มีแนวทางในการลดต้นทุนและ เพิ่มประสิทธิภาพการทำงาน เช่น</w:t>
            </w:r>
          </w:p>
          <w:p w:rsidR="00F32ADE" w:rsidRPr="004953A7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4953A7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การกำหนดนโยบายมาตรการ ในการลดต้นทุน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681E1F" w:rsidRPr="004953A7" w:rsidRDefault="00F32ADE" w:rsidP="00681E1F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4953A7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การนำเทคโนโลยีที่ทันสมัยมาใช้ เพื่อการลดต้นทุน/เพิ่ม ประสิทธิภาพ ในการทำงาน</w:t>
            </w:r>
          </w:p>
          <w:p w:rsidR="00F32ADE" w:rsidRPr="004953A7" w:rsidRDefault="00F32ADE" w:rsidP="00681E1F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4953A7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การแบ่งปันทรัพยากรในการ ทำงานร่วมกัน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7C20B5" w:rsidRPr="004953A7" w:rsidRDefault="007C20B5" w:rsidP="00681E1F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color w:val="FF0000"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ab/>
            </w:r>
            <w:r w:rsidRPr="004953A7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proofErr w:type="spellStart"/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อื่นๆ</w:t>
            </w:r>
            <w:proofErr w:type="spellEnd"/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ระบุ </w:t>
            </w:r>
            <w:r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F32ADE" w:rsidRPr="004953A7" w:rsidRDefault="007C20B5" w:rsidP="000E07F1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ผลงานที่โดดเด่นในการนำ นวัตกรรม/ เทคโนโลยีดิจิทัลมาใช้ เพื่อการลดต้นทุน ของกระบวนการ ที่ส่งผลต่อการสร้าง ขีดความสามารถของ องค์การ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="00681E1F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</w:t>
            </w:r>
          </w:p>
          <w:p w:rsidR="007C20B5" w:rsidRPr="000E07F1" w:rsidRDefault="007C20B5" w:rsidP="000E07F1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p w:rsidR="001A5B71" w:rsidRPr="000E07F1" w:rsidRDefault="001A5B71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before="120" w:after="0"/>
        <w:rPr>
          <w:rFonts w:ascii="TH SarabunPSK" w:hAnsi="TH SarabunPSK" w:cs="TH SarabunPSK"/>
          <w:b/>
          <w:bCs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</w:rPr>
        <w:lastRenderedPageBreak/>
        <w:t xml:space="preserve">6.4 </w:t>
      </w: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การมุ่งเน้นประสิทธิผลทั่วทั้งองค์การ และผลกระทบต่อยุทธศาสตร์ชาติ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93"/>
        <w:gridCol w:w="7769"/>
      </w:tblGrid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Basic</w:t>
            </w:r>
          </w:p>
        </w:tc>
        <w:tc>
          <w:tcPr>
            <w:tcW w:w="7769" w:type="dxa"/>
          </w:tcPr>
          <w:p w:rsidR="00F32ADE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4"/>
                <w:szCs w:val="24"/>
              </w:rPr>
              <w:sym w:font="Wingdings" w:char="F0FE"/>
            </w:r>
            <w:r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หน่วยงานมีการกำหนดตัวชี้วัดในการติดตามควบคุมกระบวนการ (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Leading Indicator)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ซึ่งเป็นตัวชี้วัดที่ส่งสัญญาณเพื่อการคาดการณ์ความสำเร็จของกระบวนการ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หน่วยงานมีระบบรายงานผลการดำเนินงานต่อสาธารณะ เช่น การเผยแพร่ผ่างเว็บไซต์ ส.</w:t>
            </w:r>
            <w:proofErr w:type="spellStart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, รายงานประจำปี และ การรายงานผลงานในการประชุม </w:t>
            </w:r>
            <w:proofErr w:type="spellStart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ก. </w:t>
            </w:r>
            <w:proofErr w:type="spellStart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คปจ</w:t>
            </w:r>
            <w:proofErr w:type="spellEnd"/>
            <w:r w:rsidR="00F32ADE"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เป็นต้น</w:t>
            </w:r>
          </w:p>
          <w:p w:rsidR="004953A7" w:rsidRPr="000E07F1" w:rsidRDefault="004953A7" w:rsidP="004953A7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u w:val="single"/>
                <w:cs/>
              </w:rPr>
              <w:t>หมายเหตุ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โปรดระบุว่ากระบวนการอะไร</w:t>
            </w:r>
            <w:r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ติดตามด้วยตัวชี้วัดอะไร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Advance</w:t>
            </w:r>
          </w:p>
        </w:tc>
        <w:tc>
          <w:tcPr>
            <w:tcW w:w="7769" w:type="dxa"/>
          </w:tcPr>
          <w:p w:rsidR="00F32ADE" w:rsidRPr="000E07F1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หน่วยงานกำหนดตัวชี้วัดที่แสดงถึงความสำเร็จของการจัดการ กระบวนการที่มีประสิทธิภาพและประสิทธิผล และส่งผลกระทบต่อยุทธศาสตร์ประเทศในด้าน</w:t>
            </w:r>
            <w:proofErr w:type="spellStart"/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เช่น</w:t>
            </w:r>
          </w:p>
          <w:p w:rsidR="00F32ADE" w:rsidRPr="007C20B5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ด้านเศรษฐกิจ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F32ADE" w:rsidRPr="007C20B5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ด้านสังคม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F32ADE" w:rsidRPr="007C20B5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ด้านสิ่งแวดล้อม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</w:p>
          <w:p w:rsidR="00F32ADE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ab/>
            </w:r>
            <w:r w:rsidR="007C20B5"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="007C20B5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7C20B5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ด้านสาธารณสุข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</w:p>
          <w:p w:rsidR="007C20B5" w:rsidRPr="004953A7" w:rsidRDefault="007C20B5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color w:val="FF0000"/>
                <w:spacing w:val="-10"/>
                <w:sz w:val="32"/>
                <w:szCs w:val="32"/>
              </w:rPr>
            </w:pPr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u w:val="single"/>
                <w:cs/>
              </w:rPr>
              <w:t>หมายเหตุ</w:t>
            </w:r>
            <w:r w:rsidRPr="004953A7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 xml:space="preserve"> โปรดระบุเฉพาะด้านที่เกี่ยวข้องกับหน่วยงาน</w:t>
            </w:r>
          </w:p>
        </w:tc>
      </w:tr>
      <w:tr w:rsidR="00F32ADE" w:rsidRPr="000E07F1" w:rsidTr="00485FC5">
        <w:tc>
          <w:tcPr>
            <w:tcW w:w="1293" w:type="dxa"/>
          </w:tcPr>
          <w:p w:rsidR="00F32ADE" w:rsidRPr="000E07F1" w:rsidRDefault="00F32ADE" w:rsidP="000E07F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Significance</w:t>
            </w:r>
          </w:p>
        </w:tc>
        <w:tc>
          <w:tcPr>
            <w:tcW w:w="7769" w:type="dxa"/>
          </w:tcPr>
          <w:p w:rsidR="00F32ADE" w:rsidRPr="000E07F1" w:rsidRDefault="007C20B5" w:rsidP="000E07F1">
            <w:pPr>
              <w:shd w:val="clear" w:color="auto" w:fill="FFFFFF"/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24"/>
                <w:szCs w:val="24"/>
              </w:rPr>
              <w:sym w:font="Wingdings" w:char="F0A8"/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681E1F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ในรอบปีที่ผ่านมาหน่วยงาน มีผลลัพธ์โดยรวมที่โดดเด่น ที่ส่งผลต่อความสำเร็จ ในการบรรลุยุทธศาสตร์ชาติที่สำคัญ</w:t>
            </w:r>
            <w:r w:rsidR="00F32ADE"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F32ADE" w:rsidRPr="004953A7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ได้แก่ </w:t>
            </w:r>
            <w:r w:rsidR="00681E1F" w:rsidRPr="004953A7">
              <w:rPr>
                <w:rFonts w:ascii="TH SarabunPSK" w:hAnsi="TH SarabunPSK" w:cs="TH SarabunPSK"/>
                <w:spacing w:val="-10"/>
                <w:sz w:val="32"/>
                <w:szCs w:val="32"/>
              </w:rPr>
              <w:t>………………………………………………………</w:t>
            </w:r>
          </w:p>
        </w:tc>
      </w:tr>
    </w:tbl>
    <w:p w:rsidR="00A478E5" w:rsidRDefault="00A478E5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4953A7" w:rsidRPr="000E07F1" w:rsidRDefault="004953A7" w:rsidP="000E07F1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E57EB5" w:rsidRPr="000E07F1" w:rsidRDefault="00E57EB5" w:rsidP="00E57EB5">
      <w:pPr>
        <w:shd w:val="clear" w:color="auto" w:fill="FFFFFF"/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color w:val="FF0000"/>
          <w:spacing w:val="-10"/>
          <w:sz w:val="32"/>
          <w:szCs w:val="32"/>
        </w:rPr>
      </w:pPr>
      <w:r w:rsidRPr="000E07F1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lastRenderedPageBreak/>
        <w:t>หมวด 7 การบรรลุผลลัพธ์การดำเนินการ</w:t>
      </w:r>
    </w:p>
    <w:tbl>
      <w:tblPr>
        <w:tblW w:w="997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2976"/>
        <w:gridCol w:w="1276"/>
        <w:gridCol w:w="1277"/>
        <w:gridCol w:w="1279"/>
        <w:gridCol w:w="1270"/>
        <w:gridCol w:w="6"/>
        <w:gridCol w:w="34"/>
        <w:gridCol w:w="14"/>
      </w:tblGrid>
      <w:tr w:rsidR="001A5B71" w:rsidRPr="000E07F1" w:rsidTr="00AC1CA0">
        <w:trPr>
          <w:tblHeader/>
        </w:trPr>
        <w:tc>
          <w:tcPr>
            <w:tcW w:w="99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5B71" w:rsidRPr="000E07F1" w:rsidRDefault="001A5B71" w:rsidP="00A478E5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ตัวชี้วัดความสำเร็จของการบรรลุผลลัพธ์การดำเนินการ</w:t>
            </w:r>
          </w:p>
        </w:tc>
      </w:tr>
      <w:tr w:rsidR="001A5B71" w:rsidRPr="000E07F1" w:rsidTr="00AC1CA0">
        <w:trPr>
          <w:gridAfter w:val="3"/>
          <w:wAfter w:w="54" w:type="dxa"/>
          <w:trHeight w:val="316"/>
          <w:tblHeader/>
        </w:trPr>
        <w:tc>
          <w:tcPr>
            <w:tcW w:w="1840" w:type="dxa"/>
            <w:vMerge w:val="restart"/>
            <w:tcBorders>
              <w:top w:val="single" w:sz="4" w:space="0" w:color="auto"/>
            </w:tcBorders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มิติ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ตัวชี้วัด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ค่าเป้าหมาย</w:t>
            </w:r>
          </w:p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2562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</w:tcBorders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ผลการดำเนินงาน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8"/>
                <w:cs/>
              </w:rPr>
              <w:t>ผู้รับผิดชอบ</w:t>
            </w:r>
          </w:p>
        </w:tc>
      </w:tr>
      <w:tr w:rsidR="001A5B71" w:rsidRPr="000E07F1" w:rsidTr="00AC1CA0">
        <w:trPr>
          <w:gridAfter w:val="3"/>
          <w:wAfter w:w="54" w:type="dxa"/>
          <w:trHeight w:val="316"/>
          <w:tblHeader/>
        </w:trPr>
        <w:tc>
          <w:tcPr>
            <w:tcW w:w="1840" w:type="dxa"/>
            <w:vMerge/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</w:p>
        </w:tc>
        <w:tc>
          <w:tcPr>
            <w:tcW w:w="2976" w:type="dxa"/>
            <w:vMerge/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</w:p>
        </w:tc>
        <w:tc>
          <w:tcPr>
            <w:tcW w:w="1277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2561</w:t>
            </w:r>
          </w:p>
        </w:tc>
        <w:tc>
          <w:tcPr>
            <w:tcW w:w="1279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2562</w:t>
            </w:r>
          </w:p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>(รอบ 6 เดือน)</w:t>
            </w:r>
          </w:p>
        </w:tc>
        <w:tc>
          <w:tcPr>
            <w:tcW w:w="1270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</w:p>
        </w:tc>
      </w:tr>
      <w:tr w:rsidR="001A5B71" w:rsidRPr="000E07F1" w:rsidTr="008C7217">
        <w:trPr>
          <w:gridAfter w:val="2"/>
          <w:wAfter w:w="48" w:type="dxa"/>
        </w:trPr>
        <w:tc>
          <w:tcPr>
            <w:tcW w:w="9924" w:type="dxa"/>
            <w:gridSpan w:val="7"/>
            <w:shd w:val="clear" w:color="auto" w:fill="E7E6E6"/>
          </w:tcPr>
          <w:p w:rsidR="001A5B71" w:rsidRPr="000E07F1" w:rsidRDefault="001A5B71" w:rsidP="00A478E5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7.1 การบรรลุผลลัพธ์ของตัวชี้วัดตามพันธกิจ</w:t>
            </w:r>
          </w:p>
        </w:tc>
      </w:tr>
      <w:tr w:rsidR="00BE25D1" w:rsidRPr="000E07F1" w:rsidTr="006838F5">
        <w:trPr>
          <w:gridAfter w:val="3"/>
          <w:wAfter w:w="54" w:type="dxa"/>
        </w:trPr>
        <w:tc>
          <w:tcPr>
            <w:tcW w:w="1840" w:type="dxa"/>
            <w:vMerge w:val="restart"/>
          </w:tcPr>
          <w:p w:rsidR="00BE25D1" w:rsidRPr="000E07F1" w:rsidRDefault="00BE25D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 ตัววัดตามภารกิจหลัก *</w:t>
            </w:r>
          </w:p>
        </w:tc>
        <w:tc>
          <w:tcPr>
            <w:tcW w:w="2976" w:type="dxa"/>
          </w:tcPr>
          <w:p w:rsidR="00BE25D1" w:rsidRPr="000E07F1" w:rsidRDefault="00BE25D1" w:rsidP="00A478E5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u w:val="single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จำนวนเกษตรกรได้รับสิทธิเข้าทำประโยชน์ในเขตปฏิรูปที่ดิน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63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,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000</w:t>
            </w:r>
          </w:p>
        </w:tc>
        <w:tc>
          <w:tcPr>
            <w:tcW w:w="1277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62,072</w:t>
            </w:r>
          </w:p>
        </w:tc>
        <w:tc>
          <w:tcPr>
            <w:tcW w:w="1279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13,543</w:t>
            </w:r>
          </w:p>
        </w:tc>
        <w:tc>
          <w:tcPr>
            <w:tcW w:w="1270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สจ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ก.</w:t>
            </w:r>
          </w:p>
        </w:tc>
      </w:tr>
      <w:tr w:rsidR="00BE25D1" w:rsidRPr="000E07F1" w:rsidTr="006838F5">
        <w:trPr>
          <w:gridAfter w:val="3"/>
          <w:wAfter w:w="54" w:type="dxa"/>
        </w:trPr>
        <w:tc>
          <w:tcPr>
            <w:tcW w:w="1840" w:type="dxa"/>
            <w:vMerge/>
          </w:tcPr>
          <w:p w:rsidR="00BE25D1" w:rsidRPr="000E07F1" w:rsidRDefault="00BE25D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BE25D1" w:rsidRPr="000E07F1" w:rsidRDefault="00BE25D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จำนวนเกษตรกรในเขตปฏิรูปที่ดินได้รับการส่งเสริมพัฒนาอาชีพ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12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,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080</w:t>
            </w:r>
          </w:p>
        </w:tc>
        <w:tc>
          <w:tcPr>
            <w:tcW w:w="1277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10,865</w:t>
            </w:r>
          </w:p>
        </w:tc>
        <w:tc>
          <w:tcPr>
            <w:tcW w:w="1279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11,660</w:t>
            </w:r>
          </w:p>
        </w:tc>
        <w:tc>
          <w:tcPr>
            <w:tcW w:w="1270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BE25D1" w:rsidRPr="000E07F1" w:rsidTr="006838F5">
        <w:trPr>
          <w:gridAfter w:val="3"/>
          <w:wAfter w:w="54" w:type="dxa"/>
        </w:trPr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BE25D1" w:rsidRPr="000E07F1" w:rsidRDefault="00BE25D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BE25D1" w:rsidRPr="000E07F1" w:rsidRDefault="00BE25D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พื้นที่ที่ได้รับการ</w:t>
            </w:r>
            <w:r w:rsidRPr="00BE25D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ปรับปรุงแผนที่แปลงที่ดินตามมาตรฐาน </w:t>
            </w:r>
            <w:r w:rsidRPr="00BE25D1">
              <w:rPr>
                <w:rFonts w:ascii="TH SarabunPSK" w:hAnsi="TH SarabunPSK" w:cs="TH SarabunPSK"/>
                <w:spacing w:val="-10"/>
                <w:sz w:val="32"/>
                <w:szCs w:val="32"/>
              </w:rPr>
              <w:t>RTK GNSS Network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(ไร่)</w:t>
            </w:r>
          </w:p>
        </w:tc>
        <w:tc>
          <w:tcPr>
            <w:tcW w:w="1276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260,000</w:t>
            </w:r>
          </w:p>
        </w:tc>
        <w:tc>
          <w:tcPr>
            <w:tcW w:w="1277" w:type="dxa"/>
          </w:tcPr>
          <w:p w:rsidR="00BE25D1" w:rsidRPr="000E07F1" w:rsidRDefault="008C7217" w:rsidP="00A478E5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1279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76,059</w:t>
            </w:r>
          </w:p>
        </w:tc>
        <w:tc>
          <w:tcPr>
            <w:tcW w:w="1270" w:type="dxa"/>
          </w:tcPr>
          <w:p w:rsidR="00BE25D1" w:rsidRPr="000E07F1" w:rsidRDefault="00BE25D1" w:rsidP="00A478E5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สผ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ส.</w:t>
            </w:r>
          </w:p>
        </w:tc>
      </w:tr>
      <w:tr w:rsidR="001A5B71" w:rsidRPr="000E07F1" w:rsidTr="00AC1CA0">
        <w:trPr>
          <w:gridAfter w:val="3"/>
          <w:wAfter w:w="54" w:type="dxa"/>
        </w:trPr>
        <w:tc>
          <w:tcPr>
            <w:tcW w:w="1840" w:type="dxa"/>
            <w:tcBorders>
              <w:bottom w:val="nil"/>
            </w:tcBorders>
          </w:tcPr>
          <w:p w:rsidR="001A5B71" w:rsidRPr="000E07F1" w:rsidRDefault="001A5B7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2. ตัววัดตามนโยบายและแผนรัฐบาล</w:t>
            </w:r>
          </w:p>
        </w:tc>
        <w:tc>
          <w:tcPr>
            <w:tcW w:w="2976" w:type="dxa"/>
          </w:tcPr>
          <w:p w:rsidR="001A5B71" w:rsidRPr="000E07F1" w:rsidRDefault="001A5B7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จำนวนแปลงที่ดินที่ได้รับการ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ส่งเสริมการเกษตรแบบแปลงใหญ่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(แปลง)</w:t>
            </w:r>
          </w:p>
        </w:tc>
        <w:tc>
          <w:tcPr>
            <w:tcW w:w="1276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80</w:t>
            </w:r>
          </w:p>
        </w:tc>
        <w:tc>
          <w:tcPr>
            <w:tcW w:w="1277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100</w:t>
            </w:r>
          </w:p>
        </w:tc>
        <w:tc>
          <w:tcPr>
            <w:tcW w:w="1279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112</w:t>
            </w:r>
          </w:p>
        </w:tc>
        <w:tc>
          <w:tcPr>
            <w:tcW w:w="1270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B572CB" w:rsidRPr="000E07F1" w:rsidTr="00AC1CA0">
        <w:trPr>
          <w:gridAfter w:val="3"/>
          <w:wAfter w:w="54" w:type="dxa"/>
        </w:trPr>
        <w:tc>
          <w:tcPr>
            <w:tcW w:w="1840" w:type="dxa"/>
            <w:tcBorders>
              <w:top w:val="nil"/>
              <w:bottom w:val="nil"/>
            </w:tcBorders>
          </w:tcPr>
          <w:p w:rsidR="00B572CB" w:rsidRPr="000E07F1" w:rsidRDefault="00B572CB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vMerge w:val="restart"/>
          </w:tcPr>
          <w:p w:rsidR="00B572CB" w:rsidRPr="000E07F1" w:rsidRDefault="00B572CB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เกษตรกรผ่าน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Existing Smart Farmer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  <w:vMerge w:val="restart"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3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,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000</w:t>
            </w:r>
          </w:p>
        </w:tc>
        <w:tc>
          <w:tcPr>
            <w:tcW w:w="1277" w:type="dxa"/>
            <w:vMerge w:val="restart"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3,706</w:t>
            </w:r>
          </w:p>
        </w:tc>
        <w:tc>
          <w:tcPr>
            <w:tcW w:w="1279" w:type="dxa"/>
            <w:vMerge w:val="restart"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2,082</w:t>
            </w:r>
          </w:p>
        </w:tc>
        <w:tc>
          <w:tcPr>
            <w:tcW w:w="1270" w:type="dxa"/>
            <w:vMerge w:val="restart"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B572CB" w:rsidRPr="000E07F1" w:rsidTr="00AC1CA0">
        <w:trPr>
          <w:gridAfter w:val="3"/>
          <w:wAfter w:w="54" w:type="dxa"/>
        </w:trPr>
        <w:tc>
          <w:tcPr>
            <w:tcW w:w="1840" w:type="dxa"/>
            <w:tcBorders>
              <w:top w:val="nil"/>
              <w:bottom w:val="single" w:sz="4" w:space="0" w:color="auto"/>
            </w:tcBorders>
          </w:tcPr>
          <w:p w:rsidR="00B572CB" w:rsidRPr="000E07F1" w:rsidRDefault="00B572CB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vMerge/>
          </w:tcPr>
          <w:p w:rsidR="00B572CB" w:rsidRPr="000E07F1" w:rsidRDefault="00B572CB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  <w:vMerge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  <w:vMerge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0" w:type="dxa"/>
            <w:vMerge/>
          </w:tcPr>
          <w:p w:rsidR="00B572CB" w:rsidRPr="000E07F1" w:rsidRDefault="00B572CB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</w:tr>
      <w:tr w:rsidR="001A5B71" w:rsidRPr="000E07F1" w:rsidTr="00AC1CA0">
        <w:trPr>
          <w:gridAfter w:val="3"/>
          <w:wAfter w:w="54" w:type="dxa"/>
        </w:trPr>
        <w:tc>
          <w:tcPr>
            <w:tcW w:w="1840" w:type="dxa"/>
            <w:tcBorders>
              <w:bottom w:val="nil"/>
            </w:tcBorders>
          </w:tcPr>
          <w:p w:rsidR="001A5B71" w:rsidRPr="000E07F1" w:rsidRDefault="001A5B7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3. การดำเนินการด้านกฎหมาย</w:t>
            </w:r>
          </w:p>
        </w:tc>
        <w:tc>
          <w:tcPr>
            <w:tcW w:w="2976" w:type="dxa"/>
          </w:tcPr>
          <w:p w:rsidR="001A5B71" w:rsidRPr="000E07F1" w:rsidRDefault="001A5B71" w:rsidP="00A478E5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พื้นที่การถือครองที่ดินในเขตปฏิรูปที่ดินในเขตปฏิรูปที่ดินที่คณะกรรมการปฏิรูปที่ดินจังหวัด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จ.) พิจารณาสั่งให้สิ้นสิทธิ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(ไร่)</w:t>
            </w:r>
          </w:p>
        </w:tc>
        <w:tc>
          <w:tcPr>
            <w:tcW w:w="1276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4,386</w:t>
            </w:r>
          </w:p>
        </w:tc>
        <w:tc>
          <w:tcPr>
            <w:tcW w:w="1277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221</w:t>
            </w:r>
          </w:p>
        </w:tc>
        <w:tc>
          <w:tcPr>
            <w:tcW w:w="1279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1,188</w:t>
            </w:r>
          </w:p>
        </w:tc>
        <w:tc>
          <w:tcPr>
            <w:tcW w:w="1270" w:type="dxa"/>
          </w:tcPr>
          <w:p w:rsidR="001A5B71" w:rsidRPr="000E07F1" w:rsidRDefault="001A5B71" w:rsidP="00A478E5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สจ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ก.</w:t>
            </w:r>
          </w:p>
        </w:tc>
      </w:tr>
      <w:tr w:rsidR="00EA1988" w:rsidRPr="000E07F1" w:rsidTr="00AC1CA0">
        <w:trPr>
          <w:gridAfter w:val="3"/>
          <w:wAfter w:w="54" w:type="dxa"/>
        </w:trPr>
        <w:tc>
          <w:tcPr>
            <w:tcW w:w="1840" w:type="dxa"/>
            <w:tcBorders>
              <w:top w:val="nil"/>
            </w:tcBorders>
          </w:tcPr>
          <w:p w:rsidR="00EA1988" w:rsidRPr="000E07F1" w:rsidRDefault="00EA1988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EA1988" w:rsidRPr="000E07F1" w:rsidRDefault="00EA1988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จำนวนการยกร่าง แก้ไข ปรับปรุง ระเบียบ ประกาศ กฎกระทรวง (ฉบับ)</w:t>
            </w:r>
          </w:p>
        </w:tc>
        <w:tc>
          <w:tcPr>
            <w:tcW w:w="1276" w:type="dxa"/>
          </w:tcPr>
          <w:p w:rsidR="00EA1988" w:rsidRPr="000E07F1" w:rsidRDefault="00EA1988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11</w:t>
            </w:r>
          </w:p>
        </w:tc>
        <w:tc>
          <w:tcPr>
            <w:tcW w:w="1277" w:type="dxa"/>
          </w:tcPr>
          <w:p w:rsidR="00EA1988" w:rsidRPr="000E07F1" w:rsidRDefault="00AC1CA0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-</w:t>
            </w:r>
          </w:p>
        </w:tc>
        <w:tc>
          <w:tcPr>
            <w:tcW w:w="1279" w:type="dxa"/>
          </w:tcPr>
          <w:p w:rsidR="00EA1988" w:rsidRPr="000E07F1" w:rsidRDefault="00AC1CA0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EA1988" w:rsidRPr="000E07F1" w:rsidRDefault="00EA1988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สกม.</w:t>
            </w:r>
          </w:p>
        </w:tc>
      </w:tr>
      <w:tr w:rsidR="000A2A64" w:rsidRPr="000E07F1" w:rsidTr="00AC1CA0">
        <w:trPr>
          <w:gridAfter w:val="3"/>
          <w:wAfter w:w="54" w:type="dxa"/>
        </w:trPr>
        <w:tc>
          <w:tcPr>
            <w:tcW w:w="1840" w:type="dxa"/>
            <w:vMerge w:val="restart"/>
          </w:tcPr>
          <w:p w:rsidR="000A2A64" w:rsidRPr="000E07F1" w:rsidRDefault="000A2A64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4. ตัววัดของการบรรลุตามแผนยุทธศาสตร์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*</w:t>
            </w:r>
          </w:p>
        </w:tc>
        <w:tc>
          <w:tcPr>
            <w:tcW w:w="2976" w:type="dxa"/>
          </w:tcPr>
          <w:p w:rsidR="000A2A64" w:rsidRPr="000E07F1" w:rsidRDefault="000A2A64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พื้นที่เขตปฏิรูปที่ดินได้รับการตรวจสอบการถือครองที่ดิน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(ไร่)</w:t>
            </w:r>
          </w:p>
        </w:tc>
        <w:tc>
          <w:tcPr>
            <w:tcW w:w="1276" w:type="dxa"/>
          </w:tcPr>
          <w:p w:rsidR="000A2A64" w:rsidRPr="000E07F1" w:rsidRDefault="000A2A64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,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800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,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000</w:t>
            </w:r>
          </w:p>
        </w:tc>
        <w:tc>
          <w:tcPr>
            <w:tcW w:w="1277" w:type="dxa"/>
          </w:tcPr>
          <w:p w:rsidR="000A2A64" w:rsidRPr="00A75EA6" w:rsidRDefault="000A2A64" w:rsidP="00A75EA6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A75EA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7,450,146</w:t>
            </w:r>
          </w:p>
        </w:tc>
        <w:tc>
          <w:tcPr>
            <w:tcW w:w="1279" w:type="dxa"/>
          </w:tcPr>
          <w:p w:rsidR="000A2A64" w:rsidRPr="000E07F1" w:rsidRDefault="000A2A64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1,556,328</w:t>
            </w:r>
          </w:p>
        </w:tc>
        <w:tc>
          <w:tcPr>
            <w:tcW w:w="1270" w:type="dxa"/>
          </w:tcPr>
          <w:p w:rsidR="000A2A64" w:rsidRPr="000E07F1" w:rsidRDefault="000A2A64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สจ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ก.</w:t>
            </w:r>
          </w:p>
        </w:tc>
      </w:tr>
      <w:tr w:rsidR="000A2A64" w:rsidRPr="000E07F1" w:rsidTr="008C7217">
        <w:trPr>
          <w:gridAfter w:val="3"/>
          <w:wAfter w:w="54" w:type="dxa"/>
          <w:trHeight w:val="60"/>
        </w:trPr>
        <w:tc>
          <w:tcPr>
            <w:tcW w:w="1840" w:type="dxa"/>
            <w:vMerge/>
          </w:tcPr>
          <w:p w:rsidR="000A2A64" w:rsidRPr="000E07F1" w:rsidRDefault="000A2A64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0A2A64" w:rsidRPr="000E07F1" w:rsidRDefault="000A2A64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31028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พื้นที่เกษตรกรรมยั่งยืนเพิ่มขึ้น 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(ไร่)</w:t>
            </w:r>
          </w:p>
        </w:tc>
        <w:tc>
          <w:tcPr>
            <w:tcW w:w="1276" w:type="dxa"/>
          </w:tcPr>
          <w:p w:rsidR="000A2A64" w:rsidRPr="000E07F1" w:rsidRDefault="000A2A64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68,100</w:t>
            </w:r>
          </w:p>
        </w:tc>
        <w:tc>
          <w:tcPr>
            <w:tcW w:w="1277" w:type="dxa"/>
          </w:tcPr>
          <w:p w:rsidR="000A2A64" w:rsidRPr="00A75EA6" w:rsidRDefault="000A2A64" w:rsidP="00A75EA6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A75EA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1279" w:type="dxa"/>
          </w:tcPr>
          <w:p w:rsidR="000A2A64" w:rsidRPr="000E07F1" w:rsidRDefault="000A2A64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63,394</w:t>
            </w:r>
          </w:p>
        </w:tc>
        <w:tc>
          <w:tcPr>
            <w:tcW w:w="1270" w:type="dxa"/>
          </w:tcPr>
          <w:p w:rsidR="000A2A64" w:rsidRPr="00E763E2" w:rsidRDefault="000A2A64" w:rsidP="00EA1988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E763E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 w:rsidRPr="00E763E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0A2A64" w:rsidRPr="000E07F1" w:rsidTr="008C7217">
        <w:trPr>
          <w:gridAfter w:val="3"/>
          <w:wAfter w:w="54" w:type="dxa"/>
          <w:trHeight w:val="60"/>
        </w:trPr>
        <w:tc>
          <w:tcPr>
            <w:tcW w:w="1840" w:type="dxa"/>
            <w:vMerge/>
          </w:tcPr>
          <w:p w:rsidR="000A2A64" w:rsidRPr="000E07F1" w:rsidRDefault="000A2A64" w:rsidP="00EA198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0A2A64" w:rsidRPr="000A2A64" w:rsidRDefault="000A2A64" w:rsidP="000A2A64">
            <w:pPr>
              <w:spacing w:after="0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 w:rsidRPr="000A2A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</w:t>
            </w:r>
            <w:r w:rsidRPr="000A2A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จัดการแหล่งน้ำในเขตปฏิรูปที่ดิน</w:t>
            </w:r>
            <w:r w:rsidRPr="000A2A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(แห่ง)</w:t>
            </w:r>
          </w:p>
        </w:tc>
        <w:tc>
          <w:tcPr>
            <w:tcW w:w="1276" w:type="dxa"/>
          </w:tcPr>
          <w:p w:rsidR="000A2A64" w:rsidRDefault="000A2A64" w:rsidP="00EA1988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17</w:t>
            </w:r>
          </w:p>
        </w:tc>
        <w:tc>
          <w:tcPr>
            <w:tcW w:w="1277" w:type="dxa"/>
          </w:tcPr>
          <w:p w:rsidR="000A2A64" w:rsidRPr="00A75EA6" w:rsidRDefault="00C46E62" w:rsidP="00A75EA6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39</w:t>
            </w:r>
          </w:p>
        </w:tc>
        <w:tc>
          <w:tcPr>
            <w:tcW w:w="1279" w:type="dxa"/>
          </w:tcPr>
          <w:p w:rsidR="000A2A64" w:rsidRDefault="000A2A64" w:rsidP="00EA1988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11</w:t>
            </w:r>
          </w:p>
        </w:tc>
        <w:tc>
          <w:tcPr>
            <w:tcW w:w="1270" w:type="dxa"/>
          </w:tcPr>
          <w:p w:rsidR="000A2A64" w:rsidRPr="00E763E2" w:rsidRDefault="00C46E62" w:rsidP="00EA1988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</w:t>
            </w:r>
          </w:p>
        </w:tc>
      </w:tr>
      <w:tr w:rsidR="008C7217" w:rsidRPr="000E07F1" w:rsidTr="00B572CB">
        <w:trPr>
          <w:gridAfter w:val="3"/>
          <w:wAfter w:w="54" w:type="dxa"/>
        </w:trPr>
        <w:tc>
          <w:tcPr>
            <w:tcW w:w="1840" w:type="dxa"/>
            <w:tcBorders>
              <w:bottom w:val="single" w:sz="4" w:space="0" w:color="auto"/>
            </w:tcBorders>
          </w:tcPr>
          <w:p w:rsidR="008C7217" w:rsidRPr="00071502" w:rsidRDefault="008C7217" w:rsidP="008C7217">
            <w:pPr>
              <w:spacing w:after="0"/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</w:pPr>
            <w:r w:rsidRPr="00071502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5. การบรรลุตามยุทธศาสตร์อื่น</w:t>
            </w:r>
            <w:r w:rsidRPr="00071502">
              <w:rPr>
                <w:rFonts w:ascii="TH SarabunPSK" w:hAnsi="TH SarabunPSK" w:cs="TH SarabunPSK"/>
                <w:spacing w:val="-20"/>
                <w:sz w:val="32"/>
                <w:szCs w:val="32"/>
              </w:rPr>
              <w:t xml:space="preserve"> </w:t>
            </w:r>
            <w:r w:rsidRPr="00071502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(การจัดทำและดำเนินการตามแผนการขับเคลื่อนยุทธศาสตร์ชาติ)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310280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เกษตรกร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ที่ได้รับการ</w:t>
            </w:r>
            <w:r w:rsidRPr="0031028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พัฒนาองค์ความรู้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ตาม</w:t>
            </w:r>
            <w:r w:rsidRPr="0031028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โครงการส่งเสริมการดำเนินงานอันเนื่องมาจากพระราชดำริ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2,240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F2B63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F2B63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2,252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1,892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E763E2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E763E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กปร</w:t>
            </w:r>
            <w:proofErr w:type="spellEnd"/>
            <w:r w:rsidRPr="00E763E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B572CB" w:rsidRPr="000E07F1" w:rsidTr="00B572CB">
        <w:trPr>
          <w:gridAfter w:val="3"/>
          <w:wAfter w:w="54" w:type="dxa"/>
        </w:trPr>
        <w:tc>
          <w:tcPr>
            <w:tcW w:w="99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72CB" w:rsidRDefault="00B572CB" w:rsidP="008C7217">
            <w:pPr>
              <w:spacing w:after="0"/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</w:p>
          <w:p w:rsidR="00B572CB" w:rsidRDefault="00B572CB" w:rsidP="008C7217">
            <w:pPr>
              <w:spacing w:after="0"/>
              <w:rPr>
                <w:rFonts w:ascii="TH SarabunPSK" w:hAnsi="TH SarabunPSK" w:cs="TH SarabunPSK"/>
                <w:spacing w:val="-20"/>
                <w:sz w:val="32"/>
                <w:szCs w:val="32"/>
              </w:rPr>
            </w:pPr>
          </w:p>
          <w:p w:rsidR="00B572CB" w:rsidRPr="00E763E2" w:rsidRDefault="00B572CB" w:rsidP="008C7217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8C7217">
        <w:trPr>
          <w:gridAfter w:val="2"/>
          <w:wAfter w:w="48" w:type="dxa"/>
          <w:trHeight w:val="124"/>
        </w:trPr>
        <w:tc>
          <w:tcPr>
            <w:tcW w:w="9924" w:type="dxa"/>
            <w:gridSpan w:val="7"/>
            <w:shd w:val="clear" w:color="auto" w:fill="E7E6E6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7.2 การบรรลุผลลัพธ์ตามตัวชี้วัดด้านผู้รับบริการ และประชาชน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 w:val="restart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1.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ความพึงพอใจของผู้รับบริการ และผู้มีส่วนได้ส่วนเสีย 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ร้อยละความพึงพอใจของผู้รับบริการ และผู้มีส่วนได้ส่วนเสีย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80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หมวด 3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ร้อยละความพึงพอใจของ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การให้บริการเคลื่อนที่ของ ส.ป.ก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.  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จังหวัด 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Mobile Unit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80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สจ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ก.</w:t>
            </w:r>
          </w:p>
        </w:tc>
      </w:tr>
      <w:tr w:rsidR="008C7217" w:rsidRPr="000E07F1" w:rsidTr="00AC1CA0">
        <w:trPr>
          <w:gridAfter w:val="3"/>
          <w:wAfter w:w="54" w:type="dxa"/>
          <w:trHeight w:val="790"/>
        </w:trPr>
        <w:tc>
          <w:tcPr>
            <w:tcW w:w="1840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จำนวนเกษตรกรที่ได้รับ</w:t>
            </w:r>
            <w:r w:rsidRPr="00F46CD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การให้บริการสินเชื่อเงินกองทุน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1277" w:type="dxa"/>
          </w:tcPr>
          <w:p w:rsidR="008C7217" w:rsidRPr="00F46CD2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9,227</w:t>
            </w:r>
          </w:p>
        </w:tc>
        <w:tc>
          <w:tcPr>
            <w:tcW w:w="1279" w:type="dxa"/>
          </w:tcPr>
          <w:p w:rsidR="008C7217" w:rsidRPr="00F46CD2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F46CD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5,593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สบท.</w:t>
            </w:r>
          </w:p>
        </w:tc>
      </w:tr>
      <w:tr w:rsidR="0024030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 w:val="restart"/>
          </w:tcPr>
          <w:p w:rsidR="00240307" w:rsidRPr="000E07F1" w:rsidRDefault="0024030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2. ผลของความผูกพันและการให้ความร่วมมือ *</w:t>
            </w:r>
          </w:p>
        </w:tc>
        <w:tc>
          <w:tcPr>
            <w:tcW w:w="2976" w:type="dxa"/>
          </w:tcPr>
          <w:p w:rsidR="00240307" w:rsidRPr="00240307" w:rsidRDefault="00240307" w:rsidP="008C7217">
            <w:pPr>
              <w:spacing w:after="0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 w:rsidRPr="0024030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อาสาสมัครปฏิรูปที่ดินเพื่อเกษตรกรรม </w:t>
            </w:r>
            <w:r w:rsidRPr="00240307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</w:t>
            </w:r>
            <w:proofErr w:type="spellStart"/>
            <w:r w:rsidRPr="0024030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อส</w:t>
            </w:r>
            <w:proofErr w:type="spellEnd"/>
            <w:r w:rsidRPr="0024030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ปก.</w:t>
            </w:r>
            <w:r w:rsidRPr="00240307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</w:tcPr>
          <w:p w:rsidR="00240307" w:rsidRPr="00240307" w:rsidRDefault="0024030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240307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1,342</w:t>
            </w:r>
          </w:p>
        </w:tc>
        <w:tc>
          <w:tcPr>
            <w:tcW w:w="1277" w:type="dxa"/>
          </w:tcPr>
          <w:p w:rsidR="00240307" w:rsidRPr="000E07F1" w:rsidRDefault="00240307" w:rsidP="0024030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1,364</w:t>
            </w:r>
          </w:p>
        </w:tc>
        <w:tc>
          <w:tcPr>
            <w:tcW w:w="1279" w:type="dxa"/>
          </w:tcPr>
          <w:p w:rsidR="00240307" w:rsidRPr="000E07F1" w:rsidRDefault="00240307" w:rsidP="0024030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1,358</w:t>
            </w:r>
          </w:p>
        </w:tc>
        <w:tc>
          <w:tcPr>
            <w:tcW w:w="1270" w:type="dxa"/>
          </w:tcPr>
          <w:p w:rsidR="00240307" w:rsidRPr="000E07F1" w:rsidRDefault="00240307" w:rsidP="0024030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24030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/>
          </w:tcPr>
          <w:p w:rsidR="00240307" w:rsidRPr="000E07F1" w:rsidRDefault="00240307" w:rsidP="0024030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240307" w:rsidRDefault="00240307" w:rsidP="00240307">
            <w:pPr>
              <w:spacing w:after="0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 w:rsidRPr="0024030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ผู้แทนเกษตรกรในคณะกรรมการปฏิรูปที่ดิน (</w:t>
            </w:r>
            <w:proofErr w:type="spellStart"/>
            <w:r w:rsidRPr="0024030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คป</w:t>
            </w:r>
            <w:proofErr w:type="spellEnd"/>
            <w:r w:rsidRPr="0024030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จ.)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(ราย)</w:t>
            </w:r>
          </w:p>
        </w:tc>
        <w:tc>
          <w:tcPr>
            <w:tcW w:w="1276" w:type="dxa"/>
          </w:tcPr>
          <w:p w:rsidR="00240307" w:rsidRPr="00240307" w:rsidRDefault="00240307" w:rsidP="00240307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288</w:t>
            </w:r>
          </w:p>
        </w:tc>
        <w:tc>
          <w:tcPr>
            <w:tcW w:w="1277" w:type="dxa"/>
          </w:tcPr>
          <w:p w:rsidR="00240307" w:rsidRPr="000E07F1" w:rsidRDefault="00240307" w:rsidP="0024030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286</w:t>
            </w:r>
          </w:p>
        </w:tc>
        <w:tc>
          <w:tcPr>
            <w:tcW w:w="1279" w:type="dxa"/>
          </w:tcPr>
          <w:p w:rsidR="00240307" w:rsidRDefault="00240307" w:rsidP="00240307">
            <w:pPr>
              <w:spacing w:after="0"/>
              <w:jc w:val="center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288</w:t>
            </w:r>
          </w:p>
        </w:tc>
        <w:tc>
          <w:tcPr>
            <w:tcW w:w="1270" w:type="dxa"/>
          </w:tcPr>
          <w:p w:rsidR="00240307" w:rsidRPr="000E07F1" w:rsidRDefault="00240307" w:rsidP="0024030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3. ผลการดำเนินการด้านโครงการประชารัฐ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จำนวนเกษตรกรที่ได้รับ</w:t>
            </w:r>
            <w:r w:rsidRPr="00F46CD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</w:t>
            </w:r>
            <w:r w:rsidRPr="0003068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ส่งเสริมอาชีพและพัฒนาโครงสร้างพื้นฐานที่ดินแปลงรวม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(ราย)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1,148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1,364</w:t>
            </w: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440</w:t>
            </w:r>
          </w:p>
        </w:tc>
        <w:tc>
          <w:tcPr>
            <w:tcW w:w="1270" w:type="dxa"/>
          </w:tcPr>
          <w:p w:rsidR="008C7217" w:rsidRPr="000E07F1" w:rsidRDefault="00C46E62" w:rsidP="00C46E62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/ </w:t>
            </w: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</w:t>
            </w:r>
          </w:p>
        </w:tc>
      </w:tr>
      <w:tr w:rsidR="008C7217" w:rsidRPr="000E07F1" w:rsidTr="00AC1CA0">
        <w:trPr>
          <w:gridAfter w:val="3"/>
          <w:wAfter w:w="54" w:type="dxa"/>
          <w:trHeight w:val="327"/>
        </w:trPr>
        <w:tc>
          <w:tcPr>
            <w:tcW w:w="1840" w:type="dxa"/>
          </w:tcPr>
          <w:p w:rsidR="008C7217" w:rsidRPr="005609AE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5609A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4. ผลจากการปรับเปลี่ยนด้านบริการที่เกิดประโยชน์ต่อผู้รับบริการที่สามารถวัดผลได้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</w:tcPr>
          <w:p w:rsidR="008C7217" w:rsidRPr="00F46CD2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F46CD2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153"/>
        </w:trPr>
        <w:tc>
          <w:tcPr>
            <w:tcW w:w="184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5. การแก้ไขเรื่องร้องเรียน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rPr>
          <w:gridAfter w:val="1"/>
          <w:wAfter w:w="14" w:type="dxa"/>
          <w:trHeight w:val="153"/>
        </w:trPr>
        <w:tc>
          <w:tcPr>
            <w:tcW w:w="995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Pr="000E07F1" w:rsidRDefault="008C7217" w:rsidP="008C7217">
            <w:pPr>
              <w:spacing w:after="0"/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8C7217">
        <w:trPr>
          <w:gridAfter w:val="2"/>
          <w:wAfter w:w="48" w:type="dxa"/>
          <w:trHeight w:val="56"/>
        </w:trPr>
        <w:tc>
          <w:tcPr>
            <w:tcW w:w="9924" w:type="dxa"/>
            <w:gridSpan w:val="7"/>
            <w:tcBorders>
              <w:top w:val="nil"/>
            </w:tcBorders>
            <w:shd w:val="clear" w:color="auto" w:fill="E7E6E6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7.3 การบรรลุผลลัพธ์ตามตัวชี้วัดด้านการพัฒนาบุคลากร</w:t>
            </w:r>
          </w:p>
        </w:tc>
      </w:tr>
      <w:tr w:rsidR="00B572CB" w:rsidRPr="000E07F1" w:rsidTr="007D3338">
        <w:trPr>
          <w:gridAfter w:val="3"/>
          <w:wAfter w:w="54" w:type="dxa"/>
          <w:trHeight w:val="1561"/>
        </w:trPr>
        <w:tc>
          <w:tcPr>
            <w:tcW w:w="1840" w:type="dxa"/>
          </w:tcPr>
          <w:p w:rsidR="00B572CB" w:rsidRPr="000E07F1" w:rsidRDefault="00B572CB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 จำนวนนวัตกรรมต่อบุคลากร *</w:t>
            </w:r>
          </w:p>
        </w:tc>
        <w:tc>
          <w:tcPr>
            <w:tcW w:w="2976" w:type="dxa"/>
          </w:tcPr>
          <w:p w:rsidR="00B572CB" w:rsidRPr="00B572CB" w:rsidRDefault="00B572CB" w:rsidP="00B572CB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จำนวนนวัตกรรม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 w:rsidRPr="00B572CB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ทะเบียนประวัติ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อิเล็กทรอนิกส์</w:t>
            </w:r>
            <w:r w:rsidRPr="00B572CB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/ </w:t>
            </w:r>
            <w:r w:rsidRPr="00B572C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สารสนเทศทรัพยากรบุคคลระดับกรม</w:t>
            </w:r>
            <w:r w:rsidRPr="00B572CB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B572CB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DPIS / </w:t>
            </w:r>
            <w:r w:rsidRPr="00B572CB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ผลงานวิชาการ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ของบุคลากร</w:t>
            </w:r>
            <w:r w:rsidRPr="00B572CB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:rsidR="00B572CB" w:rsidRPr="000E07F1" w:rsidRDefault="00B572CB" w:rsidP="00B572CB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3</w:t>
            </w:r>
          </w:p>
        </w:tc>
        <w:tc>
          <w:tcPr>
            <w:tcW w:w="1277" w:type="dxa"/>
          </w:tcPr>
          <w:p w:rsidR="00B572CB" w:rsidRPr="000E07F1" w:rsidRDefault="00B572CB" w:rsidP="00B572CB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1279" w:type="dxa"/>
          </w:tcPr>
          <w:p w:rsidR="00B572CB" w:rsidRPr="000E07F1" w:rsidRDefault="00B572CB" w:rsidP="00B572CB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3</w:t>
            </w:r>
          </w:p>
        </w:tc>
        <w:tc>
          <w:tcPr>
            <w:tcW w:w="1270" w:type="dxa"/>
          </w:tcPr>
          <w:p w:rsidR="00B572CB" w:rsidRPr="000E07F1" w:rsidRDefault="00B572CB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 w:val="restart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2. การเรียนรู้และการพัฒนา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ร้อยละบุคลากรที่ได้รับการฝึกอบรมจากหน่วยงานภายนอก (</w:t>
            </w: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นป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ก. / </w:t>
            </w: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นป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ส.)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...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กกจ.</w:t>
            </w:r>
          </w:p>
        </w:tc>
      </w:tr>
      <w:tr w:rsidR="008C7217" w:rsidRPr="000E07F1" w:rsidTr="00AC1CA0">
        <w:trPr>
          <w:gridAfter w:val="3"/>
          <w:wAfter w:w="54" w:type="dxa"/>
          <w:trHeight w:val="390"/>
        </w:trPr>
        <w:tc>
          <w:tcPr>
            <w:tcW w:w="1840" w:type="dxa"/>
            <w:vMerge/>
            <w:tcBorders>
              <w:bottom w:val="nil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vMerge w:val="restart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ร้อยละของผู้เข้ารับการฝึกอบรมโครงการวินัยสัญจร มีความรู้ในการลดความเสี่ยงจากการกระทำผิดวินัย</w:t>
            </w:r>
          </w:p>
        </w:tc>
        <w:tc>
          <w:tcPr>
            <w:tcW w:w="1276" w:type="dxa"/>
            <w:vMerge w:val="restart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95</w:t>
            </w:r>
          </w:p>
        </w:tc>
        <w:tc>
          <w:tcPr>
            <w:tcW w:w="1277" w:type="dxa"/>
            <w:vMerge w:val="restart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  <w:vMerge w:val="restart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  <w:vMerge w:val="restart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กกจ.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tcBorders>
              <w:top w:val="nil"/>
              <w:bottom w:val="nil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0" w:type="dxa"/>
            <w:vMerge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tcBorders>
              <w:top w:val="nil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  <w:vMerge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0" w:type="dxa"/>
            <w:vMerge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 w:val="restart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3. ความก้าวหน้าและการก้าวขึ้นสู่ตำแหน่งตามแผน 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ระดับความสำเร็จของการคัดเลือกบุคคลเพื่อแต่งตั้งให้ดำรงตำแหน่งปฏิรูปที่ดินจังหวัด (อำนวยการระดับต้น)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 5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กกจ.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้อยละของผู้เข้ารับการอบรมมีความพร้อมในการจัดทำผลงานเพื่อเลื่อนขึ้นแต่งตั้งให้ดำรงตำแหน่งประเภทวิชาการระดับชำนาญการ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95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กกจ.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4. จำนวนบุคลากรที่ได้รับการแต่งตั้งให้ไปร่วมในภาคีเครือข่ายภายนอกทั้งระดับชาติและนานาชาติ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91"/>
        </w:trPr>
        <w:tc>
          <w:tcPr>
            <w:tcW w:w="1840" w:type="dxa"/>
            <w:vMerge w:val="restart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5. จำนวนบุคลากรที่อาสาสมัครในโครงการที่ตอบสนองนโยบายหน่วยงาน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7450B8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จำนวนข้าราชการที่เข้าสู่ระบบข้าราชการผู้มีผลสัมฤทธิ์สูง (</w:t>
            </w:r>
            <w:proofErr w:type="spellStart"/>
            <w:r w:rsidRPr="007450B8">
              <w:rPr>
                <w:rFonts w:ascii="TH SarabunPSK" w:hAnsi="TH SarabunPSK" w:cs="TH SarabunPSK"/>
                <w:spacing w:val="-10"/>
                <w:sz w:val="32"/>
                <w:szCs w:val="32"/>
              </w:rPr>
              <w:t>HiPPS</w:t>
            </w:r>
            <w:proofErr w:type="spellEnd"/>
            <w:r w:rsidRPr="007450B8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กกจ.</w:t>
            </w:r>
          </w:p>
        </w:tc>
      </w:tr>
      <w:tr w:rsidR="008C7217" w:rsidRPr="000E07F1" w:rsidTr="00AC1CA0">
        <w:trPr>
          <w:gridAfter w:val="3"/>
          <w:wAfter w:w="54" w:type="dxa"/>
          <w:trHeight w:val="91"/>
        </w:trPr>
        <w:tc>
          <w:tcPr>
            <w:tcW w:w="1840" w:type="dxa"/>
            <w:vMerge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ระดับความสำเร็จในการจัดทำคู่มือวัฒนธรรมองค์กรของ ส.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 5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กกจ. / </w:t>
            </w: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3"/>
          <w:wAfter w:w="54" w:type="dxa"/>
          <w:trHeight w:val="91"/>
        </w:trPr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ร้อยละความพึงพอใจของ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ผู้เข้าร่วมโครงการ/กิจกรรมการจัดสวัสดิการให้กับ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บุคลากร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95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eastAsia="ja-JP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กกจ.</w:t>
            </w:r>
          </w:p>
        </w:tc>
      </w:tr>
      <w:tr w:rsidR="008C7217" w:rsidRPr="000E07F1" w:rsidTr="00AC1CA0">
        <w:trPr>
          <w:gridAfter w:val="1"/>
          <w:wAfter w:w="14" w:type="dxa"/>
          <w:trHeight w:val="91"/>
        </w:trPr>
        <w:tc>
          <w:tcPr>
            <w:tcW w:w="995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8C7217">
        <w:trPr>
          <w:gridAfter w:val="2"/>
          <w:wAfter w:w="48" w:type="dxa"/>
          <w:trHeight w:val="274"/>
        </w:trPr>
        <w:tc>
          <w:tcPr>
            <w:tcW w:w="9924" w:type="dxa"/>
            <w:gridSpan w:val="7"/>
            <w:shd w:val="clear" w:color="auto" w:fill="E7E6E6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7.4 การบรรลุผลลัพธ์ตามตัวชี้วัดด้านการเป็นต้นแบบ</w:t>
            </w:r>
          </w:p>
        </w:tc>
      </w:tr>
      <w:tr w:rsidR="008C7217" w:rsidRPr="000E07F1" w:rsidTr="00AC1CA0">
        <w:trPr>
          <w:gridAfter w:val="3"/>
          <w:wAfter w:w="54" w:type="dxa"/>
          <w:trHeight w:val="16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1. จำนวนรางวัลที่ได้รับจากภายนอก 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จำนวนรางวัลที่ได้รับจาก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การส่งเข้ารับรางวัลเลิศรัฐ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-</w:t>
            </w: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3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กพร.</w:t>
            </w:r>
          </w:p>
        </w:tc>
      </w:tr>
      <w:tr w:rsidR="008C7217" w:rsidRPr="000E07F1" w:rsidTr="00AC1CA0">
        <w:trPr>
          <w:gridAfter w:val="3"/>
          <w:wAfter w:w="54" w:type="dxa"/>
          <w:trHeight w:val="274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2. จำนวน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Best practice 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102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  3.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จำนวนรางวัลที่ได้รับจากหน่วยงานระดับกรม/ระดับกระทรวง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305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4. การจัดอันดับในระดับนานาชาติ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</w:tc>
      </w:tr>
      <w:tr w:rsidR="008C7217" w:rsidRPr="000E07F1" w:rsidTr="00AC1CA0">
        <w:trPr>
          <w:gridAfter w:val="3"/>
          <w:wAfter w:w="54" w:type="dxa"/>
          <w:trHeight w:val="70"/>
        </w:trPr>
        <w:tc>
          <w:tcPr>
            <w:tcW w:w="184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5. จำนวนบุคลากรที่ได้รับการยกย่องจากภายนอก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rPr>
          <w:gridAfter w:val="1"/>
          <w:wAfter w:w="14" w:type="dxa"/>
          <w:trHeight w:val="70"/>
        </w:trPr>
        <w:tc>
          <w:tcPr>
            <w:tcW w:w="995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8C7217">
        <w:trPr>
          <w:gridAfter w:val="2"/>
          <w:wAfter w:w="48" w:type="dxa"/>
          <w:trHeight w:val="56"/>
        </w:trPr>
        <w:tc>
          <w:tcPr>
            <w:tcW w:w="9924" w:type="dxa"/>
            <w:gridSpan w:val="7"/>
            <w:tcBorders>
              <w:top w:val="nil"/>
            </w:tcBorders>
            <w:shd w:val="clear" w:color="auto" w:fill="E7E6E6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7.5 การบรรลุผลลัพธ์ตามตัวชี้วัดด้านผลกระทบต่อเศรษฐกิจ สังคม สาธารณสุข และสิ่งแวดล้อม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 การบรรลุผลของตัววัดร่วม  (กระบวนการที่ดำเนินการข้ามหลายหน่วยงาน)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รายได้เงินสดสุทธิทางการเกษตรของเกษตรกร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เฉลี่ยต่อครัวเรือนเพิ่มขึ้น</w:t>
            </w:r>
            <w:r w:rsidRPr="000E07F1">
              <w:rPr>
                <w:rFonts w:ascii="TH SarabunIT๙" w:eastAsia="Times New Roman" w:hAnsi="TH SarabunIT๙" w:cs="TH SarabunIT๙" w:hint="cs"/>
                <w:spacing w:val="-1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</w:tcPr>
          <w:p w:rsidR="008C7217" w:rsidRDefault="008C7217" w:rsidP="008C7217">
            <w:pPr>
              <w:tabs>
                <w:tab w:val="left" w:pos="1778"/>
              </w:tabs>
              <w:spacing w:after="0" w:line="240" w:lineRule="auto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100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คะแนน</w:t>
            </w:r>
          </w:p>
          <w:p w:rsidR="008C7217" w:rsidRPr="00386667" w:rsidRDefault="008C7217" w:rsidP="008C7217">
            <w:pPr>
              <w:tabs>
                <w:tab w:val="left" w:pos="1778"/>
              </w:tabs>
              <w:spacing w:after="0" w:line="240" w:lineRule="auto"/>
              <w:jc w:val="center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386667">
              <w:rPr>
                <w:rFonts w:ascii="TH SarabunPSK" w:hAnsi="TH SarabunPSK" w:cs="TH SarabunPSK" w:hint="cs"/>
                <w:spacing w:val="-10"/>
                <w:sz w:val="28"/>
                <w:cs/>
              </w:rPr>
              <w:t>(60</w:t>
            </w:r>
            <w:r w:rsidRPr="00386667">
              <w:rPr>
                <w:rFonts w:ascii="TH SarabunPSK" w:hAnsi="TH SarabunPSK" w:cs="TH SarabunPSK"/>
                <w:spacing w:val="-10"/>
                <w:sz w:val="28"/>
                <w:cs/>
              </w:rPr>
              <w:t>,</w:t>
            </w:r>
            <w:r w:rsidRPr="00386667">
              <w:rPr>
                <w:rFonts w:ascii="TH SarabunPSK" w:hAnsi="TH SarabunPSK" w:cs="TH SarabunPSK" w:hint="cs"/>
                <w:spacing w:val="-10"/>
                <w:sz w:val="28"/>
                <w:cs/>
              </w:rPr>
              <w:t>921</w:t>
            </w:r>
            <w:r w:rsidRPr="00386667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 บาท</w:t>
            </w:r>
            <w:r w:rsidRPr="00386667">
              <w:rPr>
                <w:rFonts w:ascii="TH SarabunPSK" w:hAnsi="TH SarabunPSK" w:cs="TH SarabunPSK" w:hint="cs"/>
                <w:spacing w:val="-10"/>
                <w:sz w:val="28"/>
                <w:cs/>
              </w:rPr>
              <w:t>)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9" w:type="dxa"/>
          </w:tcPr>
          <w:p w:rsidR="008C7217" w:rsidRDefault="008C7217" w:rsidP="008C7217">
            <w:pPr>
              <w:tabs>
                <w:tab w:val="left" w:pos="1778"/>
              </w:tabs>
              <w:spacing w:after="0" w:line="240" w:lineRule="auto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100</w:t>
            </w: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คะแนน</w:t>
            </w:r>
          </w:p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AC1CA0">
              <w:rPr>
                <w:rFonts w:ascii="TH SarabunPSK" w:hAnsi="TH SarabunPSK" w:cs="TH SarabunPSK" w:hint="cs"/>
                <w:spacing w:val="-10"/>
                <w:sz w:val="28"/>
                <w:cs/>
              </w:rPr>
              <w:t>(</w:t>
            </w:r>
            <w:r w:rsidRPr="00AC1CA0">
              <w:rPr>
                <w:rFonts w:ascii="TH SarabunPSK" w:hAnsi="TH SarabunPSK" w:cs="TH SarabunPSK"/>
                <w:spacing w:val="-10"/>
                <w:sz w:val="28"/>
              </w:rPr>
              <w:t>74</w:t>
            </w:r>
            <w:r w:rsidRPr="00AC1CA0">
              <w:rPr>
                <w:rFonts w:ascii="TH SarabunPSK" w:hAnsi="TH SarabunPSK" w:cs="TH SarabunPSK" w:hint="cs"/>
                <w:spacing w:val="-10"/>
                <w:sz w:val="28"/>
                <w:cs/>
              </w:rPr>
              <w:t>,</w:t>
            </w:r>
            <w:r w:rsidRPr="00AC1CA0">
              <w:rPr>
                <w:rFonts w:ascii="TH SarabunPSK" w:hAnsi="TH SarabunPSK" w:cs="TH SarabunPSK"/>
                <w:spacing w:val="-10"/>
                <w:sz w:val="28"/>
              </w:rPr>
              <w:t>483</w:t>
            </w:r>
            <w:r w:rsidRPr="00AC1CA0">
              <w:rPr>
                <w:rFonts w:ascii="TH SarabunPSK" w:hAnsi="TH SarabunPSK" w:cs="TH SarabunPSK" w:hint="cs"/>
                <w:spacing w:val="-10"/>
                <w:sz w:val="28"/>
                <w:cs/>
              </w:rPr>
              <w:t xml:space="preserve"> </w:t>
            </w:r>
            <w:r w:rsidRPr="00386667">
              <w:rPr>
                <w:rFonts w:ascii="TH SarabunPSK" w:hAnsi="TH SarabunPSK" w:cs="TH SarabunPSK"/>
                <w:spacing w:val="-10"/>
                <w:sz w:val="28"/>
                <w:cs/>
              </w:rPr>
              <w:t>บาท</w:t>
            </w:r>
            <w:r w:rsidRPr="00386667">
              <w:rPr>
                <w:rFonts w:ascii="TH SarabunPSK" w:hAnsi="TH SarabunPSK" w:cs="TH SarabunPSK" w:hint="cs"/>
                <w:spacing w:val="-10"/>
                <w:sz w:val="28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กพร.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2. ตัววัดผลกระทบจากการดำเนินการที่มีต่อด้านเศรษฐกิจ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ร้อยละของเกษตรกรสามารถนำความรู้ไปใช้ประกอบอาชีพเพิ่มรายได้ให้กับตนเองและครอบครัว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65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3. ตัววัดผลกระทบจากการดำเนินการที่มีต่อด้านสังคม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DE382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โครงการศูนย์เรียนรู้การเพิ่มประสิทธิภาพการผลิตสินค้าเกษตร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140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140</w:t>
            </w: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140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4. ตัววัดผลกระทบจากการดำเนินการที่มีต่อด้านสาธารณสุข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พื้นที่ที่ได้รับการ</w:t>
            </w:r>
            <w:r w:rsidRPr="008C10C5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ส่งเสริมเกษตรอินทรีย์ในเขตปฏิรูปที่ดิน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(ไร่)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9,000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11,323</w:t>
            </w: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11,637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3"/>
          <w:wAfter w:w="54" w:type="dxa"/>
          <w:trHeight w:val="56"/>
        </w:trPr>
        <w:tc>
          <w:tcPr>
            <w:tcW w:w="184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5. ตัววัดผลกระทบจากการดำเนินการที่มีต่อด้านสิ่งแวดล้อม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พื้นที่ที่ได้รับ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การส่งเสริมระบบ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           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วนเกษตรในเขตปฏิรูปที่ดิน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(ไร่)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45,000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45,836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41,639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1"/>
          <w:wAfter w:w="14" w:type="dxa"/>
          <w:trHeight w:val="56"/>
        </w:trPr>
        <w:tc>
          <w:tcPr>
            <w:tcW w:w="995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7217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c>
          <w:tcPr>
            <w:tcW w:w="9972" w:type="dxa"/>
            <w:gridSpan w:val="9"/>
            <w:shd w:val="clear" w:color="auto" w:fill="E7E6E6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lastRenderedPageBreak/>
              <w:t>7.6 การบรรลุผลลัพธ์ตามตัวชี้วัดด้านการลดต้นทุน การสร้างนวัตกรรม และการจัดการกระบวนการ</w:t>
            </w:r>
          </w:p>
        </w:tc>
      </w:tr>
      <w:tr w:rsidR="008C7217" w:rsidRPr="000E07F1" w:rsidTr="00AC1CA0">
        <w:trPr>
          <w:gridAfter w:val="3"/>
          <w:wAfter w:w="54" w:type="dxa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 การลดต้นทุน (ทั้งในระดับกระบวนการที่เกิดจากการปรับปรุงงาน และการนำเทคโนโลยีดิจิทัลมาใช้) 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ข้อเสนอการพัฒนานวัตกรรม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“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การให้บริการศูนย์บริการประชาชนเคลื่อนที่ (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Mobile Unit)”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100 คะแนน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466BFF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466BF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กพร. / </w:t>
            </w:r>
            <w:proofErr w:type="spellStart"/>
            <w:r w:rsidRPr="00466BF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สจ</w:t>
            </w:r>
            <w:proofErr w:type="spellEnd"/>
            <w:r w:rsidRPr="00466BF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ก.</w:t>
            </w:r>
          </w:p>
        </w:tc>
      </w:tr>
      <w:tr w:rsidR="008C7217" w:rsidRPr="000E07F1" w:rsidTr="00AC1CA0">
        <w:trPr>
          <w:gridAfter w:val="3"/>
          <w:wAfter w:w="54" w:type="dxa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2. จำนวนนวัตกรรมของการปรับปรุงกระบวนการ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จำนวนกระบวนการ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ที่ได้รับการ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ปรับปรุง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ให้มีประสิทธิภาพเพิ่มขึ้น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7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color w:val="FF0000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7</w:t>
            </w:r>
          </w:p>
        </w:tc>
        <w:tc>
          <w:tcPr>
            <w:tcW w:w="1270" w:type="dxa"/>
          </w:tcPr>
          <w:p w:rsidR="008C7217" w:rsidRPr="00466BFF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466BF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หมวด 6</w:t>
            </w:r>
          </w:p>
        </w:tc>
      </w:tr>
      <w:tr w:rsidR="008C7217" w:rsidRPr="000E07F1" w:rsidTr="00AC1CA0">
        <w:trPr>
          <w:gridAfter w:val="3"/>
          <w:wAfter w:w="54" w:type="dxa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3. ผลการปรับปรุงจากการใช้ ดิจิทัลเทคโนโลยี </w:t>
            </w: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</w:rPr>
              <w:t>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พื้นที่ที่ได้รับ</w:t>
            </w:r>
            <w:r w:rsidRPr="00F46CD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การปรับเปลี่ยนการผลิตทางการเกษตรในเขตปฏิรูปที่ดิน </w:t>
            </w:r>
            <w:r w:rsidRPr="00F46CD2">
              <w:rPr>
                <w:rFonts w:ascii="TH SarabunPSK" w:hAnsi="TH SarabunPSK" w:cs="TH SarabunPSK"/>
                <w:spacing w:val="-10"/>
                <w:sz w:val="32"/>
                <w:szCs w:val="32"/>
              </w:rPr>
              <w:t>Agri Map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(ไร่)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8,000</w:t>
            </w:r>
          </w:p>
        </w:tc>
        <w:tc>
          <w:tcPr>
            <w:tcW w:w="1277" w:type="dxa"/>
          </w:tcPr>
          <w:p w:rsidR="008C7217" w:rsidRPr="00F46CD2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20,037</w:t>
            </w:r>
          </w:p>
        </w:tc>
        <w:tc>
          <w:tcPr>
            <w:tcW w:w="1279" w:type="dxa"/>
          </w:tcPr>
          <w:p w:rsidR="008C7217" w:rsidRPr="00F46CD2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F46CD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,</w:t>
            </w:r>
            <w:r w:rsidRPr="00F46CD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303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กปร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.</w:t>
            </w:r>
          </w:p>
        </w:tc>
      </w:tr>
      <w:tr w:rsidR="008C7217" w:rsidRPr="000E07F1" w:rsidTr="00AC1CA0">
        <w:trPr>
          <w:gridAfter w:val="3"/>
          <w:wAfter w:w="54" w:type="dxa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4. ประสิทธิผลของการบรรเทาผลกระทบด้านภัยพิบัติ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ต่างๆ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*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B83AE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ระดับความสำเร็จของการจัดการกระบวนงานการ</w:t>
            </w:r>
            <w:r w:rsidRPr="00B83AE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เตรียม</w:t>
            </w:r>
            <w:r w:rsidRPr="00B83AE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รับสถานการณ์</w:t>
            </w:r>
            <w:r w:rsidRPr="00B83AE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ภัย</w:t>
            </w:r>
            <w:r w:rsidRPr="00B83AE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พิ</w:t>
            </w:r>
            <w:r w:rsidRPr="00B83AE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บัติฉุกเฉิน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 5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ป. / สบก.</w:t>
            </w:r>
          </w:p>
          <w:p w:rsidR="008C7217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 w:rsidRPr="00466BFF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หมวด 6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</w:tr>
      <w:tr w:rsidR="008C7217" w:rsidRPr="000E07F1" w:rsidTr="00AC1CA0">
        <w:trPr>
          <w:gridAfter w:val="3"/>
          <w:wAfter w:w="54" w:type="dxa"/>
        </w:trPr>
        <w:tc>
          <w:tcPr>
            <w:tcW w:w="1840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E07F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5. นวัตกรรมการปรับปรุงด้านนโยบาย กฎระเบียบ และกฎหมาย</w:t>
            </w:r>
          </w:p>
        </w:tc>
        <w:tc>
          <w:tcPr>
            <w:tcW w:w="2976" w:type="dxa"/>
          </w:tcPr>
          <w:p w:rsidR="008C7217" w:rsidRPr="000E07F1" w:rsidRDefault="008C7217" w:rsidP="008C7217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ระดับความสำเร็จในการจัดทำคู่มือแนวทางการแก้ไขปัญหาการปฏิบัติงานในเขตปฏิรูปที่ดิน</w:t>
            </w:r>
          </w:p>
        </w:tc>
        <w:tc>
          <w:tcPr>
            <w:tcW w:w="1276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ระดับ 5</w:t>
            </w:r>
          </w:p>
        </w:tc>
        <w:tc>
          <w:tcPr>
            <w:tcW w:w="1277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10"/>
                <w:sz w:val="32"/>
                <w:szCs w:val="32"/>
              </w:rPr>
              <w:t>N/A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)</w:t>
            </w:r>
          </w:p>
        </w:tc>
        <w:tc>
          <w:tcPr>
            <w:tcW w:w="1270" w:type="dxa"/>
          </w:tcPr>
          <w:p w:rsidR="008C7217" w:rsidRPr="000E07F1" w:rsidRDefault="008C7217" w:rsidP="008C7217">
            <w:pPr>
              <w:spacing w:after="0"/>
              <w:jc w:val="center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สกม.</w:t>
            </w:r>
          </w:p>
        </w:tc>
      </w:tr>
    </w:tbl>
    <w:p w:rsidR="006F5A3A" w:rsidRPr="000E07F1" w:rsidRDefault="006F5A3A" w:rsidP="00F32ADE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ind w:left="1134" w:hanging="1134"/>
        <w:jc w:val="thaiDistribute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p w:rsidR="003345E9" w:rsidRPr="000E07F1" w:rsidRDefault="003345E9" w:rsidP="00EA1988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thaiDistribute"/>
        <w:rPr>
          <w:rFonts w:ascii="TH SarabunPSK" w:hAnsi="TH SarabunPSK" w:cs="TH SarabunPSK"/>
          <w:color w:val="FF0000"/>
          <w:spacing w:val="-10"/>
          <w:sz w:val="32"/>
          <w:szCs w:val="32"/>
          <w:cs/>
        </w:rPr>
        <w:sectPr w:rsidR="003345E9" w:rsidRPr="000E07F1" w:rsidSect="00910D71">
          <w:pgSz w:w="11906" w:h="16838"/>
          <w:pgMar w:top="851" w:right="1133" w:bottom="709" w:left="1701" w:header="708" w:footer="708" w:gutter="0"/>
          <w:cols w:space="708"/>
          <w:docGrid w:linePitch="360"/>
        </w:sectPr>
      </w:pPr>
    </w:p>
    <w:p w:rsidR="003345E9" w:rsidRPr="000E07F1" w:rsidRDefault="003345E9" w:rsidP="003345E9">
      <w:pPr>
        <w:tabs>
          <w:tab w:val="left" w:pos="1134"/>
          <w:tab w:val="left" w:pos="1701"/>
          <w:tab w:val="left" w:pos="2268"/>
        </w:tabs>
        <w:spacing w:after="0"/>
        <w:jc w:val="center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 w:rsidRPr="000E07F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lastRenderedPageBreak/>
        <w:t>ความเชื่อมโยงของ</w:t>
      </w:r>
      <w:r w:rsidR="005D10C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พันธกิจ ส.</w:t>
      </w:r>
      <w:proofErr w:type="spellStart"/>
      <w:r w:rsidR="005D10C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ป.ก</w:t>
      </w:r>
      <w:proofErr w:type="spellEnd"/>
      <w:r w:rsidR="005D10C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.</w:t>
      </w:r>
      <w:r w:rsidR="005D10CA" w:rsidRPr="000E07F1">
        <w:rPr>
          <w:rFonts w:ascii="TH SarabunIT๙" w:hAnsi="TH SarabunIT๙" w:cs="TH SarabunIT๙"/>
          <w:b/>
          <w:bCs/>
          <w:spacing w:val="-10"/>
          <w:sz w:val="32"/>
          <w:szCs w:val="32"/>
        </w:rPr>
        <w:t xml:space="preserve"> </w:t>
      </w:r>
      <w:r w:rsidR="005D10CA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กับ</w:t>
      </w:r>
      <w:r w:rsidRPr="000E07F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การพัฒนาคุณภาพการบริหารจัดการภาครัฐ (</w:t>
      </w:r>
      <w:r w:rsidRPr="000E07F1">
        <w:rPr>
          <w:rFonts w:ascii="TH SarabunIT๙" w:hAnsi="TH SarabunIT๙" w:cs="TH SarabunIT๙"/>
          <w:b/>
          <w:bCs/>
          <w:spacing w:val="-10"/>
          <w:sz w:val="32"/>
          <w:szCs w:val="32"/>
        </w:rPr>
        <w:t>PMQA 4.0</w:t>
      </w:r>
      <w:r w:rsidRPr="000E07F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)</w:t>
      </w:r>
      <w:r w:rsidR="00AA6C65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  <w:r w:rsidRPr="000E07F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ในปีงบประมาณ พ.ศ. 2562 </w:t>
      </w:r>
    </w:p>
    <w:tbl>
      <w:tblPr>
        <w:tblStyle w:val="af0"/>
        <w:tblW w:w="1596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2268"/>
        <w:gridCol w:w="1843"/>
        <w:gridCol w:w="2410"/>
        <w:gridCol w:w="1842"/>
        <w:gridCol w:w="1843"/>
        <w:gridCol w:w="3062"/>
      </w:tblGrid>
      <w:tr w:rsidR="00093364" w:rsidRPr="000E07F1" w:rsidTr="00C46D63">
        <w:trPr>
          <w:tblHeader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0942" w:rsidRPr="000E07F1" w:rsidRDefault="009B4381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พันธกิจ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1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2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3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4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5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6</w:t>
            </w:r>
          </w:p>
        </w:tc>
        <w:tc>
          <w:tcPr>
            <w:tcW w:w="3062" w:type="dxa"/>
            <w:shd w:val="clear" w:color="auto" w:fill="D9D9D9" w:themeFill="background1" w:themeFillShade="D9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jc w:val="center"/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หมวด 7</w:t>
            </w:r>
          </w:p>
        </w:tc>
      </w:tr>
      <w:tr w:rsidR="00D54353" w:rsidRPr="000E07F1" w:rsidTr="00C46D63">
        <w:trPr>
          <w:trHeight w:val="1333"/>
        </w:trPr>
        <w:tc>
          <w:tcPr>
            <w:tcW w:w="1276" w:type="dxa"/>
            <w:shd w:val="clear" w:color="auto" w:fill="D9D9D9" w:themeFill="background1" w:themeFillShade="D9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>ด้านการ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บริหารจัดการพื้นที่</w:t>
            </w: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.</w:t>
            </w:r>
          </w:p>
        </w:tc>
        <w:tc>
          <w:tcPr>
            <w:tcW w:w="1418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การจัดที่ดินทำกิน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การตรวจสอบการถือครองที่ดินในเขต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</w:t>
            </w:r>
          </w:p>
        </w:tc>
        <w:tc>
          <w:tcPr>
            <w:tcW w:w="2268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เร่งรัดการจัดหาที่ดินเพื่อนำมาปฏิรูปที่ดิน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จัดที่ดินเพื่อเกษตรกรรมอย่างมีประสิทธิภาพ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เพิ่มประสิทธิาพการให้บริการงานด้านจัดที่ดิน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เพิ่มประสิทธิาพการตรวจสอบการถือครองและใช้ประโยชน์ที่ดิน</w:t>
            </w:r>
          </w:p>
        </w:tc>
        <w:tc>
          <w:tcPr>
            <w:tcW w:w="1843" w:type="dxa"/>
            <w:vMerge w:val="restart"/>
          </w:tcPr>
          <w:p w:rsidR="00D54353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การสำรวจความพึงพอใจของเกษตรกรในเขตปฏิรูปที่ดิน</w:t>
            </w:r>
          </w:p>
          <w:p w:rsidR="00D54353" w:rsidRPr="000E07F1" w:rsidRDefault="00D54353" w:rsidP="008C7217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Pr="008C7217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ความพึงพอใจของ</w:t>
            </w:r>
            <w:r w:rsidRPr="008C7217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การให้บริการเคลื่อนที่ของ ส.ป.ก</w:t>
            </w:r>
            <w:r w:rsidRPr="008C7217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.  </w:t>
            </w:r>
            <w:r w:rsidRPr="008C7217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จังหวัด (</w:t>
            </w:r>
            <w:r w:rsidRPr="008C7217">
              <w:rPr>
                <w:rFonts w:ascii="TH SarabunPSK" w:hAnsi="TH SarabunPSK" w:cs="TH SarabunPSK"/>
                <w:spacing w:val="-10"/>
                <w:sz w:val="20"/>
                <w:szCs w:val="20"/>
              </w:rPr>
              <w:t>Mobile Unit</w:t>
            </w:r>
            <w:r w:rsidRPr="008C7217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การบูรณาการพัฒนาพื้นที่ในเขตปฏิรูปที่ดินฯตามบันทึกข้อตกลง (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MOU) 9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หน่วยงาน</w:t>
            </w:r>
          </w:p>
        </w:tc>
        <w:tc>
          <w:tcPr>
            <w:tcW w:w="2410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แนวทางการแก้ไขปัญหาการจัดซื้อที่ดินเอกชนในเขตปฏิรูปที่ดิน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สจ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ก.)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แนวทางการสำรวจรังวัดแปลงที่ดินโดยระบบโครงข่ายการรังวัดด้วยดาวเทียมแบบจลน์ (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>RTK GNSS Network)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สผ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ส.)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การติดตามและประเมินผลการใช้ประโยชน์ที่ดินในเขตปฏิรูปที่ดิน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สวผ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.)</w:t>
            </w:r>
          </w:p>
        </w:tc>
        <w:tc>
          <w:tcPr>
            <w:tcW w:w="1842" w:type="dxa"/>
            <w:vMerge w:val="restart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การวิเคราะห์งานและอัตรากำลังเพื่อกำหนดกรอบอัตรากำลังของ 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              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จัดทำรายละเอียดหน้าที่ความรับผิดชอบของบุคลากร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ปรับปรุงแบบบรรยายลักษณะงานข้าราชการ (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>Job Description)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แผนการจัดฝึกอบรม สัมมนา 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                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 ปีงบประมาณ พ.ศ. 2562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กิจกรรมส่งเสริมคุณธรรม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กิจกรรมอบรม หลักธรรม 10 ประการในการปฏิบัติงาน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โครงการวินัยสัญจร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การแสดงเจตจำนงสุจริตของ 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                  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  ในโครงการ "สร้างวัฒนธรรมในองค์กร ที่ไม่ทนต่อการทุจริต"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โครงการ "ส.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 สร้างจิตสาธารณะเพื่อสังคม"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โครงการ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>Talent of the year</w:t>
            </w:r>
          </w:p>
        </w:tc>
        <w:tc>
          <w:tcPr>
            <w:tcW w:w="1843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bookmarkStart w:id="1" w:name="_Hlk11411787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กระบวนงานการจัดทำแผนงบประมาณกิจกรรมจัดที่ดิน</w:t>
            </w:r>
            <w:bookmarkEnd w:id="1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(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สจ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ก.)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กระบวนงานการรังวัดที่ดินของรัฐ (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สผ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ส.)</w:t>
            </w:r>
          </w:p>
        </w:tc>
        <w:tc>
          <w:tcPr>
            <w:tcW w:w="3062" w:type="dxa"/>
          </w:tcPr>
          <w:p w:rsidR="00D54353" w:rsidRPr="00D6170A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Pr="00D6170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จำนวนเกษตรกรได้รับสิทธิเข้าทำประโยชน์ในเขตปฏิรูปที่ดิน</w:t>
            </w:r>
          </w:p>
          <w:p w:rsidR="00D54353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D6170A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- </w:t>
            </w:r>
            <w:r w:rsidRPr="00BE25D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พื้นที่ที่ได้รับการ</w:t>
            </w:r>
            <w:r w:rsidRPr="00BE25D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ปรับปรุงแผนที่แปลงที่ดินตามมาตรฐาน </w:t>
            </w:r>
            <w:r w:rsidRPr="00BE25D1">
              <w:rPr>
                <w:rFonts w:ascii="TH SarabunPSK" w:hAnsi="TH SarabunPSK" w:cs="TH SarabunPSK"/>
                <w:spacing w:val="-10"/>
                <w:sz w:val="20"/>
                <w:szCs w:val="20"/>
              </w:rPr>
              <w:t>RTK GNSS Network</w:t>
            </w:r>
            <w:r w:rsidRPr="00BE25D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</w:t>
            </w:r>
            <w:r w:rsidRPr="00BE25D1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 </w:t>
            </w:r>
          </w:p>
          <w:p w:rsidR="00D54353" w:rsidRPr="00D6170A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8C7217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พื้นที่การถือครองที่ดินในเขตปฏิรูปที่ดินในเขตปฏิรูปที่ดินที่คณะกรรมการปฏิรูปที่ดินจังหวัด (</w:t>
            </w:r>
            <w:proofErr w:type="spellStart"/>
            <w:r w:rsidRPr="008C7217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คป</w:t>
            </w:r>
            <w:proofErr w:type="spellEnd"/>
            <w:r w:rsidRPr="008C7217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จ.) พิจารณาสั่งให้สิ้นสิทธิ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D6170A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- </w:t>
            </w:r>
            <w:r w:rsidRPr="00D6170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พื้นที่เขตปฏิรูปที่ดินได้รับการตรวจสอบการถือครองที่ดิน</w:t>
            </w:r>
          </w:p>
        </w:tc>
      </w:tr>
      <w:tr w:rsidR="00D54353" w:rsidRPr="000E07F1" w:rsidTr="00C46D63">
        <w:trPr>
          <w:trHeight w:val="1407"/>
        </w:trPr>
        <w:tc>
          <w:tcPr>
            <w:tcW w:w="1276" w:type="dxa"/>
            <w:shd w:val="clear" w:color="auto" w:fill="D9D9D9" w:themeFill="background1" w:themeFillShade="D9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>ด้านการ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เพิ่มศักยภาพพื้นที่</w:t>
            </w: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ส.</w:t>
            </w:r>
            <w:proofErr w:type="spellStart"/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. เพื่อการเกษตรกรรม</w:t>
            </w:r>
          </w:p>
        </w:tc>
        <w:tc>
          <w:tcPr>
            <w:tcW w:w="1418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การพัฒนาโครงสร้างพื้นฐานเพื่อพัฒนาศักยภาพพื้นที่</w:t>
            </w:r>
          </w:p>
        </w:tc>
        <w:tc>
          <w:tcPr>
            <w:tcW w:w="2268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เพิ่มพื้นที่ชลประทานพัฒนาปรับปรุงแหล่งน้ำอย่างเป็นระบบ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พัฒนาคุณ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ภ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าพดินให้เหมาะสมต่อการเกษตรกรรม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ฟื้นฟูสาพแวดล้อมในเขตปฏิรูปที่ดินให้มีความยั่งยืน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เพิ่มประสิทธิภาพระบบสาธารณูปโภคพื้นฐานในเขตปฏิรูปที่ดิน (ถนน ไฟฟ้า ประปา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โทรศัพท์)</w:t>
            </w:r>
          </w:p>
        </w:tc>
        <w:tc>
          <w:tcPr>
            <w:tcW w:w="1843" w:type="dxa"/>
            <w:vMerge/>
          </w:tcPr>
          <w:p w:rsidR="00D54353" w:rsidRPr="000E07F1" w:rsidRDefault="00D54353" w:rsidP="0044207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แนวทางการพึ่งพาตนเองในการจัดเก็บน้ำระดับไร่นา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สพ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ป.)</w:t>
            </w:r>
          </w:p>
        </w:tc>
        <w:tc>
          <w:tcPr>
            <w:tcW w:w="1842" w:type="dxa"/>
            <w:vMerge/>
          </w:tcPr>
          <w:p w:rsidR="00D54353" w:rsidRPr="000E07F1" w:rsidRDefault="00D54353" w:rsidP="009B438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thaiDistribute"/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</w:p>
        </w:tc>
        <w:tc>
          <w:tcPr>
            <w:tcW w:w="1843" w:type="dxa"/>
          </w:tcPr>
          <w:p w:rsidR="00D54353" w:rsidRPr="000E07F1" w:rsidRDefault="00D6142F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="00D54353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กระบวนงานการพัฒนาแหล่งน้ำในเขตปฏิรูปที่ดิน (</w:t>
            </w:r>
            <w:proofErr w:type="spellStart"/>
            <w:r w:rsidR="00D54353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สพ</w:t>
            </w:r>
            <w:proofErr w:type="spellEnd"/>
            <w:r w:rsidR="00D54353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ป.)</w:t>
            </w:r>
          </w:p>
        </w:tc>
        <w:tc>
          <w:tcPr>
            <w:tcW w:w="3062" w:type="dxa"/>
          </w:tcPr>
          <w:p w:rsidR="00D54353" w:rsidRPr="000A2A64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A2A64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จำนวนแปลงที่ดินที่ได้รับการ</w:t>
            </w:r>
            <w:r w:rsidRPr="000A2A64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ส่งเสริมการเกษตรแบบแปลงใหญ่</w:t>
            </w:r>
          </w:p>
          <w:p w:rsidR="000A2A64" w:rsidRDefault="000A2A64" w:rsidP="000A2A64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Pr="000A2A64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พื้นที่เกษตรกรรมยั่งยืนเพิ่มขึ้น</w:t>
            </w:r>
          </w:p>
          <w:p w:rsidR="000A2A64" w:rsidRPr="000A2A64" w:rsidRDefault="000A2A64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A2A64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พื้นที่ที่ได้รับ</w:t>
            </w:r>
            <w:r w:rsidRPr="000A2A64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การปรับเปลี่ยนการผลิตทางการเกษตรในเขตปฏิรูปที่ดิน </w:t>
            </w:r>
            <w:r w:rsidRPr="000A2A64">
              <w:rPr>
                <w:rFonts w:ascii="TH SarabunPSK" w:hAnsi="TH SarabunPSK" w:cs="TH SarabunPSK"/>
                <w:spacing w:val="-10"/>
                <w:sz w:val="20"/>
                <w:szCs w:val="20"/>
              </w:rPr>
              <w:t>Agri Map</w:t>
            </w:r>
          </w:p>
          <w:p w:rsidR="000A2A64" w:rsidRDefault="000A2A64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การ</w:t>
            </w:r>
            <w:r w:rsidRPr="000A2A64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จัดการแหล่งน้ำในเขตปฏิรูปที่ดิน</w:t>
            </w:r>
          </w:p>
          <w:p w:rsidR="000A2A64" w:rsidRDefault="000A2A64" w:rsidP="000A2A64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Pr="000A2A64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จำนวนเกษตรกรที่ได้รับ</w:t>
            </w:r>
            <w:r w:rsidRPr="000A2A64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การส่งเสริมอาชีพและพัฒนาโครงสร้างพื้นฐานที่ดินแปลงรวม</w:t>
            </w:r>
          </w:p>
          <w:p w:rsidR="000A2A64" w:rsidRPr="000E07F1" w:rsidRDefault="000A2A64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</w:p>
        </w:tc>
      </w:tr>
      <w:tr w:rsidR="00D54353" w:rsidRPr="000E07F1" w:rsidTr="00C46D63">
        <w:tc>
          <w:tcPr>
            <w:tcW w:w="1276" w:type="dxa"/>
            <w:shd w:val="clear" w:color="auto" w:fill="D9D9D9" w:themeFill="background1" w:themeFillShade="D9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>ด้านการ</w:t>
            </w:r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พัฒนาอาชีพเกษตรกรรมในพื้นที่ ส.</w:t>
            </w:r>
            <w:proofErr w:type="spellStart"/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. ให้มีความยั่งยืน</w:t>
            </w:r>
          </w:p>
        </w:tc>
        <w:tc>
          <w:tcPr>
            <w:tcW w:w="1418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การพัฒนาศักยภาพเกษตรกร สร้างเกษตรกรรุ่นใหม่</w:t>
            </w:r>
          </w:p>
        </w:tc>
        <w:tc>
          <w:tcPr>
            <w:tcW w:w="2268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การส่งเสริมและพัฒนาศักยภาพเกษตรกรในเขตปฏิรูปที่ดินให้มีคุณภาพชีวิตที่ดี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54353" w:rsidRPr="000E07F1" w:rsidRDefault="00D54353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ระบบรับรองมาตรฐานสินค้าเกษตรกรณีศึกษา การรับรองมาตรฐานสินค้าเกษตรอินทรีย์แบบมีส่วนร่วม (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สพท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การตัดเย็บกระเป๋าผ้า ตามโครงการส่งเสริมและอนุรักษ์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ศิลป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หัตกรรพื้นบ้านของไทย (ศพส.)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54353" w:rsidRPr="000E07F1" w:rsidRDefault="00D54353" w:rsidP="009B438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thaiDistribute"/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</w:p>
        </w:tc>
        <w:tc>
          <w:tcPr>
            <w:tcW w:w="1843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กระบวนงานการดำเนินงานโครงการเกษตรอินทรีย์ (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สพท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.)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กระบวนงานการพัฒนาเกษตรกรรุ่นใหม่ (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สพท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.)</w:t>
            </w:r>
          </w:p>
        </w:tc>
        <w:tc>
          <w:tcPr>
            <w:tcW w:w="3062" w:type="dxa"/>
          </w:tcPr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="00D431EA"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จำนวนเกษตรกรในเขตปฏิรูปที่ดินได้รับการส่งเสริมพัฒนาอาชีพ</w:t>
            </w:r>
          </w:p>
          <w:p w:rsidR="00D431EA" w:rsidRPr="00D431EA" w:rsidRDefault="00D431EA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เกษตรกร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ที่ได้รับการ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พัฒนาองค์ความรู้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ตาม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โครงการส่งเสริมการดำเนินงานอันเนื่องมาจากพระราชดำริ</w:t>
            </w:r>
          </w:p>
          <w:p w:rsidR="00D431EA" w:rsidRDefault="00D431EA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เกษตรกรผ่าน 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</w:rPr>
              <w:t>Existing Smart Farmer</w:t>
            </w:r>
          </w:p>
          <w:p w:rsidR="00D54353" w:rsidRPr="000E07F1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="00D431EA"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</w:t>
            </w:r>
            <w:r w:rsidR="00D431EA"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ศูนย์เรียนรู้การเพิ่มประสิทธิภาพการผลิตสินค้าเกษตร</w:t>
            </w:r>
            <w:r w:rsidR="00D431EA"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</w:t>
            </w:r>
            <w:r w:rsidR="00D431EA" w:rsidRPr="00D431EA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: </w:t>
            </w:r>
            <w:r w:rsidR="00D431EA"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ศพก.</w:t>
            </w:r>
          </w:p>
          <w:p w:rsidR="00D54353" w:rsidRPr="00D431EA" w:rsidRDefault="00D5435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="00E13A8A"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พื้นที่ที่ได้รับการ</w:t>
            </w:r>
            <w:r w:rsidR="00E13A8A"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ส่งเสริมเกษตรอินทรีย์ในเขตปฏิรูปที่ดิน</w:t>
            </w:r>
          </w:p>
          <w:p w:rsidR="00E13A8A" w:rsidRDefault="00E13A8A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พื้นที่ที่ได้รับ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การส่งเสริมระบบวนเกษตรในเขตปฏิรูปที่ดิน</w:t>
            </w:r>
          </w:p>
          <w:p w:rsidR="00E13A8A" w:rsidRPr="000E07F1" w:rsidRDefault="00E13A8A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 w:hint="cs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รายได้เงินสดสุทธิทางการเกษตรของเกษตรกร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เฉลี่ยต่อครัวเรือนเพิ่มขึ้น</w:t>
            </w:r>
          </w:p>
        </w:tc>
      </w:tr>
      <w:tr w:rsidR="00093364" w:rsidRPr="000E07F1" w:rsidTr="00C46D63">
        <w:tc>
          <w:tcPr>
            <w:tcW w:w="1276" w:type="dxa"/>
            <w:shd w:val="clear" w:color="auto" w:fill="D9D9D9" w:themeFill="background1" w:themeFillShade="D9"/>
          </w:tcPr>
          <w:p w:rsidR="00A50942" w:rsidRPr="000E07F1" w:rsidRDefault="00442071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>ด้านการ</w:t>
            </w:r>
            <w:r w:rsidR="009B4381"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สนับสนุนเงินทุนการปฏิรูปที่ดินเพื่อเกษตรกรรม</w:t>
            </w:r>
          </w:p>
        </w:tc>
        <w:tc>
          <w:tcPr>
            <w:tcW w:w="1418" w:type="dxa"/>
          </w:tcPr>
          <w:p w:rsidR="00A50942" w:rsidRPr="000E07F1" w:rsidRDefault="00C46D63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กองทุนการปฏิรูปที่ดินเพื่อเกษตรกรรม</w:t>
            </w:r>
          </w:p>
        </w:tc>
        <w:tc>
          <w:tcPr>
            <w:tcW w:w="2268" w:type="dxa"/>
          </w:tcPr>
          <w:p w:rsidR="00A50942" w:rsidRPr="000E07F1" w:rsidRDefault="00A26EA8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การสนับสนุนเงินทุนการปฏิรูปที่ดินเพื่อเกษตรกรรม</w:t>
            </w:r>
          </w:p>
        </w:tc>
        <w:tc>
          <w:tcPr>
            <w:tcW w:w="1843" w:type="dxa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> </w:t>
            </w:r>
            <w:r w:rsidR="00442071"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การสำรวจความพึงพอใจของเกษตรกรในเขตปฏิรูปที่ดิน</w:t>
            </w:r>
          </w:p>
        </w:tc>
        <w:tc>
          <w:tcPr>
            <w:tcW w:w="2410" w:type="dxa"/>
          </w:tcPr>
          <w:p w:rsidR="00093364" w:rsidRPr="000E07F1" w:rsidRDefault="00442071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การสนับสนุนสินเชื่อแก่เกษตรกรและสถาบันเกษตรกรในพื้นที่การปฏิรูปที่ดินเพื่อเกษตรกรรม (สบท.)</w:t>
            </w:r>
          </w:p>
        </w:tc>
        <w:tc>
          <w:tcPr>
            <w:tcW w:w="1842" w:type="dxa"/>
            <w:vMerge/>
          </w:tcPr>
          <w:p w:rsidR="00A50942" w:rsidRPr="000E07F1" w:rsidRDefault="00A50942" w:rsidP="009B438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thaiDistribute"/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</w:p>
        </w:tc>
        <w:tc>
          <w:tcPr>
            <w:tcW w:w="3062" w:type="dxa"/>
          </w:tcPr>
          <w:p w:rsidR="00A50942" w:rsidRPr="000E07F1" w:rsidRDefault="00D431EA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จำนวนเกษตรกรที่ได้รับ</w:t>
            </w:r>
            <w:r w:rsidRPr="00D431EA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การให้บริการสินเชื่อเงินกองทุน</w:t>
            </w:r>
          </w:p>
        </w:tc>
      </w:tr>
      <w:tr w:rsidR="00093364" w:rsidRPr="000E07F1" w:rsidTr="00C46D63">
        <w:tc>
          <w:tcPr>
            <w:tcW w:w="1276" w:type="dxa"/>
            <w:shd w:val="clear" w:color="auto" w:fill="D9D9D9" w:themeFill="background1" w:themeFillShade="D9"/>
          </w:tcPr>
          <w:p w:rsidR="00A50942" w:rsidRPr="000E07F1" w:rsidRDefault="00442071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b/>
                <w:bCs/>
                <w:spacing w:val="-10"/>
                <w:sz w:val="20"/>
                <w:szCs w:val="20"/>
                <w:cs/>
              </w:rPr>
              <w:t>ด้านการ</w:t>
            </w:r>
            <w:r w:rsidR="009B4381" w:rsidRPr="000E07F1">
              <w:rPr>
                <w:rFonts w:ascii="TH SarabunPSK" w:hAnsi="TH SarabunPSK" w:cs="TH SarabunPSK"/>
                <w:b/>
                <w:bCs/>
                <w:spacing w:val="-10"/>
                <w:sz w:val="20"/>
                <w:szCs w:val="20"/>
                <w:cs/>
              </w:rPr>
              <w:t>พัฒนาองค์การให้ทันสมัย</w:t>
            </w:r>
          </w:p>
        </w:tc>
        <w:tc>
          <w:tcPr>
            <w:tcW w:w="1418" w:type="dxa"/>
          </w:tcPr>
          <w:p w:rsidR="00A50942" w:rsidRPr="000E07F1" w:rsidRDefault="009B4381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การแก้ไขระเบียบ ข้อกฎหมาย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 เพื่อให้มีประสิทธิภาพ</w:t>
            </w:r>
          </w:p>
          <w:p w:rsidR="009B4381" w:rsidRPr="000E07F1" w:rsidRDefault="009B4381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การพัฒนาฐานข้อมูลและระบบเทคโนโลยีสารสนเทศ</w:t>
            </w:r>
          </w:p>
        </w:tc>
        <w:tc>
          <w:tcPr>
            <w:tcW w:w="2268" w:type="dxa"/>
          </w:tcPr>
          <w:p w:rsidR="00A50942" w:rsidRPr="000E07F1" w:rsidRDefault="009B4381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ปรับปรุงระเบียบข้อกฎหมา ปฏิรูปที่ดินเพื่อเกษตรกรรม ให้ทันสมัยตอบสนองต่อผู้รับบริการ</w:t>
            </w:r>
          </w:p>
          <w:p w:rsidR="009B4381" w:rsidRPr="000E07F1" w:rsidRDefault="009B4381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บริหารจัดการฐาน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ข้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อมู สารสนเทศ ให้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เชื่ื่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อมโยงและสนับสนุนการปฏิรูปที่ดินเพื่อเกษตรกรรม</w:t>
            </w:r>
          </w:p>
        </w:tc>
        <w:tc>
          <w:tcPr>
            <w:tcW w:w="1843" w:type="dxa"/>
          </w:tcPr>
          <w:p w:rsidR="00A50942" w:rsidRPr="000E07F1" w:rsidRDefault="00A50942" w:rsidP="0044207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="00D118BC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การ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ใช้ข้อมูลและสารสนเทศของ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 และหน่วยงานอื่น ในการเฝ้าระวังการเกิดสถานการณ์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ต่างๆ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 ในพื้นที่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 เช่น ภัยพิบัติ ภัยแล้ง</w:t>
            </w:r>
          </w:p>
          <w:p w:rsidR="009B4381" w:rsidRPr="000E07F1" w:rsidRDefault="009B4381" w:rsidP="0044207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ฐานข้อมูล </w:t>
            </w:r>
            <w:r w:rsidR="00D118BC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ส.</w:t>
            </w:r>
            <w:proofErr w:type="spellStart"/>
            <w:r w:rsidR="00D118BC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="00D118BC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.</w:t>
            </w:r>
          </w:p>
          <w:p w:rsidR="009B4381" w:rsidRPr="000E07F1" w:rsidRDefault="009B4381" w:rsidP="0044207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>Application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 ส.</w:t>
            </w:r>
            <w:proofErr w:type="spellStart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</w:t>
            </w:r>
          </w:p>
        </w:tc>
        <w:tc>
          <w:tcPr>
            <w:tcW w:w="2410" w:type="dxa"/>
          </w:tcPr>
          <w:p w:rsidR="00A50942" w:rsidRPr="000E07F1" w:rsidRDefault="009B4381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แนวทางปฏิบัติเกี่ยวกับการดำเนินการสั่งให้เกษตรกรสิ้นสิทธิการเข้าทำประโยชน์ที่ดินในเขตปฏิรูปที่ดิน (สกม.)</w:t>
            </w:r>
          </w:p>
          <w:p w:rsidR="009B4381" w:rsidRPr="000E07F1" w:rsidRDefault="009B4381" w:rsidP="0044207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="00D118BC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ระบบ</w:t>
            </w:r>
            <w:r w:rsidR="00D118BC"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รายงานแผนงาน ผลงานประจำเดือน</w:t>
            </w:r>
            <w:r w:rsidR="00D118BC"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 xml:space="preserve"> </w:t>
            </w:r>
          </w:p>
          <w:p w:rsidR="009B4381" w:rsidRPr="000E07F1" w:rsidRDefault="009B4381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- </w:t>
            </w:r>
            <w:r w:rsidR="00D118BC"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ระบบสารสนเทศที่ดินออนไลน์ ส.</w:t>
            </w:r>
            <w:proofErr w:type="spellStart"/>
            <w:r w:rsidR="00D118BC"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ป.ก</w:t>
            </w:r>
            <w:proofErr w:type="spellEnd"/>
            <w:r w:rsidR="00D118BC"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.</w:t>
            </w:r>
          </w:p>
          <w:p w:rsidR="00D118BC" w:rsidRPr="000E07F1" w:rsidRDefault="00D118BC" w:rsidP="0044207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ระบบข้อมูลจัดที่ดิน</w:t>
            </w:r>
          </w:p>
        </w:tc>
        <w:tc>
          <w:tcPr>
            <w:tcW w:w="1842" w:type="dxa"/>
            <w:vMerge/>
          </w:tcPr>
          <w:p w:rsidR="00A50942" w:rsidRPr="000E07F1" w:rsidRDefault="00A50942" w:rsidP="009B4381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jc w:val="thaiDistribute"/>
              <w:rPr>
                <w:rFonts w:ascii="TH SarabunPSK" w:hAnsi="TH SarabunPSK" w:cs="TH SarabunPSK"/>
                <w:color w:val="FF0000"/>
                <w:spacing w:val="-1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0942" w:rsidRPr="000E07F1" w:rsidRDefault="00997172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กระบวนงานการ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เตรียม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รับสถานการณ์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ภัย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พิ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บัติฉุกเฉิน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ด้านการเกษตร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 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(</w:t>
            </w:r>
            <w:proofErr w:type="spellStart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สพ</w:t>
            </w:r>
            <w:proofErr w:type="spellEnd"/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ป.)</w:t>
            </w:r>
          </w:p>
          <w:p w:rsidR="00997172" w:rsidRPr="000E07F1" w:rsidRDefault="00997172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- กระบวนงานการ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เตรียม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รับสถานการณ์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ภัย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พิ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บัติฉุกเฉิน</w:t>
            </w:r>
            <w:r w:rsidRPr="000E07F1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ด้านการปฏิบัติงาน (สบก.)</w:t>
            </w:r>
          </w:p>
        </w:tc>
        <w:tc>
          <w:tcPr>
            <w:tcW w:w="3062" w:type="dxa"/>
          </w:tcPr>
          <w:p w:rsidR="00A50942" w:rsidRPr="000E07F1" w:rsidRDefault="00A50942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> </w:t>
            </w:r>
            <w:r w:rsidR="009B4381"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</w:t>
            </w:r>
            <w:r w:rsidR="00D54353" w:rsidRPr="00D431EA">
              <w:rPr>
                <w:rFonts w:ascii="TH SarabunPSK" w:hAnsi="TH SarabunPSK" w:cs="TH SarabunPSK" w:hint="cs"/>
                <w:spacing w:val="-10"/>
                <w:sz w:val="20"/>
                <w:szCs w:val="20"/>
                <w:cs/>
              </w:rPr>
              <w:t>จำนวนการยกร่าง แก้ไข ปรับปรุง ระเบียบ ประกาศ กฎกระทรวง</w:t>
            </w:r>
          </w:p>
          <w:p w:rsidR="009B4381" w:rsidRPr="000E07F1" w:rsidRDefault="009B4381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 xml:space="preserve">- การจัดทำฐานข้อมูล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</w:rPr>
              <w:t xml:space="preserve">Big Data </w:t>
            </w: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(ด้านการจัดที่ดิน และด้านเกษตรกรรม) ด้านข้อมูล</w:t>
            </w:r>
          </w:p>
          <w:p w:rsidR="009B4381" w:rsidRPr="000E07F1" w:rsidRDefault="009B4381" w:rsidP="009B4381">
            <w:pPr>
              <w:tabs>
                <w:tab w:val="left" w:pos="1134"/>
                <w:tab w:val="left" w:pos="1701"/>
                <w:tab w:val="left" w:pos="2268"/>
              </w:tabs>
              <w:rPr>
                <w:rFonts w:ascii="TH SarabunPSK" w:hAnsi="TH SarabunPSK" w:cs="TH SarabunPSK"/>
                <w:spacing w:val="-10"/>
                <w:sz w:val="20"/>
                <w:szCs w:val="20"/>
              </w:rPr>
            </w:pPr>
            <w:r w:rsidRPr="000E07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- การจัดทำการเชื่อมโยงฐานข้อมูลแผนที่เชิงเลขและฐานข้อมูลการจัดที่ดิน</w:t>
            </w:r>
          </w:p>
        </w:tc>
      </w:tr>
    </w:tbl>
    <w:p w:rsidR="003345E9" w:rsidRPr="000E07F1" w:rsidRDefault="003345E9" w:rsidP="00D431EA">
      <w:pPr>
        <w:tabs>
          <w:tab w:val="left" w:pos="567"/>
          <w:tab w:val="left" w:pos="1134"/>
          <w:tab w:val="left" w:pos="1701"/>
          <w:tab w:val="left" w:pos="2268"/>
        </w:tabs>
        <w:spacing w:before="120" w:after="0"/>
        <w:jc w:val="thaiDistribute"/>
        <w:rPr>
          <w:rFonts w:ascii="TH SarabunPSK" w:hAnsi="TH SarabunPSK" w:cs="TH SarabunPSK"/>
          <w:color w:val="FF0000"/>
          <w:spacing w:val="-10"/>
          <w:sz w:val="32"/>
          <w:szCs w:val="32"/>
        </w:rPr>
      </w:pPr>
    </w:p>
    <w:sectPr w:rsidR="003345E9" w:rsidRPr="000E07F1" w:rsidSect="009F56CF"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E1F" w:rsidRDefault="00114E1F" w:rsidP="00B66B5F">
      <w:pPr>
        <w:spacing w:after="0" w:line="240" w:lineRule="auto"/>
      </w:pPr>
      <w:r>
        <w:separator/>
      </w:r>
    </w:p>
  </w:endnote>
  <w:endnote w:type="continuationSeparator" w:id="0">
    <w:p w:rsidR="00114E1F" w:rsidRDefault="00114E1F" w:rsidP="00B6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E1F" w:rsidRDefault="00114E1F" w:rsidP="00B66B5F">
      <w:pPr>
        <w:spacing w:after="0" w:line="240" w:lineRule="auto"/>
      </w:pPr>
      <w:r>
        <w:separator/>
      </w:r>
    </w:p>
  </w:footnote>
  <w:footnote w:type="continuationSeparator" w:id="0">
    <w:p w:rsidR="00114E1F" w:rsidRDefault="00114E1F" w:rsidP="00B6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hAnsi="TH SarabunPSK" w:cs="TH SarabunPSK"/>
        <w:sz w:val="32"/>
        <w:szCs w:val="32"/>
      </w:rPr>
      <w:id w:val="-21125064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6170A" w:rsidRPr="00B66B5F" w:rsidRDefault="00D6170A">
        <w:pPr>
          <w:pStyle w:val="a8"/>
          <w:jc w:val="center"/>
          <w:rPr>
            <w:rFonts w:ascii="TH SarabunPSK" w:hAnsi="TH SarabunPSK" w:cs="TH SarabunPSK"/>
            <w:sz w:val="32"/>
            <w:szCs w:val="32"/>
          </w:rPr>
        </w:pPr>
        <w:r w:rsidRPr="00B66B5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66B5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B66B5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B66B5F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B66B5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D6170A" w:rsidRDefault="00D6170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B376B"/>
    <w:multiLevelType w:val="hybridMultilevel"/>
    <w:tmpl w:val="5DE80140"/>
    <w:lvl w:ilvl="0" w:tplc="8392FE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E4BF4"/>
    <w:multiLevelType w:val="hybridMultilevel"/>
    <w:tmpl w:val="8E6C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22407"/>
    <w:multiLevelType w:val="multilevel"/>
    <w:tmpl w:val="F74E08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500D5441"/>
    <w:multiLevelType w:val="hybridMultilevel"/>
    <w:tmpl w:val="D236D82E"/>
    <w:lvl w:ilvl="0" w:tplc="6EC8771C">
      <w:start w:val="6"/>
      <w:numFmt w:val="bullet"/>
      <w:lvlText w:val="-"/>
      <w:lvlJc w:val="left"/>
      <w:pPr>
        <w:ind w:left="49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 w15:restartNumberingAfterBreak="0">
    <w:nsid w:val="570D5A93"/>
    <w:multiLevelType w:val="hybridMultilevel"/>
    <w:tmpl w:val="7E4EE256"/>
    <w:lvl w:ilvl="0" w:tplc="9134FCB6">
      <w:start w:val="1"/>
      <w:numFmt w:val="decimal"/>
      <w:lvlText w:val="%1."/>
      <w:lvlJc w:val="left"/>
      <w:pPr>
        <w:ind w:left="26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5" w:hanging="360"/>
      </w:pPr>
    </w:lvl>
    <w:lvl w:ilvl="2" w:tplc="0409001B" w:tentative="1">
      <w:start w:val="1"/>
      <w:numFmt w:val="lowerRoman"/>
      <w:lvlText w:val="%3."/>
      <w:lvlJc w:val="right"/>
      <w:pPr>
        <w:ind w:left="4065" w:hanging="180"/>
      </w:pPr>
    </w:lvl>
    <w:lvl w:ilvl="3" w:tplc="0409000F" w:tentative="1">
      <w:start w:val="1"/>
      <w:numFmt w:val="decimal"/>
      <w:lvlText w:val="%4."/>
      <w:lvlJc w:val="left"/>
      <w:pPr>
        <w:ind w:left="4785" w:hanging="360"/>
      </w:pPr>
    </w:lvl>
    <w:lvl w:ilvl="4" w:tplc="04090019" w:tentative="1">
      <w:start w:val="1"/>
      <w:numFmt w:val="lowerLetter"/>
      <w:lvlText w:val="%5."/>
      <w:lvlJc w:val="left"/>
      <w:pPr>
        <w:ind w:left="5505" w:hanging="360"/>
      </w:pPr>
    </w:lvl>
    <w:lvl w:ilvl="5" w:tplc="0409001B" w:tentative="1">
      <w:start w:val="1"/>
      <w:numFmt w:val="lowerRoman"/>
      <w:lvlText w:val="%6."/>
      <w:lvlJc w:val="right"/>
      <w:pPr>
        <w:ind w:left="6225" w:hanging="180"/>
      </w:pPr>
    </w:lvl>
    <w:lvl w:ilvl="6" w:tplc="0409000F" w:tentative="1">
      <w:start w:val="1"/>
      <w:numFmt w:val="decimal"/>
      <w:lvlText w:val="%7."/>
      <w:lvlJc w:val="left"/>
      <w:pPr>
        <w:ind w:left="6945" w:hanging="360"/>
      </w:pPr>
    </w:lvl>
    <w:lvl w:ilvl="7" w:tplc="04090019" w:tentative="1">
      <w:start w:val="1"/>
      <w:numFmt w:val="lowerLetter"/>
      <w:lvlText w:val="%8."/>
      <w:lvlJc w:val="left"/>
      <w:pPr>
        <w:ind w:left="7665" w:hanging="360"/>
      </w:pPr>
    </w:lvl>
    <w:lvl w:ilvl="8" w:tplc="0409001B" w:tentative="1">
      <w:start w:val="1"/>
      <w:numFmt w:val="lowerRoman"/>
      <w:lvlText w:val="%9."/>
      <w:lvlJc w:val="right"/>
      <w:pPr>
        <w:ind w:left="838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33C"/>
    <w:rsid w:val="00007187"/>
    <w:rsid w:val="00007EE6"/>
    <w:rsid w:val="00017B3D"/>
    <w:rsid w:val="00017D94"/>
    <w:rsid w:val="00020E1E"/>
    <w:rsid w:val="00022BBE"/>
    <w:rsid w:val="00025983"/>
    <w:rsid w:val="0003068B"/>
    <w:rsid w:val="00051E10"/>
    <w:rsid w:val="0006207D"/>
    <w:rsid w:val="000646B9"/>
    <w:rsid w:val="000670C2"/>
    <w:rsid w:val="00071502"/>
    <w:rsid w:val="00071888"/>
    <w:rsid w:val="0007350D"/>
    <w:rsid w:val="00093364"/>
    <w:rsid w:val="000A2A64"/>
    <w:rsid w:val="000A2B7A"/>
    <w:rsid w:val="000B6FE1"/>
    <w:rsid w:val="000C01A5"/>
    <w:rsid w:val="000C31D2"/>
    <w:rsid w:val="000D3A71"/>
    <w:rsid w:val="000D71C2"/>
    <w:rsid w:val="000E07F1"/>
    <w:rsid w:val="000E608F"/>
    <w:rsid w:val="000F2B63"/>
    <w:rsid w:val="000F739A"/>
    <w:rsid w:val="000F7535"/>
    <w:rsid w:val="001025EF"/>
    <w:rsid w:val="00114155"/>
    <w:rsid w:val="00114E1F"/>
    <w:rsid w:val="00150165"/>
    <w:rsid w:val="00153E50"/>
    <w:rsid w:val="001643A8"/>
    <w:rsid w:val="00182FB1"/>
    <w:rsid w:val="001A5B71"/>
    <w:rsid w:val="001C769C"/>
    <w:rsid w:val="001D4E08"/>
    <w:rsid w:val="001E7B5F"/>
    <w:rsid w:val="001F1573"/>
    <w:rsid w:val="00203CBD"/>
    <w:rsid w:val="002077F5"/>
    <w:rsid w:val="00221B89"/>
    <w:rsid w:val="00223D05"/>
    <w:rsid w:val="00232FAD"/>
    <w:rsid w:val="00240307"/>
    <w:rsid w:val="00252CE2"/>
    <w:rsid w:val="0026425E"/>
    <w:rsid w:val="00264AED"/>
    <w:rsid w:val="00266F05"/>
    <w:rsid w:val="00280D8B"/>
    <w:rsid w:val="002845EF"/>
    <w:rsid w:val="002911E8"/>
    <w:rsid w:val="002A3EA2"/>
    <w:rsid w:val="002D335F"/>
    <w:rsid w:val="002E27C8"/>
    <w:rsid w:val="002E7AC5"/>
    <w:rsid w:val="002F7BBB"/>
    <w:rsid w:val="00310280"/>
    <w:rsid w:val="00333B09"/>
    <w:rsid w:val="003345E9"/>
    <w:rsid w:val="00357C2A"/>
    <w:rsid w:val="00373236"/>
    <w:rsid w:val="00374446"/>
    <w:rsid w:val="003764A8"/>
    <w:rsid w:val="003775F3"/>
    <w:rsid w:val="003844F4"/>
    <w:rsid w:val="00386667"/>
    <w:rsid w:val="00392C28"/>
    <w:rsid w:val="003A5CCC"/>
    <w:rsid w:val="003B4161"/>
    <w:rsid w:val="003C7328"/>
    <w:rsid w:val="003C75AF"/>
    <w:rsid w:val="003D430F"/>
    <w:rsid w:val="003D4948"/>
    <w:rsid w:val="00401B79"/>
    <w:rsid w:val="004232B0"/>
    <w:rsid w:val="0042602F"/>
    <w:rsid w:val="00430592"/>
    <w:rsid w:val="00442071"/>
    <w:rsid w:val="00445D8E"/>
    <w:rsid w:val="00466BFF"/>
    <w:rsid w:val="00485FC5"/>
    <w:rsid w:val="0049179A"/>
    <w:rsid w:val="00493594"/>
    <w:rsid w:val="0049507A"/>
    <w:rsid w:val="004953A7"/>
    <w:rsid w:val="004F21DD"/>
    <w:rsid w:val="004F318E"/>
    <w:rsid w:val="00511EA4"/>
    <w:rsid w:val="00515F66"/>
    <w:rsid w:val="00517211"/>
    <w:rsid w:val="00522C0B"/>
    <w:rsid w:val="0054025A"/>
    <w:rsid w:val="00540B6E"/>
    <w:rsid w:val="005609AE"/>
    <w:rsid w:val="005816E5"/>
    <w:rsid w:val="0059198F"/>
    <w:rsid w:val="00592DCC"/>
    <w:rsid w:val="0059450C"/>
    <w:rsid w:val="005A0262"/>
    <w:rsid w:val="005A395A"/>
    <w:rsid w:val="005C1AE9"/>
    <w:rsid w:val="005D10CA"/>
    <w:rsid w:val="005D1B52"/>
    <w:rsid w:val="005E2716"/>
    <w:rsid w:val="00600E52"/>
    <w:rsid w:val="0063289E"/>
    <w:rsid w:val="00642343"/>
    <w:rsid w:val="006509F9"/>
    <w:rsid w:val="00650AD7"/>
    <w:rsid w:val="0066216A"/>
    <w:rsid w:val="006758FE"/>
    <w:rsid w:val="00681E1F"/>
    <w:rsid w:val="00694E05"/>
    <w:rsid w:val="006A7EEC"/>
    <w:rsid w:val="006B5613"/>
    <w:rsid w:val="006C6448"/>
    <w:rsid w:val="006D7DBD"/>
    <w:rsid w:val="006F1A87"/>
    <w:rsid w:val="006F25D4"/>
    <w:rsid w:val="006F5A3A"/>
    <w:rsid w:val="006F6FC1"/>
    <w:rsid w:val="00702E1D"/>
    <w:rsid w:val="007201F8"/>
    <w:rsid w:val="00722EA3"/>
    <w:rsid w:val="00743BAD"/>
    <w:rsid w:val="007450B8"/>
    <w:rsid w:val="007645CA"/>
    <w:rsid w:val="007850DF"/>
    <w:rsid w:val="007951F2"/>
    <w:rsid w:val="007C20B5"/>
    <w:rsid w:val="007D6A50"/>
    <w:rsid w:val="007D7069"/>
    <w:rsid w:val="007E15CF"/>
    <w:rsid w:val="007F0AC8"/>
    <w:rsid w:val="0080746F"/>
    <w:rsid w:val="00812BF3"/>
    <w:rsid w:val="00830643"/>
    <w:rsid w:val="008337F1"/>
    <w:rsid w:val="00844DB2"/>
    <w:rsid w:val="008B0BA1"/>
    <w:rsid w:val="008B65AC"/>
    <w:rsid w:val="008C10C5"/>
    <w:rsid w:val="008C125E"/>
    <w:rsid w:val="008C7217"/>
    <w:rsid w:val="008D6157"/>
    <w:rsid w:val="008D74A4"/>
    <w:rsid w:val="008E2FA4"/>
    <w:rsid w:val="008E588C"/>
    <w:rsid w:val="008E638F"/>
    <w:rsid w:val="00910D71"/>
    <w:rsid w:val="00913568"/>
    <w:rsid w:val="0092360F"/>
    <w:rsid w:val="00940D90"/>
    <w:rsid w:val="009533B6"/>
    <w:rsid w:val="00962DD9"/>
    <w:rsid w:val="00971CCE"/>
    <w:rsid w:val="00982CDF"/>
    <w:rsid w:val="00997172"/>
    <w:rsid w:val="009A1518"/>
    <w:rsid w:val="009A6DF1"/>
    <w:rsid w:val="009B3A76"/>
    <w:rsid w:val="009B4381"/>
    <w:rsid w:val="009D250A"/>
    <w:rsid w:val="009D3615"/>
    <w:rsid w:val="009E2104"/>
    <w:rsid w:val="009E2D44"/>
    <w:rsid w:val="009F48D0"/>
    <w:rsid w:val="009F56CF"/>
    <w:rsid w:val="00A00C5A"/>
    <w:rsid w:val="00A07640"/>
    <w:rsid w:val="00A17274"/>
    <w:rsid w:val="00A26EA8"/>
    <w:rsid w:val="00A431F3"/>
    <w:rsid w:val="00A44B8B"/>
    <w:rsid w:val="00A478E5"/>
    <w:rsid w:val="00A50942"/>
    <w:rsid w:val="00A75EA6"/>
    <w:rsid w:val="00AA6C65"/>
    <w:rsid w:val="00AC1CA0"/>
    <w:rsid w:val="00AD0AAF"/>
    <w:rsid w:val="00AD1548"/>
    <w:rsid w:val="00AE3814"/>
    <w:rsid w:val="00AE4B60"/>
    <w:rsid w:val="00B01A39"/>
    <w:rsid w:val="00B049C0"/>
    <w:rsid w:val="00B22A7E"/>
    <w:rsid w:val="00B25097"/>
    <w:rsid w:val="00B32726"/>
    <w:rsid w:val="00B572CB"/>
    <w:rsid w:val="00B62776"/>
    <w:rsid w:val="00B63E1F"/>
    <w:rsid w:val="00B66B5F"/>
    <w:rsid w:val="00B77B08"/>
    <w:rsid w:val="00B83AE1"/>
    <w:rsid w:val="00B9279F"/>
    <w:rsid w:val="00B97005"/>
    <w:rsid w:val="00BB48C9"/>
    <w:rsid w:val="00BE25D1"/>
    <w:rsid w:val="00BE38F2"/>
    <w:rsid w:val="00BF3534"/>
    <w:rsid w:val="00BF573E"/>
    <w:rsid w:val="00C00127"/>
    <w:rsid w:val="00C03523"/>
    <w:rsid w:val="00C306F5"/>
    <w:rsid w:val="00C35A93"/>
    <w:rsid w:val="00C40219"/>
    <w:rsid w:val="00C46D63"/>
    <w:rsid w:val="00C46E62"/>
    <w:rsid w:val="00C5333C"/>
    <w:rsid w:val="00C72806"/>
    <w:rsid w:val="00C76B23"/>
    <w:rsid w:val="00C83E52"/>
    <w:rsid w:val="00C93DC5"/>
    <w:rsid w:val="00C94E5D"/>
    <w:rsid w:val="00CC5ECF"/>
    <w:rsid w:val="00CD274C"/>
    <w:rsid w:val="00CD401F"/>
    <w:rsid w:val="00CE2679"/>
    <w:rsid w:val="00D01775"/>
    <w:rsid w:val="00D118BC"/>
    <w:rsid w:val="00D12486"/>
    <w:rsid w:val="00D20661"/>
    <w:rsid w:val="00D242D2"/>
    <w:rsid w:val="00D431EA"/>
    <w:rsid w:val="00D442B9"/>
    <w:rsid w:val="00D54353"/>
    <w:rsid w:val="00D6142F"/>
    <w:rsid w:val="00D6170A"/>
    <w:rsid w:val="00D62637"/>
    <w:rsid w:val="00D67129"/>
    <w:rsid w:val="00D731F5"/>
    <w:rsid w:val="00D934AD"/>
    <w:rsid w:val="00D963BF"/>
    <w:rsid w:val="00DB5321"/>
    <w:rsid w:val="00DC2139"/>
    <w:rsid w:val="00DD4E9C"/>
    <w:rsid w:val="00DD5ADE"/>
    <w:rsid w:val="00DE3828"/>
    <w:rsid w:val="00DF280D"/>
    <w:rsid w:val="00DF6C61"/>
    <w:rsid w:val="00E13A8A"/>
    <w:rsid w:val="00E239B7"/>
    <w:rsid w:val="00E30424"/>
    <w:rsid w:val="00E3320E"/>
    <w:rsid w:val="00E46C7C"/>
    <w:rsid w:val="00E47F12"/>
    <w:rsid w:val="00E51758"/>
    <w:rsid w:val="00E57EB5"/>
    <w:rsid w:val="00E61582"/>
    <w:rsid w:val="00E763E2"/>
    <w:rsid w:val="00E7649C"/>
    <w:rsid w:val="00E87FC7"/>
    <w:rsid w:val="00EA1988"/>
    <w:rsid w:val="00EB23DF"/>
    <w:rsid w:val="00EB5186"/>
    <w:rsid w:val="00ED3C2E"/>
    <w:rsid w:val="00EE1EEA"/>
    <w:rsid w:val="00F03E37"/>
    <w:rsid w:val="00F176E4"/>
    <w:rsid w:val="00F21098"/>
    <w:rsid w:val="00F26AEE"/>
    <w:rsid w:val="00F3298A"/>
    <w:rsid w:val="00F32ADE"/>
    <w:rsid w:val="00F446B2"/>
    <w:rsid w:val="00F46CD2"/>
    <w:rsid w:val="00F54B0C"/>
    <w:rsid w:val="00F857C8"/>
    <w:rsid w:val="00FA70CC"/>
    <w:rsid w:val="00FB6251"/>
    <w:rsid w:val="00FC769C"/>
    <w:rsid w:val="00FD000A"/>
    <w:rsid w:val="00FD2787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17826"/>
  <w15:chartTrackingRefBased/>
  <w15:docId w15:val="{2E813743-75E0-4C01-A866-1E623CCD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A5B71"/>
    <w:pPr>
      <w:keepNext/>
      <w:spacing w:after="0" w:line="240" w:lineRule="auto"/>
      <w:jc w:val="center"/>
      <w:outlineLvl w:val="0"/>
    </w:pPr>
    <w:rPr>
      <w:rFonts w:ascii="Angsana New" w:eastAsia="Times New Roman" w:hAnsi="Angsana New" w:cs="Angsana New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5B71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A5B71"/>
    <w:rPr>
      <w:rFonts w:ascii="Angsana New" w:eastAsia="Times New Roman" w:hAnsi="Angsana New" w:cs="Angsana New"/>
      <w:b/>
      <w:bCs/>
      <w:sz w:val="36"/>
      <w:szCs w:val="36"/>
    </w:rPr>
  </w:style>
  <w:style w:type="paragraph" w:styleId="a3">
    <w:name w:val="List Paragraph"/>
    <w:aliases w:val="Table Heading"/>
    <w:basedOn w:val="a"/>
    <w:link w:val="a4"/>
    <w:uiPriority w:val="34"/>
    <w:qFormat/>
    <w:rsid w:val="00C5333C"/>
    <w:pPr>
      <w:ind w:left="720"/>
      <w:contextualSpacing/>
    </w:pPr>
  </w:style>
  <w:style w:type="character" w:customStyle="1" w:styleId="a4">
    <w:name w:val="ย่อหน้ารายการ อักขระ"/>
    <w:aliases w:val="Table Heading อักขระ"/>
    <w:link w:val="a3"/>
    <w:uiPriority w:val="34"/>
    <w:rsid w:val="001A5B71"/>
  </w:style>
  <w:style w:type="character" w:styleId="a5">
    <w:name w:val="Emphasis"/>
    <w:basedOn w:val="a0"/>
    <w:uiPriority w:val="20"/>
    <w:qFormat/>
    <w:rsid w:val="00C4021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B416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3B4161"/>
    <w:rPr>
      <w:rFonts w:ascii="Leelawadee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B66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B66B5F"/>
  </w:style>
  <w:style w:type="paragraph" w:styleId="aa">
    <w:name w:val="footer"/>
    <w:basedOn w:val="a"/>
    <w:link w:val="ab"/>
    <w:uiPriority w:val="99"/>
    <w:unhideWhenUsed/>
    <w:rsid w:val="00B66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B66B5F"/>
  </w:style>
  <w:style w:type="character" w:customStyle="1" w:styleId="30">
    <w:name w:val="หัวเรื่อง 3 อักขระ"/>
    <w:basedOn w:val="a0"/>
    <w:link w:val="3"/>
    <w:uiPriority w:val="9"/>
    <w:semiHidden/>
    <w:rsid w:val="001A5B71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2">
    <w:name w:val="Body Text 2"/>
    <w:basedOn w:val="a"/>
    <w:link w:val="20"/>
    <w:rsid w:val="001A5B71"/>
    <w:pPr>
      <w:spacing w:after="0" w:line="240" w:lineRule="auto"/>
      <w:jc w:val="center"/>
    </w:pPr>
    <w:rPr>
      <w:rFonts w:ascii="Angsana New" w:eastAsia="Times New Roman" w:hAnsi="Angsana New" w:cs="Angsana New"/>
      <w:sz w:val="24"/>
      <w:szCs w:val="24"/>
    </w:rPr>
  </w:style>
  <w:style w:type="character" w:customStyle="1" w:styleId="20">
    <w:name w:val="เนื้อความ 2 อักขระ"/>
    <w:basedOn w:val="a0"/>
    <w:link w:val="2"/>
    <w:rsid w:val="001A5B71"/>
    <w:rPr>
      <w:rFonts w:ascii="Angsana New" w:eastAsia="Times New Roman" w:hAnsi="Angsana New" w:cs="Angsana New"/>
      <w:sz w:val="24"/>
      <w:szCs w:val="24"/>
    </w:rPr>
  </w:style>
  <w:style w:type="character" w:styleId="ac">
    <w:name w:val="Hyperlink"/>
    <w:uiPriority w:val="99"/>
    <w:unhideWhenUsed/>
    <w:rsid w:val="001A5B71"/>
    <w:rPr>
      <w:color w:val="0000FF"/>
      <w:u w:val="single"/>
    </w:rPr>
  </w:style>
  <w:style w:type="paragraph" w:customStyle="1" w:styleId="Level2Head">
    <w:name w:val="Level 2 Head"/>
    <w:rsid w:val="001A5B71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styleId="ad">
    <w:name w:val="Normal (Web)"/>
    <w:basedOn w:val="a"/>
    <w:uiPriority w:val="99"/>
    <w:unhideWhenUsed/>
    <w:rsid w:val="001A5B7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e">
    <w:name w:val="No Spacing"/>
    <w:link w:val="af"/>
    <w:uiPriority w:val="1"/>
    <w:qFormat/>
    <w:rsid w:val="001A5B71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af">
    <w:name w:val="ไม่มีการเว้นระยะห่าง อักขระ"/>
    <w:link w:val="ae"/>
    <w:uiPriority w:val="1"/>
    <w:rsid w:val="001A5B71"/>
    <w:rPr>
      <w:rFonts w:ascii="Calibri" w:eastAsia="Calibri" w:hAnsi="Calibri" w:cs="Angsana New"/>
    </w:rPr>
  </w:style>
  <w:style w:type="table" w:styleId="af0">
    <w:name w:val="Table Grid"/>
    <w:basedOn w:val="a1"/>
    <w:uiPriority w:val="59"/>
    <w:rsid w:val="00062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basedOn w:val="a0"/>
    <w:uiPriority w:val="22"/>
    <w:qFormat/>
    <w:rsid w:val="009B43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EE3A-B159-4ABF-A611-9401F1FB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25</Pages>
  <Words>6413</Words>
  <Characters>36558</Characters>
  <Application>Microsoft Office Word</Application>
  <DocSecurity>0</DocSecurity>
  <Lines>304</Lines>
  <Paragraphs>85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OFFY</cp:lastModifiedBy>
  <cp:revision>112</cp:revision>
  <cp:lastPrinted>2019-07-08T01:47:00Z</cp:lastPrinted>
  <dcterms:created xsi:type="dcterms:W3CDTF">2018-04-25T09:13:00Z</dcterms:created>
  <dcterms:modified xsi:type="dcterms:W3CDTF">2019-07-08T08:47:00Z</dcterms:modified>
</cp:coreProperties>
</file>