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9D5DE3" w:rsidRDefault="0024758A">
      <w:pPr>
        <w:rPr>
          <w:rFonts w:ascii="TH SarabunIT๙" w:hAnsi="TH SarabunIT๙" w:cs="TH SarabunIT๙"/>
          <w:sz w:val="28"/>
          <w:szCs w:val="28"/>
        </w:rPr>
      </w:pPr>
      <w:r w:rsidRPr="009D5DE3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80EF7" wp14:editId="2112E5DC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9D5DE3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08F160" wp14:editId="0B20E285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98756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</w:t>
                            </w:r>
                            <w:r w:rsidR="00B668E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กฎหมาย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98756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</w:t>
                      </w:r>
                      <w:r w:rsidR="00B668E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กฎหมาย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9D5DE3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9D5DE3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9D5DE3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9D5DE3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9D5DE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9D5DE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9D5DE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9D5DE3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9D5DE3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9D5DE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9D5DE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9D5DE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9D5DE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9D5DE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E367A" w:rsidRPr="009D5DE3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FE367A" w:rsidRPr="00D14DB1" w:rsidRDefault="00FE367A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FE367A" w:rsidRPr="00D14DB1" w:rsidRDefault="00FE367A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D14DB1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FE367A" w:rsidRPr="00D14DB1" w:rsidRDefault="00FE367A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2A7575" w:rsidRPr="002A7575" w:rsidTr="00334557">
        <w:trPr>
          <w:trHeight w:val="1021"/>
          <w:jc w:val="center"/>
        </w:trPr>
        <w:tc>
          <w:tcPr>
            <w:tcW w:w="3624" w:type="dxa"/>
          </w:tcPr>
          <w:p w:rsidR="008D4252" w:rsidRPr="002A7575" w:rsidRDefault="001A1A90" w:rsidP="00725562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bookmarkStart w:id="0" w:name="_GoBack"/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2. </w:t>
            </w:r>
            <w:r w:rsidR="00725562"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ร้อยละของ</w:t>
            </w:r>
            <w:r w:rsidR="002F01CC"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คำขออนุญาตใช้ที่ดินเพื่อกิจการสาธารณูปโภค</w:t>
            </w:r>
            <w:r w:rsidR="002F01CC"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ที่ได้รับ</w:t>
            </w:r>
            <w:r w:rsidR="004F07EB"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การพิจารณา</w:t>
            </w:r>
          </w:p>
        </w:tc>
        <w:tc>
          <w:tcPr>
            <w:tcW w:w="962" w:type="dxa"/>
          </w:tcPr>
          <w:p w:rsidR="008D4252" w:rsidRPr="002A7575" w:rsidRDefault="004F07EB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2A7575" w:rsidRDefault="004F07EB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70B9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จำนวนคำขอ</w:t>
            </w:r>
            <w:r w:rsidRPr="002A7575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อนุญาตใช้ที่ดินฯ</w:t>
            </w:r>
            <w:r w:rsidRPr="002A7575">
              <w:rPr>
                <w:rFonts w:ascii="TH SarabunIT๙" w:hAnsi="TH SarabunIT๙" w:cs="TH SarabunIT๙"/>
                <w:color w:val="FF0000"/>
                <w:spacing w:val="-24"/>
                <w:sz w:val="28"/>
                <w:szCs w:val="28"/>
                <w:cs/>
              </w:rPr>
              <w:t>ที่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ได้รับการพิจารณา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8D4252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 50 แต่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 xml:space="preserve">ไม่เกินร้อยละ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pacing w:val="-12"/>
                <w:sz w:val="28"/>
                <w:szCs w:val="28"/>
                <w:cs/>
              </w:rPr>
              <w:t>5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70B9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จำนวนคำขอ</w:t>
            </w:r>
            <w:r w:rsidRPr="002A7575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อนุญาตใช้ที่ดินฯ</w:t>
            </w:r>
            <w:r w:rsidRPr="002A7575">
              <w:rPr>
                <w:rFonts w:ascii="TH SarabunIT๙" w:hAnsi="TH SarabunIT๙" w:cs="TH SarabunIT๙"/>
                <w:color w:val="FF0000"/>
                <w:spacing w:val="-24"/>
                <w:sz w:val="28"/>
                <w:szCs w:val="28"/>
                <w:cs/>
              </w:rPr>
              <w:t>ที่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ได้รับการพิจารณา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8D4252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6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0 แต่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 xml:space="preserve">ไม่เกินร้อยละ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pacing w:val="-12"/>
                <w:sz w:val="28"/>
                <w:szCs w:val="28"/>
                <w:cs/>
              </w:rPr>
              <w:t>6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70B9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จำนวนคำขอ</w:t>
            </w:r>
            <w:r w:rsidRPr="002A7575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อนุญาตใช้ที่ดินฯ</w:t>
            </w:r>
            <w:r w:rsidRPr="002A7575">
              <w:rPr>
                <w:rFonts w:ascii="TH SarabunIT๙" w:hAnsi="TH SarabunIT๙" w:cs="TH SarabunIT๙"/>
                <w:color w:val="FF0000"/>
                <w:spacing w:val="-24"/>
                <w:sz w:val="28"/>
                <w:szCs w:val="28"/>
                <w:cs/>
              </w:rPr>
              <w:t>ที่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ได้รับการพิจารณา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8D4252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7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0 แต่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 xml:space="preserve">ไม่เกินร้อยละ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pacing w:val="-12"/>
                <w:sz w:val="28"/>
                <w:szCs w:val="28"/>
                <w:cs/>
              </w:rPr>
              <w:t>7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70B9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จำนวนคำขอ</w:t>
            </w:r>
            <w:r w:rsidRPr="002A7575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อนุญาตใช้ที่ดินฯ</w:t>
            </w:r>
            <w:r w:rsidRPr="002A7575">
              <w:rPr>
                <w:rFonts w:ascii="TH SarabunIT๙" w:hAnsi="TH SarabunIT๙" w:cs="TH SarabunIT๙"/>
                <w:color w:val="FF0000"/>
                <w:spacing w:val="-24"/>
                <w:sz w:val="28"/>
                <w:szCs w:val="28"/>
                <w:cs/>
              </w:rPr>
              <w:t>ที่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ได้รับการพิจารณา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8D4252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0 แต่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 xml:space="preserve">ไม่เกินร้อยละ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pacing w:val="-12"/>
                <w:sz w:val="28"/>
                <w:szCs w:val="28"/>
                <w:cs/>
              </w:rPr>
              <w:t>8</w:t>
            </w:r>
            <w:r w:rsidRPr="002A7575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9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562" w:rsidRPr="002A7575" w:rsidRDefault="00725562" w:rsidP="00725562">
            <w:pPr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คำขอ</w:t>
            </w:r>
            <w:r w:rsidRPr="002A7575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>อนุญาต</w:t>
            </w:r>
          </w:p>
          <w:p w:rsidR="00725562" w:rsidRPr="002A7575" w:rsidRDefault="00725562" w:rsidP="00725562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ใช้ที่ดินฯ</w:t>
            </w:r>
            <w:r w:rsidRPr="002A7575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  <w:r w:rsidRPr="002A7575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ที่ได้รับ</w:t>
            </w: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การพิจารณา </w:t>
            </w:r>
          </w:p>
          <w:p w:rsidR="008D4252" w:rsidRPr="002A7575" w:rsidRDefault="00725562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</w:t>
            </w:r>
            <w:r w:rsidR="000370B9"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0</w:t>
            </w:r>
          </w:p>
          <w:p w:rsidR="000370B9" w:rsidRPr="002A7575" w:rsidRDefault="000370B9" w:rsidP="000370B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2A757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ขึ้นไป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2A7575" w:rsidRDefault="008D4252" w:rsidP="007D6EB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bookmarkEnd w:id="0"/>
      <w:tr w:rsidR="003B6620" w:rsidRPr="009D5DE3" w:rsidTr="00334557">
        <w:trPr>
          <w:trHeight w:val="1021"/>
          <w:jc w:val="center"/>
        </w:trPr>
        <w:tc>
          <w:tcPr>
            <w:tcW w:w="3624" w:type="dxa"/>
          </w:tcPr>
          <w:p w:rsidR="003B6620" w:rsidRPr="009D5DE3" w:rsidRDefault="003B6620" w:rsidP="002F01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="0072556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ร้อยละของ</w:t>
            </w:r>
            <w:r w:rsidR="002F01CC" w:rsidRPr="003B6620">
              <w:rPr>
                <w:rFonts w:ascii="TH SarabunIT๙" w:hAnsi="TH SarabunIT๙" w:cs="TH SarabunIT๙"/>
                <w:sz w:val="28"/>
                <w:szCs w:val="28"/>
                <w:cs/>
              </w:rPr>
              <w:t>การตอบข้อหารือปัญหาข้อกฎหมาย</w:t>
            </w:r>
          </w:p>
        </w:tc>
        <w:tc>
          <w:tcPr>
            <w:tcW w:w="962" w:type="dxa"/>
          </w:tcPr>
          <w:p w:rsidR="003B6620" w:rsidRPr="009D5DE3" w:rsidRDefault="003B6620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4F07EB" w:rsidRDefault="000370B9" w:rsidP="007255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จำนวนข้อหารือปัญหาข้อกฎหมายที่ได้พิจารณาวินิจฉัย ร้อยละ 50 แต่</w:t>
            </w:r>
            <w:r w:rsidRPr="000370B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ไม่เกินร้อยละ 54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4F07EB" w:rsidRDefault="000370B9" w:rsidP="007255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จำนวนข้อหารือปัญหาข้อกฎหมายที่ได้พิจารณาวินิจฉัย ร้อยละ 55 แต่</w:t>
            </w:r>
            <w:r w:rsidRPr="000370B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ไม่เกินร้อยละ 59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4F07EB" w:rsidRDefault="000370B9" w:rsidP="007255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จำนวนข้อหารือปัญหาข้อกฎหมายที่ได้พิจารณาวินิจฉัย ร้อยละ 60 แต่</w:t>
            </w:r>
            <w:r w:rsidRPr="000370B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ไม่เกินร้อยละ 64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4F07EB" w:rsidRDefault="000370B9" w:rsidP="007255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จำนวนข้อหารือปัญหาข้อกฎหมายที่ได้พิจารณาวินิจฉัย ร้อยละ 65 แต่</w:t>
            </w:r>
            <w:r w:rsidRPr="000370B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ไม่เกินร้อยละ 69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70B9" w:rsidRDefault="000370B9" w:rsidP="0072556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จำนวนข้อหารือปัญหาข้อกฎหมายที่ได้พิจารณาวินิจฉัย ร้อยละ 70</w:t>
            </w:r>
          </w:p>
          <w:p w:rsidR="003B6620" w:rsidRPr="004F07EB" w:rsidRDefault="000370B9" w:rsidP="007255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370B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ขึ้นไป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6620" w:rsidRPr="009D5DE3" w:rsidRDefault="003B6620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3B6620" w:rsidRDefault="003B6620"/>
    <w:p w:rsidR="003B6620" w:rsidRDefault="003B6620"/>
    <w:p w:rsidR="003B6620" w:rsidRDefault="003B6620"/>
    <w:p w:rsidR="003B6620" w:rsidRDefault="003B6620"/>
    <w:p w:rsidR="003B6620" w:rsidRDefault="003B6620"/>
    <w:p w:rsidR="003B6620" w:rsidRDefault="003B6620"/>
    <w:p w:rsidR="00D35610" w:rsidRDefault="00D35610"/>
    <w:p w:rsidR="000370B9" w:rsidRDefault="000370B9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3B6620" w:rsidRPr="009D5DE3" w:rsidTr="00E60E74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B6620" w:rsidRPr="009D5DE3" w:rsidRDefault="003B6620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3B6620" w:rsidRPr="009D5DE3" w:rsidRDefault="003B6620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3B6620" w:rsidRPr="009D5DE3" w:rsidRDefault="003B6620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3B6620" w:rsidRPr="009D5DE3" w:rsidRDefault="003B6620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B6620" w:rsidRPr="009D5DE3" w:rsidRDefault="003B6620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B6620" w:rsidRPr="009D5DE3" w:rsidTr="00E60E74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3B6620" w:rsidRPr="009D5DE3" w:rsidRDefault="003B6620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3B6620" w:rsidRPr="009D5DE3" w:rsidRDefault="003B6620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B6620" w:rsidRPr="009D5DE3" w:rsidRDefault="003B6620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3B6620" w:rsidRPr="009D5DE3" w:rsidRDefault="003B6620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6620" w:rsidRPr="009D5DE3" w:rsidRDefault="003B6620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867504" w:rsidRPr="009D5DE3" w:rsidTr="007572E4">
        <w:trPr>
          <w:trHeight w:val="1021"/>
          <w:jc w:val="center"/>
        </w:trPr>
        <w:tc>
          <w:tcPr>
            <w:tcW w:w="3624" w:type="dxa"/>
          </w:tcPr>
          <w:p w:rsidR="00867504" w:rsidRPr="009D5DE3" w:rsidRDefault="00867504" w:rsidP="004F07E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</w:t>
            </w:r>
            <w:r w:rsidRPr="003B662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จัดทำกฎหมายลำดับรองและแนวทางปฏิบัติเพื่อบังคับใช้คำสั่งหัวหน้าคณะรักษาความสงบแห่งชาติ ที่ 31/2560 สั่ง ณ วันที่ 23 มิถุนายน พุทธศักราช 2560</w:t>
            </w:r>
          </w:p>
        </w:tc>
        <w:tc>
          <w:tcPr>
            <w:tcW w:w="962" w:type="dxa"/>
          </w:tcPr>
          <w:p w:rsidR="00867504" w:rsidRPr="009D5DE3" w:rsidRDefault="00867504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9D5DE3" w:rsidRDefault="00867504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867504" w:rsidRDefault="00867504" w:rsidP="00867504">
            <w:pPr>
              <w:rPr>
                <w:rFonts w:ascii="TH SarabunIT๙" w:hAnsi="TH SarabunIT๙" w:cs="TH SarabunIT๙"/>
                <w:sz w:val="25"/>
                <w:szCs w:val="25"/>
                <w:cs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นำเสนอร่างกฎกระทรวงที่ออกโดยอาศัยอำนาจตามข้อ 1 วรรคสอง ประกอบข้อ 9 </w:t>
            </w:r>
            <w:r w:rsidRPr="00867504">
              <w:rPr>
                <w:rFonts w:ascii="TH SarabunIT๙" w:hAnsi="TH SarabunIT๙" w:cs="TH SarabunIT๙"/>
                <w:spacing w:val="-16"/>
                <w:sz w:val="25"/>
                <w:szCs w:val="25"/>
                <w:cs/>
              </w:rPr>
              <w:t>วรรคหนึ่ง แห่งคำสั่ง</w:t>
            </w:r>
            <w:r w:rsidRPr="00867504">
              <w:rPr>
                <w:rFonts w:ascii="TH SarabunIT๙" w:hAnsi="TH SarabunIT๙" w:cs="TH SarabunIT๙" w:hint="cs"/>
                <w:spacing w:val="-16"/>
                <w:sz w:val="25"/>
                <w:szCs w:val="25"/>
                <w:cs/>
              </w:rPr>
              <w:t xml:space="preserve"> </w:t>
            </w:r>
            <w:r w:rsidRPr="00867504">
              <w:rPr>
                <w:rFonts w:ascii="TH SarabunIT๙" w:hAnsi="TH SarabunIT๙" w:cs="TH SarabunIT๙"/>
                <w:spacing w:val="-12"/>
                <w:sz w:val="25"/>
                <w:szCs w:val="25"/>
                <w:cs/>
              </w:rPr>
              <w:t>คสช. ที่ 31/2560</w:t>
            </w:r>
            <w:r w:rsidRPr="00867504">
              <w:rPr>
                <w:rFonts w:ascii="TH SarabunIT๙" w:hAnsi="TH SarabunIT๙" w:cs="TH SarabunIT๙" w:hint="cs"/>
                <w:spacing w:val="-12"/>
                <w:sz w:val="25"/>
                <w:szCs w:val="25"/>
                <w:cs/>
              </w:rPr>
              <w:t xml:space="preserve"> 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ซึ่งคณะรัฐมนตรีมี</w:t>
            </w:r>
            <w:r w:rsidRPr="00867504">
              <w:rPr>
                <w:rFonts w:ascii="TH SarabunIT๙" w:hAnsi="TH SarabunIT๙" w:cs="TH SarabunIT๙"/>
                <w:spacing w:val="-12"/>
                <w:sz w:val="25"/>
                <w:szCs w:val="25"/>
                <w:cs/>
              </w:rPr>
              <w:t>มติเห็นชอบตามที่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กระทรวงเกษตรและสหกรณ์ </w:t>
            </w:r>
            <w:r w:rsidRPr="00867504">
              <w:rPr>
                <w:rFonts w:ascii="TH SarabunIT๙" w:hAnsi="TH SarabunIT๙" w:cs="TH SarabunIT๙"/>
                <w:spacing w:val="-8"/>
                <w:sz w:val="25"/>
                <w:szCs w:val="25"/>
                <w:cs/>
              </w:rPr>
              <w:t>(โดย ส.ป.ก.) เสนอ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และสำนักงานคณะกรรมการกฤษฎีกาได้ตรวจพิจารณาแก้ไขให้เป็นไปตามมติคณะรัฐมนตรีดังกล่าว</w:t>
            </w:r>
            <w:r w:rsidRPr="00867504">
              <w:rPr>
                <w:rFonts w:ascii="TH SarabunIT๙" w:hAnsi="TH SarabunIT๙" w:cs="TH SarabunIT๙"/>
                <w:spacing w:val="-8"/>
                <w:sz w:val="25"/>
                <w:szCs w:val="25"/>
                <w:cs/>
              </w:rPr>
              <w:t>แล้ว ต่อรัฐมนตรีว่าการ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กระทรวงเกษตรและสหกรณ์ เพื่อพิจารณาลงนาม สำหรับประกาศในราชกิจจานุเบกษาต่อไป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นำเสนอ ร่างระเบียบที่ออกโดยอาศัยอำนาจตามข้อ </w:t>
            </w:r>
            <w:r w:rsidRPr="00867504">
              <w:rPr>
                <w:rFonts w:ascii="TH SarabunIT๙" w:hAnsi="TH SarabunIT๙" w:cs="TH SarabunIT๙"/>
                <w:sz w:val="25"/>
                <w:szCs w:val="25"/>
              </w:rPr>
              <w:t xml:space="preserve">1 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วรรคสาม แห่งคำสั่งหัวหน้าคณะรักษาความสงบแห่งชาติ ที่ </w:t>
            </w:r>
            <w:r w:rsidRPr="00867504">
              <w:rPr>
                <w:rFonts w:ascii="TH SarabunIT๙" w:hAnsi="TH SarabunIT๙" w:cs="TH SarabunIT๙"/>
                <w:sz w:val="25"/>
                <w:szCs w:val="25"/>
              </w:rPr>
              <w:t>31/2560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ต่อ คปก.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เพื่อพิจารณาให้ความเห็นชอบและประกาศ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ในราชกิจจานุเบกษาต่อไป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จัดทำแผนผังกรอบแนวทางปฏิบัติงานตามกฎกระทรวง พร้อมแจ้งเวียนซักซ้อมทำความเข้าใจให้สำนักงาน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การปฏิรูปที่ดินจังหวัด และสำนัก/กอง</w:t>
            </w:r>
            <w:r w:rsidRPr="00867504">
              <w:rPr>
                <w:rFonts w:ascii="TH SarabunIT๙" w:hAnsi="TH SarabunIT๙" w:cs="TH SarabunIT๙" w:hint="cs"/>
                <w:sz w:val="25"/>
                <w:szCs w:val="25"/>
                <w:cs/>
              </w:rPr>
              <w:t>/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 w:hint="cs"/>
                <w:sz w:val="25"/>
                <w:szCs w:val="25"/>
                <w:cs/>
              </w:rPr>
              <w:t>ที่เทียบเท่า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ในสังกัด ส.ป.ก.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  <w:cs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รับทราบ และเตรียมความพร้อมในการปฏิบัติงานให้</w:t>
            </w:r>
            <w:r w:rsidRPr="00867504">
              <w:rPr>
                <w:rFonts w:ascii="TH SarabunIT๙" w:hAnsi="TH SarabunIT๙" w:cs="TH SarabunIT๙"/>
                <w:spacing w:val="-10"/>
                <w:sz w:val="25"/>
                <w:szCs w:val="25"/>
                <w:cs/>
              </w:rPr>
              <w:t>เป็นไปตามกฎกระทรวง</w:t>
            </w: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และแผนผังแนวทางปฏิบัติซึ่งระบุระยะเวลาดำเนินงานโดยประมาณไว้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นำเสนอเลขาธิการ </w:t>
            </w:r>
            <w:r w:rsidRPr="00867504">
              <w:rPr>
                <w:rFonts w:ascii="TH SarabunIT๙" w:hAnsi="TH SarabunIT๙" w:cs="TH SarabunIT๙"/>
                <w:spacing w:val="-18"/>
                <w:sz w:val="25"/>
                <w:szCs w:val="25"/>
                <w:cs/>
              </w:rPr>
              <w:t>ส.ป.ก.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พิจารณาให้ความเห็นชอบและกำหนดแบบคำขอพร้อมด้วยเอกสารหรือหลักฐานประกอบคำขอ และแจ้งเวียน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ให้สำนักงาน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การปฏิรูปที่ดินจังหวัดและสำนัก/กอง ในสังกัด ส.ป.ก.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  <w:cs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รับทราบและดำเนินการในส่วนที่เกี่ยวข้องต่อไป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จัดทำคู่มือแนวทางปฏิบัติงานตามคำสั่งหัวหน้าคณะรักษาความสงบแห่งชาติ 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ที่ 31/2560 และกฎหมายลำดับรอง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 xml:space="preserve">ที่เกี่ยวข้อง 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แจ้งเวียนให้สำนักงาน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การปฏิรูปที่ดินจังหวัดและสำนัก/กอง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ในสังกัด ส.ป.ก. รับทราบและดำเนินการในส่วน</w:t>
            </w:r>
          </w:p>
          <w:p w:rsidR="00867504" w:rsidRPr="00867504" w:rsidRDefault="00867504" w:rsidP="00E60E74">
            <w:pPr>
              <w:rPr>
                <w:rFonts w:ascii="TH SarabunIT๙" w:hAnsi="TH SarabunIT๙" w:cs="TH SarabunIT๙"/>
                <w:sz w:val="25"/>
                <w:szCs w:val="25"/>
                <w:cs/>
              </w:rPr>
            </w:pPr>
            <w:r w:rsidRPr="00867504">
              <w:rPr>
                <w:rFonts w:ascii="TH SarabunIT๙" w:hAnsi="TH SarabunIT๙" w:cs="TH SarabunIT๙"/>
                <w:sz w:val="25"/>
                <w:szCs w:val="25"/>
                <w:cs/>
              </w:rPr>
              <w:t>ที่เกี่ยวข้องต่อไป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7504" w:rsidRPr="009D5DE3" w:rsidRDefault="0086750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Pr="009D5DE3" w:rsidRDefault="004645D7">
      <w:pPr>
        <w:rPr>
          <w:rFonts w:ascii="TH SarabunIT๙" w:hAnsi="TH SarabunIT๙" w:cs="TH SarabunIT๙"/>
        </w:rPr>
      </w:pPr>
    </w:p>
    <w:p w:rsidR="004645D7" w:rsidRPr="00867504" w:rsidRDefault="004645D7">
      <w:pPr>
        <w:rPr>
          <w:rFonts w:ascii="TH SarabunIT๙" w:hAnsi="TH SarabunIT๙" w:cs="TH SarabunIT๙"/>
          <w:sz w:val="25"/>
          <w:szCs w:val="25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952"/>
        <w:gridCol w:w="900"/>
        <w:gridCol w:w="1426"/>
        <w:gridCol w:w="1382"/>
        <w:gridCol w:w="1383"/>
        <w:gridCol w:w="1492"/>
        <w:gridCol w:w="1391"/>
        <w:gridCol w:w="1613"/>
      </w:tblGrid>
      <w:tr w:rsidR="008333D9" w:rsidRPr="009D5DE3" w:rsidTr="003F272F">
        <w:trPr>
          <w:trHeight w:val="746"/>
          <w:tblHeader/>
          <w:jc w:val="center"/>
        </w:trPr>
        <w:tc>
          <w:tcPr>
            <w:tcW w:w="3552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2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0" w:type="dxa"/>
            <w:vMerge w:val="restart"/>
            <w:shd w:val="clear" w:color="auto" w:fill="BFBFBF"/>
            <w:vAlign w:val="center"/>
          </w:tcPr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7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9D5DE3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13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8333D9" w:rsidRPr="009D5DE3" w:rsidTr="003F272F">
        <w:trPr>
          <w:tblHeader/>
          <w:jc w:val="center"/>
        </w:trPr>
        <w:tc>
          <w:tcPr>
            <w:tcW w:w="3552" w:type="dxa"/>
            <w:vMerge/>
            <w:tcBorders>
              <w:bottom w:val="single" w:sz="4" w:space="0" w:color="auto"/>
            </w:tcBorders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bottom w:val="single" w:sz="4" w:space="0" w:color="auto"/>
            </w:tcBorders>
          </w:tcPr>
          <w:p w:rsidR="004645D7" w:rsidRPr="009D5DE3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9D5DE3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2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83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92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9D5DE3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1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9D5DE3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F272F" w:rsidRPr="005E253C" w:rsidTr="003F272F">
        <w:trPr>
          <w:trHeight w:val="1021"/>
          <w:jc w:val="center"/>
        </w:trPr>
        <w:tc>
          <w:tcPr>
            <w:tcW w:w="3552" w:type="dxa"/>
          </w:tcPr>
          <w:p w:rsidR="000A7B92" w:rsidRPr="005E253C" w:rsidRDefault="00A83FF8" w:rsidP="00B668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 w:rsidR="001A1A90"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</w:t>
            </w:r>
            <w:r w:rsidR="007A7A5A"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ระดับความสำเร็จในการปรับปรุงและ</w:t>
            </w:r>
          </w:p>
          <w:p w:rsidR="000A7B92" w:rsidRPr="005E253C" w:rsidRDefault="007A7A5A" w:rsidP="00B668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แก้ไขกฎหมายว่าด้วยการปฏิรูปที่ดิน</w:t>
            </w:r>
          </w:p>
          <w:p w:rsidR="001A1A90" w:rsidRPr="005E253C" w:rsidRDefault="007A7A5A" w:rsidP="00B668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</w:t>
            </w:r>
          </w:p>
        </w:tc>
        <w:tc>
          <w:tcPr>
            <w:tcW w:w="952" w:type="dxa"/>
          </w:tcPr>
          <w:p w:rsidR="001A1A90" w:rsidRPr="005E253C" w:rsidRDefault="001A1A90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5E253C" w:rsidRDefault="001A1A90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946" w:rsidRPr="005E253C" w:rsidRDefault="007A7A5A" w:rsidP="001A6010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ประสานงาน</w:t>
            </w:r>
          </w:p>
          <w:p w:rsidR="003E3946" w:rsidRPr="005E253C" w:rsidRDefault="007A7A5A" w:rsidP="001A6010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และสรรหาผู้ทรงคุณวุฒิในด้านต่างๆ ที่เกี่ยวข้องกับ</w:t>
            </w:r>
          </w:p>
          <w:p w:rsidR="001A1A90" w:rsidRPr="005E253C" w:rsidRDefault="007A7A5A" w:rsidP="001A6010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การปฏิรูปที่ดินเพื่อเกษตรกรรม ร่วมเป็นคณะอนุกรรมการพัฒนากฎหมายปฏ</w:t>
            </w:r>
            <w:r w:rsidR="003E3946" w:rsidRPr="005E253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ิ</w:t>
            </w:r>
            <w:r w:rsidRPr="005E253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รูปที่ดินเพื่อเกษตรกรรม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5D21" w:rsidRPr="005E253C" w:rsidRDefault="00C35D21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จำทำ (ร่าง) คำสั่งแต่งตั้งอนุกรรมการฯ เสนอผู้มีอำนาจในแต่ละระดับเพื่อออกคำสั่งแต่งตั้งคณะ </w:t>
            </w:r>
          </w:p>
          <w:p w:rsidR="001A1A90" w:rsidRPr="005E253C" w:rsidRDefault="00C35D21" w:rsidP="001A601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อนุกรรมการฯ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5E253C" w:rsidRDefault="00C35D21" w:rsidP="001A601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ศึกษา วิเคราะห์ปัญหาข้อกฎหมายหรือระเบียบที่เกิดจากการปฏ</w:t>
            </w:r>
            <w:r w:rsidR="008333D9"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ิ</w:t>
            </w: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บัติงานและเป็นอุปสรรคต่อการดำเนินงานปฏิรูปที่ดินเพื่อเกษตรกรรม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33D9" w:rsidRPr="005E253C" w:rsidRDefault="008333D9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จัดประชุมคณะอนุกรรมการฯ เพื่อกำหนดแนวทางในการดำเนินการปรับปรุงและพัฒนาด้านกฎหมาย</w:t>
            </w:r>
          </w:p>
          <w:p w:rsidR="001A1A90" w:rsidRPr="005E253C" w:rsidRDefault="008333D9" w:rsidP="001A6010">
            <w:pPr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ปฏิรูปที่ดินเพื่อเกษตรกรรม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33D9" w:rsidRPr="005E253C" w:rsidRDefault="008333D9" w:rsidP="00621D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สรุปผลความก้าวหน้าในการดำเนินการ </w:t>
            </w:r>
          </w:p>
          <w:p w:rsidR="001A1A90" w:rsidRPr="005E253C" w:rsidRDefault="008333D9" w:rsidP="00621D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เพื่อนำเสนอ คปก.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A90" w:rsidRPr="005E253C" w:rsidRDefault="001A1A90" w:rsidP="001A601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5E253C" w:rsidRPr="005E253C" w:rsidTr="003F272F">
        <w:trPr>
          <w:trHeight w:val="1021"/>
          <w:jc w:val="center"/>
        </w:trPr>
        <w:tc>
          <w:tcPr>
            <w:tcW w:w="3552" w:type="dxa"/>
          </w:tcPr>
          <w:p w:rsidR="005E253C" w:rsidRPr="005E253C" w:rsidRDefault="005E253C" w:rsidP="005E253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ระดับความสำเร็จในการปรับปรุงข้อมูล</w:t>
            </w:r>
          </w:p>
          <w:p w:rsidR="005E253C" w:rsidRPr="005E253C" w:rsidRDefault="005E253C" w:rsidP="005E253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บนเว็บไซต์หน่วยงานให้เป็นปัจจุบัน</w:t>
            </w:r>
            <w:r w:rsidRPr="005E253C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ถูกต้อง ครบถ้วน และทันสมัยน่าติดตาม</w:t>
            </w:r>
          </w:p>
        </w:tc>
        <w:tc>
          <w:tcPr>
            <w:tcW w:w="952" w:type="dxa"/>
          </w:tcPr>
          <w:p w:rsidR="005E253C" w:rsidRPr="005E253C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5E253C" w:rsidRDefault="005E253C" w:rsidP="00E60E7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E253C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5A6CD8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A6CD8">
              <w:rPr>
                <w:rFonts w:ascii="TH SarabunIT๙" w:hAnsi="TH SarabunIT๙" w:cs="TH SarabunIT๙"/>
                <w:sz w:val="28"/>
                <w:szCs w:val="28"/>
                <w:cs/>
              </w:rPr>
              <w:t>วิเคราะห์และสำรวจข้อมูลบนเว็บไซต์ของ</w:t>
            </w:r>
          </w:p>
          <w:p w:rsidR="005E253C" w:rsidRPr="005A6CD8" w:rsidRDefault="005A6CD8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A6CD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สกม. เพื่อรับทราบสิ่ง</w:t>
            </w:r>
            <w:r w:rsidR="005E253C" w:rsidRPr="005A6CD8">
              <w:rPr>
                <w:rFonts w:ascii="TH SarabunIT๙" w:hAnsi="TH SarabunIT๙" w:cs="TH SarabunIT๙"/>
                <w:sz w:val="28"/>
                <w:szCs w:val="28"/>
                <w:cs/>
              </w:rPr>
              <w:t>ที่ต้องดำเนินการปรับปรุงและพัฒนาเพิ่มเติม</w:t>
            </w:r>
          </w:p>
          <w:p w:rsidR="005E253C" w:rsidRPr="005A6CD8" w:rsidRDefault="005E253C" w:rsidP="00E60E74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5A6CD8" w:rsidRDefault="005A6CD8" w:rsidP="00E60E74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5A6CD8">
              <w:rPr>
                <w:rFonts w:ascii="TH SarabunIT๙" w:hAnsi="TH SarabunIT๙" w:cs="TH SarabunIT๙"/>
                <w:sz w:val="26"/>
                <w:szCs w:val="26"/>
              </w:rPr>
              <w:sym w:font="Wingdings 2" w:char="F097"/>
            </w:r>
            <w:r w:rsidR="005E253C" w:rsidRPr="005A6CD8">
              <w:rPr>
                <w:rFonts w:ascii="TH SarabunIT๙" w:hAnsi="TH SarabunIT๙" w:cs="TH SarabunIT๙"/>
                <w:sz w:val="26"/>
                <w:szCs w:val="26"/>
                <w:cs/>
              </w:rPr>
              <w:t>จัดทำองค์ประกอบและแผนการปรับปรุงและพัฒนาเว็บไซต์ ของ</w:t>
            </w:r>
            <w:r w:rsidRPr="005A6CD8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r w:rsidRPr="005A6CD8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สกม.</w:t>
            </w:r>
          </w:p>
          <w:p w:rsidR="005E253C" w:rsidRPr="005A6CD8" w:rsidRDefault="005A6CD8" w:rsidP="00CB1D04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5A6CD8">
              <w:rPr>
                <w:rFonts w:ascii="TH SarabunIT๙" w:hAnsi="TH SarabunIT๙" w:cs="TH SarabunIT๙"/>
                <w:sz w:val="26"/>
                <w:szCs w:val="26"/>
              </w:rPr>
              <w:sym w:font="Wingdings 2" w:char="F097"/>
            </w:r>
            <w:r w:rsidRPr="005A6CD8">
              <w:rPr>
                <w:rFonts w:ascii="TH SarabunIT๙" w:hAnsi="TH SarabunIT๙" w:cs="TH SarabunIT๙"/>
                <w:sz w:val="26"/>
                <w:szCs w:val="26"/>
                <w:cs/>
              </w:rPr>
              <w:t>มอบหมายผู้รับผิดชอบดำเนินการตามประเด็นข้อกำหนด               การปรับปรุงและพัฒนาข้อมูลบน</w:t>
            </w:r>
            <w:r w:rsidRPr="00CB1D04">
              <w:rPr>
                <w:rFonts w:ascii="TH SarabunIT๙" w:hAnsi="TH SarabunIT๙" w:cs="TH SarabunIT๙"/>
                <w:spacing w:val="-10"/>
                <w:sz w:val="26"/>
                <w:szCs w:val="26"/>
                <w:cs/>
              </w:rPr>
              <w:t>เว็บไซต์ของ</w:t>
            </w:r>
            <w:r w:rsidRPr="00CB1D04">
              <w:rPr>
                <w:rFonts w:ascii="TH SarabunIT๙" w:hAnsi="TH SarabunIT๙" w:cs="TH SarabunIT๙"/>
                <w:spacing w:val="-10"/>
                <w:sz w:val="26"/>
                <w:szCs w:val="26"/>
              </w:rPr>
              <w:t xml:space="preserve"> </w:t>
            </w:r>
            <w:r w:rsidRPr="00CB1D04">
              <w:rPr>
                <w:rFonts w:ascii="TH SarabunIT๙" w:hAnsi="TH SarabunIT๙" w:cs="TH SarabunIT๙" w:hint="cs"/>
                <w:spacing w:val="-10"/>
                <w:sz w:val="26"/>
                <w:szCs w:val="26"/>
                <w:cs/>
              </w:rPr>
              <w:t>สกม.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CD8" w:rsidRPr="006B08E7" w:rsidRDefault="005A6CD8" w:rsidP="005A6CD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รวบรวมข้อมูลสำหรับการปรับปรุงและพัฒนาเว็บไซต์ตามประเด็นที่กำหนดไว้ในองค์ประกอบและแผนพัฒนาการปรับปรุงเว็บไซต์ของ </w:t>
            </w:r>
          </w:p>
          <w:p w:rsidR="005E253C" w:rsidRPr="006B08E7" w:rsidRDefault="005A6CD8" w:rsidP="005A6CD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สกม.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CD8" w:rsidRPr="006B08E7" w:rsidRDefault="005E253C" w:rsidP="005A6CD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</w:p>
          <w:p w:rsidR="005E253C" w:rsidRPr="006B08E7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/>
                <w:sz w:val="28"/>
                <w:szCs w:val="28"/>
                <w:cs/>
              </w:rPr>
              <w:t>ปรับปรุงและ</w:t>
            </w:r>
          </w:p>
          <w:p w:rsidR="005A6CD8" w:rsidRPr="006B08E7" w:rsidRDefault="005E253C" w:rsidP="005A6CD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พัฒนาเว็บไซต์</w:t>
            </w:r>
          </w:p>
          <w:p w:rsidR="005A6CD8" w:rsidRPr="006B08E7" w:rsidRDefault="005A6CD8" w:rsidP="005A6CD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ตามประเด็นที่กำหนดไว้ในองค์ประกอบและแผนพัฒนาการปรับปรุงเว็บไซต์ของ </w:t>
            </w:r>
          </w:p>
          <w:p w:rsidR="005E253C" w:rsidRPr="006B08E7" w:rsidRDefault="005A6CD8" w:rsidP="005A6CD8">
            <w:pPr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สกม.</w:t>
            </w:r>
            <w:r w:rsidRPr="006B08E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6B08E7" w:rsidRDefault="005A6CD8" w:rsidP="005A6CD8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6B08E7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 w:rsidR="005E253C" w:rsidRPr="006B08E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สรุปผลการปรับปรุงและพัฒนาเว็บไซต์ของ </w:t>
            </w: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สกม.</w:t>
            </w:r>
          </w:p>
          <w:p w:rsidR="005A6CD8" w:rsidRPr="006B08E7" w:rsidRDefault="005A6CD8" w:rsidP="005A6CD8">
            <w:pPr>
              <w:ind w:right="-57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08E7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 w:rsidRPr="006B08E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ติดตามประเมินผลความพึงพอใจของผู้รับบริการ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5E253C" w:rsidRDefault="005E253C" w:rsidP="001A601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995584" w:rsidRPr="009D5DE3" w:rsidRDefault="00995584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952"/>
        <w:gridCol w:w="900"/>
        <w:gridCol w:w="1426"/>
        <w:gridCol w:w="1382"/>
        <w:gridCol w:w="1383"/>
        <w:gridCol w:w="1492"/>
        <w:gridCol w:w="1391"/>
        <w:gridCol w:w="1613"/>
      </w:tblGrid>
      <w:tr w:rsidR="003F272F" w:rsidRPr="009D5DE3" w:rsidTr="003F272F">
        <w:trPr>
          <w:trHeight w:val="746"/>
          <w:tblHeader/>
          <w:jc w:val="center"/>
        </w:trPr>
        <w:tc>
          <w:tcPr>
            <w:tcW w:w="3552" w:type="dxa"/>
            <w:vMerge w:val="restart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F272F" w:rsidRPr="009D5DE3" w:rsidRDefault="003F272F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2" w:type="dxa"/>
            <w:vMerge w:val="restart"/>
            <w:shd w:val="clear" w:color="auto" w:fill="BFBFBF"/>
            <w:vAlign w:val="center"/>
          </w:tcPr>
          <w:p w:rsidR="003F272F" w:rsidRPr="009D5DE3" w:rsidRDefault="003F272F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0" w:type="dxa"/>
            <w:vMerge w:val="restart"/>
            <w:shd w:val="clear" w:color="auto" w:fill="BFBFBF"/>
            <w:vAlign w:val="center"/>
          </w:tcPr>
          <w:p w:rsidR="003F272F" w:rsidRPr="009D5DE3" w:rsidRDefault="003F272F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3F272F" w:rsidRPr="009D5DE3" w:rsidRDefault="003F272F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7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F272F" w:rsidRPr="009D5DE3" w:rsidRDefault="003F272F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13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F272F" w:rsidRPr="009D5DE3" w:rsidTr="003F272F">
        <w:trPr>
          <w:tblHeader/>
          <w:jc w:val="center"/>
        </w:trPr>
        <w:tc>
          <w:tcPr>
            <w:tcW w:w="3552" w:type="dxa"/>
            <w:vMerge/>
            <w:tcBorders>
              <w:bottom w:val="single" w:sz="4" w:space="0" w:color="auto"/>
            </w:tcBorders>
          </w:tcPr>
          <w:p w:rsidR="003F272F" w:rsidRPr="009D5DE3" w:rsidRDefault="003F272F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bottom w:val="single" w:sz="4" w:space="0" w:color="auto"/>
            </w:tcBorders>
          </w:tcPr>
          <w:p w:rsidR="003F272F" w:rsidRPr="009D5DE3" w:rsidRDefault="003F272F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272F" w:rsidRPr="009D5DE3" w:rsidRDefault="003F272F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2" w:type="dxa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83" w:type="dxa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92" w:type="dxa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3F272F" w:rsidRPr="009D5DE3" w:rsidRDefault="003F272F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1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3F272F" w:rsidRPr="009D5DE3" w:rsidRDefault="003F272F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95584" w:rsidRPr="009D5DE3" w:rsidTr="003F272F">
        <w:trPr>
          <w:trHeight w:val="1021"/>
          <w:jc w:val="center"/>
        </w:trPr>
        <w:tc>
          <w:tcPr>
            <w:tcW w:w="3552" w:type="dxa"/>
          </w:tcPr>
          <w:p w:rsidR="00995584" w:rsidRPr="00995584" w:rsidRDefault="005E253C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995584" w:rsidRPr="009D5DE3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995584">
              <w:rPr>
                <w:rFonts w:ascii="TH SarabunPSK" w:hAnsi="TH SarabunPSK" w:cs="TH SarabunPSK" w:hint="cs"/>
                <w:cs/>
              </w:rPr>
              <w:t>ระดับความสำเร็จของโครงการ</w:t>
            </w:r>
            <w:r w:rsidR="00995584" w:rsidRPr="00B84FA8">
              <w:rPr>
                <w:rFonts w:ascii="TH SarabunPSK" w:hAnsi="TH SarabunPSK" w:cs="TH SarabunPSK"/>
                <w:cs/>
              </w:rPr>
              <w:t xml:space="preserve">พัฒนาบุคลากรด้านกฎหมายตามแนวคิดของ </w:t>
            </w:r>
            <w:r w:rsidR="00995584" w:rsidRPr="00B84FA8">
              <w:rPr>
                <w:rFonts w:ascii="TH SarabunPSK" w:hAnsi="TH SarabunPSK" w:cs="TH SarabunPSK"/>
              </w:rPr>
              <w:t>Unit School</w:t>
            </w:r>
          </w:p>
        </w:tc>
        <w:tc>
          <w:tcPr>
            <w:tcW w:w="952" w:type="dxa"/>
          </w:tcPr>
          <w:p w:rsidR="00995584" w:rsidRPr="009D5DE3" w:rsidRDefault="00995584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Pr="009D5DE3" w:rsidRDefault="00995584" w:rsidP="00E60E7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Pr="00CB1D04" w:rsidRDefault="00995584" w:rsidP="0007382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จัดทำแผนงานโครงการพัฒนาบุคลากรด้านกฎหมายตามแนวคิดของ </w:t>
            </w:r>
            <w:r w:rsidRPr="00CB1D04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ในภา</w:t>
            </w:r>
            <w:r w:rsidR="0007382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รวมของสำนักกฎหมาย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Pr="00CB1D04" w:rsidRDefault="00CB1D04" w:rsidP="00CB1D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ชี้แจงรายละเอียดของโครงการฯ ให้กลุ่มงานภายใน สกม. ทราบแนวทางการดำเนินงานและมีส่วนร่วมในการดำเนินการตามกรอบเวลาที่กำหนดในโครงการฯ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Pr="00CB1D04" w:rsidRDefault="00CB1D04" w:rsidP="00EC1E6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ขออนุมัติ</w:t>
            </w:r>
            <w:r w:rsidR="00995584" w:rsidRPr="00CB1D0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แผนงานโครงการ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พัฒนาบุคลากรด้านกฎหมายตามแนวคิดของ </w:t>
            </w:r>
            <w:r w:rsidRPr="00CB1D04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Default="00CB1D04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D1523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 w:rsidR="00FD1523" w:rsidRPr="00FD15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ประชาสัมพันธืและเผยแพร่โครงการให้</w:t>
            </w:r>
            <w:r w:rsidR="00FD15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บุคลากรภายใน สกม. ทราบ</w:t>
            </w:r>
          </w:p>
          <w:p w:rsidR="00FD1523" w:rsidRPr="00FD1523" w:rsidRDefault="00FD1523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D1523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ดำเนินการจัดให้มีการถ่ายทอดความรู้และประสบการณ์ตามเป้าหมายกรอบระยะเวลาที่กำหนดไว้ในแผนงาน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1523" w:rsidRDefault="00FD1523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D1523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</w:t>
            </w:r>
            <w:r w:rsidR="00EC1E6E"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ความพึงพอใจของผู้เข้ารับ</w:t>
            </w:r>
          </w:p>
          <w:p w:rsidR="00FD1523" w:rsidRPr="00CB1D04" w:rsidRDefault="00EC1E6E" w:rsidP="00FD152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การฝึกอบรม</w:t>
            </w:r>
            <w:r w:rsidR="00FD1523" w:rsidRPr="00FD1523">
              <w:rPr>
                <w:rFonts w:ascii="TH SarabunIT๙" w:hAnsi="TH SarabunIT๙" w:cs="TH SarabunIT๙"/>
                <w:sz w:val="28"/>
                <w:szCs w:val="28"/>
              </w:rPr>
              <w:sym w:font="Wingdings 2" w:char="F097"/>
            </w:r>
            <w:r w:rsidR="00FD15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รายงานผลความสำเร็จของ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 w:rsidR="00FD15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ให้ กพร. ส.ป.ก. ตามกำหนด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995584" w:rsidRPr="00CB1D04" w:rsidRDefault="00995584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584" w:rsidRPr="009D5DE3" w:rsidRDefault="00995584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5E253C" w:rsidRDefault="005E253C"/>
    <w:p w:rsidR="005E253C" w:rsidRDefault="005E253C"/>
    <w:p w:rsidR="005E253C" w:rsidRDefault="005E253C"/>
    <w:p w:rsidR="00FD1523" w:rsidRDefault="00FD1523"/>
    <w:p w:rsidR="00FD1523" w:rsidRDefault="00FD1523"/>
    <w:p w:rsidR="00FD1523" w:rsidRDefault="00FD1523"/>
    <w:p w:rsidR="00FD1523" w:rsidRPr="00FD1523" w:rsidRDefault="00FD1523"/>
    <w:p w:rsidR="005E253C" w:rsidRDefault="005E253C"/>
    <w:p w:rsidR="005E253C" w:rsidRDefault="005E253C"/>
    <w:p w:rsidR="005E253C" w:rsidRDefault="005E253C"/>
    <w:p w:rsidR="005E253C" w:rsidRDefault="005E253C"/>
    <w:p w:rsidR="005E253C" w:rsidRDefault="005E253C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952"/>
        <w:gridCol w:w="900"/>
        <w:gridCol w:w="1426"/>
        <w:gridCol w:w="1382"/>
        <w:gridCol w:w="1383"/>
        <w:gridCol w:w="1492"/>
        <w:gridCol w:w="1391"/>
        <w:gridCol w:w="1613"/>
      </w:tblGrid>
      <w:tr w:rsidR="005E253C" w:rsidRPr="009D5DE3" w:rsidTr="00E60E74">
        <w:trPr>
          <w:trHeight w:val="746"/>
          <w:tblHeader/>
          <w:jc w:val="center"/>
        </w:trPr>
        <w:tc>
          <w:tcPr>
            <w:tcW w:w="3552" w:type="dxa"/>
            <w:vMerge w:val="restart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E253C" w:rsidRPr="009D5DE3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2" w:type="dxa"/>
            <w:vMerge w:val="restart"/>
            <w:shd w:val="clear" w:color="auto" w:fill="BFBFBF"/>
            <w:vAlign w:val="center"/>
          </w:tcPr>
          <w:p w:rsidR="005E253C" w:rsidRPr="009D5DE3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0" w:type="dxa"/>
            <w:vMerge w:val="restart"/>
            <w:shd w:val="clear" w:color="auto" w:fill="BFBFBF"/>
            <w:vAlign w:val="center"/>
          </w:tcPr>
          <w:p w:rsidR="005E253C" w:rsidRPr="009D5DE3" w:rsidRDefault="005E253C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5E253C" w:rsidRPr="009D5DE3" w:rsidRDefault="005E253C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7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E253C" w:rsidRPr="009D5DE3" w:rsidRDefault="005E253C" w:rsidP="00E60E7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13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5E253C" w:rsidRPr="009D5DE3" w:rsidTr="00E60E74">
        <w:trPr>
          <w:tblHeader/>
          <w:jc w:val="center"/>
        </w:trPr>
        <w:tc>
          <w:tcPr>
            <w:tcW w:w="3552" w:type="dxa"/>
            <w:vMerge/>
            <w:tcBorders>
              <w:bottom w:val="single" w:sz="4" w:space="0" w:color="auto"/>
            </w:tcBorders>
          </w:tcPr>
          <w:p w:rsidR="005E253C" w:rsidRPr="009D5DE3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bottom w:val="single" w:sz="4" w:space="0" w:color="auto"/>
            </w:tcBorders>
          </w:tcPr>
          <w:p w:rsidR="005E253C" w:rsidRPr="009D5DE3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253C" w:rsidRPr="009D5DE3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2" w:type="dxa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83" w:type="dxa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92" w:type="dxa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5E253C" w:rsidRPr="009D5DE3" w:rsidRDefault="005E253C" w:rsidP="00E60E7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D5DE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1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5E253C" w:rsidRPr="009D5DE3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5E253C" w:rsidRPr="009D5DE3" w:rsidTr="003F272F">
        <w:trPr>
          <w:trHeight w:val="1021"/>
          <w:jc w:val="center"/>
        </w:trPr>
        <w:tc>
          <w:tcPr>
            <w:tcW w:w="3552" w:type="dxa"/>
          </w:tcPr>
          <w:p w:rsidR="005E253C" w:rsidRPr="009D5DE3" w:rsidRDefault="005E253C" w:rsidP="005E253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</w:t>
            </w:r>
            <w:r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</w:tc>
        <w:tc>
          <w:tcPr>
            <w:tcW w:w="952" w:type="dxa"/>
          </w:tcPr>
          <w:p w:rsidR="005E253C" w:rsidRPr="009D5DE3" w:rsidRDefault="005E253C" w:rsidP="00E60E7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D5DE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9D5DE3" w:rsidRDefault="00F24DC7" w:rsidP="00E60E7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5E253C" w:rsidRPr="00586FC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5E253C" w:rsidRPr="00586FC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E253C" w:rsidRPr="00586FC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E253C" w:rsidRPr="00586FC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5E253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5E253C" w:rsidRPr="00586FCC" w:rsidRDefault="005E253C" w:rsidP="00E60E7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253C" w:rsidRPr="009D5DE3" w:rsidRDefault="005E253C" w:rsidP="00E60E7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3F272F" w:rsidRPr="003F272F" w:rsidRDefault="003F272F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sectPr w:rsidR="003F272F" w:rsidRPr="003F272F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3B2" w:rsidRDefault="005373B2">
      <w:r>
        <w:separator/>
      </w:r>
    </w:p>
  </w:endnote>
  <w:endnote w:type="continuationSeparator" w:id="0">
    <w:p w:rsidR="005373B2" w:rsidRDefault="0053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33A08" wp14:editId="28A611A2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583F4B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583F4B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583F4B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583F4B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583F4B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583F4B">
      <w:rPr>
        <w:rFonts w:ascii="TH SarabunIT๙" w:hAnsi="TH SarabunIT๙" w:cs="TH SarabunIT๙"/>
        <w:noProof/>
        <w:sz w:val="28"/>
        <w:szCs w:val="28"/>
      </w:rPr>
      <w:t>5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3B2" w:rsidRDefault="005373B2">
      <w:r>
        <w:separator/>
      </w:r>
    </w:p>
  </w:footnote>
  <w:footnote w:type="continuationSeparator" w:id="0">
    <w:p w:rsidR="005373B2" w:rsidRDefault="00537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61509603" wp14:editId="6B97D8CA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6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B64A635" wp14:editId="1F491D97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370B9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82F"/>
    <w:rsid w:val="00073BD3"/>
    <w:rsid w:val="000757C3"/>
    <w:rsid w:val="000759BE"/>
    <w:rsid w:val="0007685A"/>
    <w:rsid w:val="000806DF"/>
    <w:rsid w:val="0008480E"/>
    <w:rsid w:val="00085946"/>
    <w:rsid w:val="000863F1"/>
    <w:rsid w:val="00091050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A7B9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49C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1908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A90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270F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694"/>
    <w:rsid w:val="00293703"/>
    <w:rsid w:val="00294594"/>
    <w:rsid w:val="00294F8B"/>
    <w:rsid w:val="0029575D"/>
    <w:rsid w:val="002978E4"/>
    <w:rsid w:val="002A080B"/>
    <w:rsid w:val="002A1A9C"/>
    <w:rsid w:val="002A4865"/>
    <w:rsid w:val="002A4894"/>
    <w:rsid w:val="002A5B81"/>
    <w:rsid w:val="002A7575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A81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1CC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9D9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57F2"/>
    <w:rsid w:val="003B6620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C7780"/>
    <w:rsid w:val="003D161A"/>
    <w:rsid w:val="003D3B9D"/>
    <w:rsid w:val="003D7633"/>
    <w:rsid w:val="003E3946"/>
    <w:rsid w:val="003E5832"/>
    <w:rsid w:val="003E5E78"/>
    <w:rsid w:val="003E69BF"/>
    <w:rsid w:val="003E73AC"/>
    <w:rsid w:val="003E7627"/>
    <w:rsid w:val="003F272F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276B7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00C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5068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A738E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D6E47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07EB"/>
    <w:rsid w:val="004F14BE"/>
    <w:rsid w:val="004F1F6A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3B2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3F4B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6CD8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53C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163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1D93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6C57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08E7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562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A7A5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513"/>
    <w:rsid w:val="00827BBE"/>
    <w:rsid w:val="00827CB8"/>
    <w:rsid w:val="00827FBF"/>
    <w:rsid w:val="00830E00"/>
    <w:rsid w:val="00832C3A"/>
    <w:rsid w:val="00832D77"/>
    <w:rsid w:val="008333D9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6750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977C1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01FD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1C6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56C"/>
    <w:rsid w:val="00987B16"/>
    <w:rsid w:val="00990AA8"/>
    <w:rsid w:val="00995584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5DE3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17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3FF8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2E6B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68E4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5D21"/>
    <w:rsid w:val="00C36AC6"/>
    <w:rsid w:val="00C42CC6"/>
    <w:rsid w:val="00C431D0"/>
    <w:rsid w:val="00C43579"/>
    <w:rsid w:val="00C43A46"/>
    <w:rsid w:val="00C43AFB"/>
    <w:rsid w:val="00C44077"/>
    <w:rsid w:val="00C447B1"/>
    <w:rsid w:val="00C45DDD"/>
    <w:rsid w:val="00C469D7"/>
    <w:rsid w:val="00C47940"/>
    <w:rsid w:val="00C501B7"/>
    <w:rsid w:val="00C520F6"/>
    <w:rsid w:val="00C52F2A"/>
    <w:rsid w:val="00C52F8A"/>
    <w:rsid w:val="00C535BE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1D04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CEE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610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057"/>
    <w:rsid w:val="00DA19F3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56E1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AD2"/>
    <w:rsid w:val="00DF1BFD"/>
    <w:rsid w:val="00DF2209"/>
    <w:rsid w:val="00DF27F2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1E6E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0E39"/>
    <w:rsid w:val="00ED27B0"/>
    <w:rsid w:val="00ED27BF"/>
    <w:rsid w:val="00ED4E1E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4DC7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35B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1C40"/>
    <w:rsid w:val="00FC2B34"/>
    <w:rsid w:val="00FC2F51"/>
    <w:rsid w:val="00FC40C5"/>
    <w:rsid w:val="00FC5306"/>
    <w:rsid w:val="00FD0060"/>
    <w:rsid w:val="00FD1523"/>
    <w:rsid w:val="00FD2E4F"/>
    <w:rsid w:val="00FD6642"/>
    <w:rsid w:val="00FD6D30"/>
    <w:rsid w:val="00FE161C"/>
    <w:rsid w:val="00FE182F"/>
    <w:rsid w:val="00FE367A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787D3-9B40-48AA-BA62-750049EF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32</cp:revision>
  <cp:lastPrinted>2018-01-30T09:32:00Z</cp:lastPrinted>
  <dcterms:created xsi:type="dcterms:W3CDTF">2018-02-01T04:40:00Z</dcterms:created>
  <dcterms:modified xsi:type="dcterms:W3CDTF">2018-05-02T08:03:00Z</dcterms:modified>
</cp:coreProperties>
</file>