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9F" w:rsidRPr="002F6083" w:rsidRDefault="00BA4B60" w:rsidP="00E5706C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F6083">
        <w:rPr>
          <w:rFonts w:ascii="TH SarabunIT๙" w:hAnsi="TH SarabunIT๙" w:cs="TH SarabunIT๙"/>
          <w:b/>
          <w:bCs/>
          <w:sz w:val="32"/>
          <w:szCs w:val="32"/>
          <w:cs/>
        </w:rPr>
        <w:t>สรุปตัวชี้วัด</w:t>
      </w:r>
      <w:r w:rsidR="00E5706C" w:rsidRPr="002F6083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การประเมินส่วนราชการตามมาตรการปรับปรุงประสิทธิภาพในการปฏิบัติราชการ (มาตรา 44)</w:t>
      </w:r>
    </w:p>
    <w:p w:rsidR="00E5706C" w:rsidRPr="002F6083" w:rsidRDefault="00E5706C" w:rsidP="00C776FB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F6083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สำนักงานการปฏิรูปที่ดินเพื่อเกษตรกรรม ประจำปีงบประมาณ</w:t>
      </w:r>
      <w:r w:rsidR="00FE5251" w:rsidRPr="002F608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2F6083">
        <w:rPr>
          <w:rFonts w:ascii="TH SarabunIT๙" w:hAnsi="TH SarabunIT๙" w:cs="TH SarabunIT๙"/>
          <w:b/>
          <w:bCs/>
          <w:sz w:val="32"/>
          <w:szCs w:val="32"/>
          <w:cs/>
        </w:rPr>
        <w:t>พ.ศ. 2561</w:t>
      </w:r>
    </w:p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1450"/>
        <w:gridCol w:w="1253"/>
        <w:gridCol w:w="1393"/>
        <w:gridCol w:w="1629"/>
        <w:gridCol w:w="1362"/>
        <w:gridCol w:w="1335"/>
      </w:tblGrid>
      <w:tr w:rsidR="00E41B7D" w:rsidRPr="002F6083" w:rsidTr="00D7324D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C776F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C776FB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E41B7D" w:rsidRPr="002F6083" w:rsidRDefault="00E4796C" w:rsidP="0042504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="00425042"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  <w:r w:rsidR="00E41B7D"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E41B7D" w:rsidRPr="002F6083" w:rsidTr="000C548B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C776F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C776F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E41B7D" w:rsidRPr="002F6083" w:rsidRDefault="00E41B7D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6083" w:rsidRPr="002F6083" w:rsidTr="005A5F5E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2F6083" w:rsidRPr="002F6083" w:rsidRDefault="002F6083" w:rsidP="00C776F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2F6083" w:rsidRPr="002F6083" w:rsidRDefault="002F6083" w:rsidP="00C776F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F6083" w:rsidRPr="002F6083" w:rsidRDefault="002F6083" w:rsidP="00234F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2F6083" w:rsidRPr="002F6083" w:rsidRDefault="002F6083" w:rsidP="007F7AD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2F6083" w:rsidRPr="002F6083" w:rsidRDefault="002F6083" w:rsidP="007F7AD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2F6083" w:rsidRDefault="002F6083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2F6083" w:rsidRPr="002F6083" w:rsidTr="005A5F5E">
        <w:trPr>
          <w:jc w:val="center"/>
        </w:trPr>
        <w:tc>
          <w:tcPr>
            <w:tcW w:w="1585" w:type="dxa"/>
            <w:vMerge w:val="restart"/>
            <w:shd w:val="clear" w:color="auto" w:fill="auto"/>
          </w:tcPr>
          <w:p w:rsidR="002F6083" w:rsidRPr="002F6083" w:rsidRDefault="002F6083" w:rsidP="00EB613C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องค์ประกอบที่ 1 (</w:t>
            </w:r>
            <w:r w:rsidRPr="002F6083">
              <w:rPr>
                <w:rFonts w:ascii="TH SarabunIT๙" w:hAnsi="TH SarabunIT๙" w:cs="TH SarabunIT๙"/>
                <w:sz w:val="28"/>
              </w:rPr>
              <w:t>Function Base</w:t>
            </w: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) </w:t>
            </w:r>
          </w:p>
          <w:p w:rsidR="002F6083" w:rsidRPr="002F6083" w:rsidRDefault="002F6083" w:rsidP="00EB613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i/>
                <w:iCs/>
                <w:color w:val="FF0000"/>
                <w:sz w:val="28"/>
                <w:cs/>
              </w:rPr>
              <w:t>6 ตัวชี้วัด</w:t>
            </w:r>
          </w:p>
        </w:tc>
        <w:tc>
          <w:tcPr>
            <w:tcW w:w="2480" w:type="dxa"/>
            <w:shd w:val="clear" w:color="auto" w:fill="auto"/>
          </w:tcPr>
          <w:p w:rsidR="001851B6" w:rsidRDefault="002F6083" w:rsidP="00A83406">
            <w:pPr>
              <w:rPr>
                <w:rFonts w:ascii="TH SarabunIT๙" w:hAnsi="TH SarabunIT๙" w:cs="TH SarabunIT๙"/>
                <w:spacing w:val="-6"/>
                <w:sz w:val="28"/>
              </w:rPr>
            </w:pPr>
            <w:r w:rsidRPr="002F6083">
              <w:rPr>
                <w:rFonts w:ascii="TH SarabunIT๙" w:hAnsi="TH SarabunIT๙" w:cs="TH SarabunIT๙"/>
                <w:spacing w:val="-6"/>
                <w:sz w:val="28"/>
                <w:cs/>
              </w:rPr>
              <w:t>1.1</w:t>
            </w:r>
            <w:r w:rsidRPr="002F6083">
              <w:rPr>
                <w:rFonts w:ascii="TH SarabunIT๙" w:hAnsi="TH SarabunIT๙" w:cs="TH SarabunIT๙"/>
                <w:spacing w:val="-6"/>
                <w:sz w:val="28"/>
              </w:rPr>
              <w:t xml:space="preserve"> GDP</w:t>
            </w:r>
            <w:r w:rsidRPr="002F6083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 ภาคการเกษตร</w:t>
            </w:r>
          </w:p>
          <w:p w:rsidR="002F6083" w:rsidRPr="001851B6" w:rsidRDefault="001851B6" w:rsidP="001851B6">
            <w:pPr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     </w:t>
            </w:r>
            <w:r w:rsidR="002F6083" w:rsidRPr="001851B6">
              <w:rPr>
                <w:rFonts w:ascii="TH SarabunIT๙" w:hAnsi="TH SarabunIT๙" w:cs="TH SarabunIT๙"/>
                <w:spacing w:val="-8"/>
                <w:sz w:val="28"/>
                <w:cs/>
              </w:rPr>
              <w:t>ขยายตัวไม่ต่ำกว่าร้อยละ 3</w:t>
            </w:r>
            <w:r w:rsidR="005D032F" w:rsidRPr="001851B6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*</w:t>
            </w:r>
            <w:r w:rsidR="002F6083" w:rsidRPr="001851B6">
              <w:rPr>
                <w:rFonts w:ascii="TH SarabunIT๙" w:hAnsi="TH SarabunIT๙" w:cs="TH SarabunIT๙"/>
                <w:spacing w:val="-8"/>
                <w:sz w:val="28"/>
                <w:cs/>
              </w:rPr>
              <w:t xml:space="preserve"> </w:t>
            </w:r>
          </w:p>
        </w:tc>
        <w:tc>
          <w:tcPr>
            <w:tcW w:w="1629" w:type="dxa"/>
            <w:shd w:val="clear" w:color="auto" w:fill="auto"/>
          </w:tcPr>
          <w:p w:rsidR="002F6083" w:rsidRDefault="002F6083" w:rsidP="005834D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GDP </w:t>
            </w:r>
            <w:r w:rsidRPr="002F6083">
              <w:rPr>
                <w:rFonts w:ascii="TH SarabunIT๙" w:hAnsi="TH SarabunIT๙" w:cs="TH SarabunIT๙"/>
                <w:sz w:val="28"/>
                <w:cs/>
              </w:rPr>
              <w:t>ภาคการเกษตรปี 61 ขยายตัวเพิ่มขึ้น</w:t>
            </w:r>
          </w:p>
          <w:p w:rsidR="002F6083" w:rsidRDefault="002F6083" w:rsidP="005834D1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ไม่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น้อยกว่า</w:t>
            </w:r>
          </w:p>
          <w:p w:rsidR="002F6083" w:rsidRDefault="002F6083" w:rsidP="005834D1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ร้อยละ 3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จาก</w:t>
            </w:r>
          </w:p>
          <w:p w:rsidR="002F6083" w:rsidRPr="002F6083" w:rsidRDefault="002F6083" w:rsidP="005834D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รอบปีที่ผ่านมา</w:t>
            </w:r>
          </w:p>
        </w:tc>
        <w:tc>
          <w:tcPr>
            <w:tcW w:w="1451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วัดรอบ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 2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:rsidR="002F6083" w:rsidRPr="002F6083" w:rsidRDefault="002F6083" w:rsidP="007F7A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bottom w:val="nil"/>
            </w:tcBorders>
            <w:shd w:val="clear" w:color="auto" w:fill="auto"/>
          </w:tcPr>
          <w:p w:rsidR="00A873A0" w:rsidRPr="00B50CD0" w:rsidRDefault="00A873A0" w:rsidP="00A873A0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B50CD0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  <w:p w:rsidR="002F6083" w:rsidRPr="002F6083" w:rsidRDefault="00AE6C32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สูงกว่าเป้าหมาย</w:t>
            </w:r>
          </w:p>
        </w:tc>
        <w:tc>
          <w:tcPr>
            <w:tcW w:w="1629" w:type="dxa"/>
            <w:shd w:val="clear" w:color="auto" w:fill="auto"/>
          </w:tcPr>
          <w:p w:rsidR="002F6083" w:rsidRDefault="002F6083" w:rsidP="00A83406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</w:rPr>
              <w:t xml:space="preserve">GDP </w:t>
            </w:r>
            <w:r w:rsidRPr="002F6083">
              <w:rPr>
                <w:rFonts w:ascii="TH SarabunIT๙" w:hAnsi="TH SarabunIT๙" w:cs="TH SarabunIT๙"/>
                <w:sz w:val="28"/>
                <w:cs/>
              </w:rPr>
              <w:t>ภาคการเกษตรปี 61 ขยายตัวเพิ่มขึ้นไม่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น้อยกว่า</w:t>
            </w:r>
          </w:p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ร้อยละ 3</w:t>
            </w: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>จากรอบปีที่ผ่านมา</w:t>
            </w:r>
          </w:p>
        </w:tc>
        <w:tc>
          <w:tcPr>
            <w:tcW w:w="1362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สำนักงานเศรษฐกิจการเกษตร</w:t>
            </w:r>
          </w:p>
        </w:tc>
      </w:tr>
      <w:tr w:rsidR="002F6083" w:rsidRPr="002F6083" w:rsidTr="005A5F5E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2F6083" w:rsidRPr="002F6083" w:rsidRDefault="002F6083" w:rsidP="00E5706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2F6083" w:rsidRPr="002F6083" w:rsidRDefault="002F6083" w:rsidP="00E5706C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1.2 รายได้เงินสดสุทธิทาง</w:t>
            </w:r>
          </w:p>
          <w:p w:rsidR="002F6083" w:rsidRPr="002F6083" w:rsidRDefault="002F6083" w:rsidP="00E5706C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การเกษตรของเกษตรกร</w:t>
            </w:r>
          </w:p>
          <w:p w:rsidR="002F6083" w:rsidRPr="002F6083" w:rsidRDefault="002F6083" w:rsidP="005E5C07">
            <w:pPr>
              <w:rPr>
                <w:rFonts w:ascii="TH SarabunIT๙" w:hAnsi="TH SarabunIT๙" w:cs="TH SarabunIT๙"/>
                <w:sz w:val="28"/>
              </w:rPr>
            </w:pPr>
            <w:r w:rsidRPr="001851B6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     เฉลี่ยต่อครัวเรือนที่เพิ่มขึ้น</w:t>
            </w:r>
            <w:r w:rsidR="005D032F" w:rsidRPr="001851B6">
              <w:rPr>
                <w:rFonts w:ascii="TH SarabunIT๙" w:hAnsi="TH SarabunIT๙" w:cs="TH SarabunIT๙"/>
                <w:spacing w:val="-4"/>
                <w:sz w:val="28"/>
              </w:rPr>
              <w:t>*</w:t>
            </w:r>
          </w:p>
        </w:tc>
        <w:tc>
          <w:tcPr>
            <w:tcW w:w="1629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57,565 </w:t>
            </w:r>
          </w:p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บาท/ครัวเรือน</w:t>
            </w:r>
            <w:r w:rsidR="005E5C07">
              <w:rPr>
                <w:rFonts w:ascii="TH SarabunIT๙" w:hAnsi="TH SarabunIT๙" w:cs="TH SarabunIT๙" w:hint="cs"/>
                <w:sz w:val="28"/>
                <w:cs/>
              </w:rPr>
              <w:t>/ปี</w:t>
            </w:r>
          </w:p>
        </w:tc>
        <w:tc>
          <w:tcPr>
            <w:tcW w:w="1451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วัดรอบ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 2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2F6083" w:rsidRPr="002F6083" w:rsidRDefault="002F6083" w:rsidP="007112B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:rsidR="002F6083" w:rsidRPr="002F6083" w:rsidRDefault="002F6083" w:rsidP="007F7A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2F6083" w:rsidRPr="002F6083" w:rsidRDefault="002F6083" w:rsidP="007112B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7F7AD8" w:rsidRPr="002F6083" w:rsidRDefault="007F7AD8" w:rsidP="007F7A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57,565 </w:t>
            </w:r>
          </w:p>
          <w:p w:rsidR="002F6083" w:rsidRPr="002F6083" w:rsidRDefault="007F7AD8" w:rsidP="007F7AD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บาท/ครัวเรือน</w:t>
            </w:r>
          </w:p>
        </w:tc>
        <w:tc>
          <w:tcPr>
            <w:tcW w:w="1362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2F6083" w:rsidRPr="002F6083" w:rsidRDefault="002F6083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สำนักงานเศรษฐกิจการเกษตร</w:t>
            </w:r>
          </w:p>
        </w:tc>
      </w:tr>
      <w:tr w:rsidR="003C6AAE" w:rsidRPr="002F6083" w:rsidTr="005A5F5E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3C6AAE" w:rsidRPr="002F6083" w:rsidRDefault="003C6AAE" w:rsidP="00E5706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3C6AAE" w:rsidRPr="002F6083" w:rsidRDefault="003C6AAE" w:rsidP="00FE5251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1.3 ร้อยละความสำเร็จการ</w:t>
            </w:r>
          </w:p>
          <w:p w:rsidR="003C6AAE" w:rsidRPr="001851B6" w:rsidRDefault="003C6AAE" w:rsidP="00723D99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1851B6">
              <w:rPr>
                <w:rFonts w:ascii="TH SarabunIT๙" w:hAnsi="TH SarabunIT๙" w:cs="TH SarabunIT๙"/>
                <w:spacing w:val="-4"/>
                <w:sz w:val="28"/>
                <w:cs/>
              </w:rPr>
              <w:t>ตรวจสอบการถือครองที่ดิน</w:t>
            </w:r>
          </w:p>
          <w:p w:rsidR="003C6AAE" w:rsidRPr="002F6083" w:rsidRDefault="003C6AAE" w:rsidP="00723D9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ในเขตปฏิรูปที่ดิน </w:t>
            </w: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7,423,572 ไร่</w:t>
            </w:r>
          </w:p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718,474 แปลง</w:t>
            </w:r>
          </w:p>
        </w:tc>
        <w:tc>
          <w:tcPr>
            <w:tcW w:w="1451" w:type="dxa"/>
            <w:shd w:val="clear" w:color="auto" w:fill="auto"/>
          </w:tcPr>
          <w:p w:rsidR="003C6AAE" w:rsidRPr="002F6083" w:rsidRDefault="003C6AAE" w:rsidP="007F7AD8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ร้อยละ 46.44</w:t>
            </w:r>
          </w:p>
          <w:p w:rsidR="003C6AAE" w:rsidRPr="002F6083" w:rsidRDefault="003C6AAE" w:rsidP="007F7AD8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12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pacing w:val="-12"/>
                <w:sz w:val="28"/>
                <w:cs/>
              </w:rPr>
              <w:t>(3,447,506 ไร่)</w:t>
            </w:r>
          </w:p>
        </w:tc>
        <w:tc>
          <w:tcPr>
            <w:tcW w:w="1450" w:type="dxa"/>
            <w:shd w:val="clear" w:color="auto" w:fill="auto"/>
          </w:tcPr>
          <w:p w:rsidR="003C6AAE" w:rsidRPr="002F6083" w:rsidRDefault="003C6AAE" w:rsidP="007F7AD8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ร้อยละ 60.93</w:t>
            </w:r>
          </w:p>
          <w:p w:rsidR="003C6AAE" w:rsidRPr="002F6083" w:rsidRDefault="003C6AAE" w:rsidP="007F7AD8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 w:rsidRPr="002F6083">
              <w:rPr>
                <w:rFonts w:ascii="TH SarabunIT๙" w:hAnsi="TH SarabunIT๙" w:cs="TH SarabunIT๙"/>
                <w:spacing w:val="-12"/>
                <w:sz w:val="28"/>
                <w:cs/>
              </w:rPr>
              <w:t>(4,523,540 ไร่)</w:t>
            </w:r>
          </w:p>
        </w:tc>
        <w:tc>
          <w:tcPr>
            <w:tcW w:w="1253" w:type="dxa"/>
          </w:tcPr>
          <w:p w:rsidR="003C6AAE" w:rsidRPr="002F6083" w:rsidRDefault="003C6AAE" w:rsidP="007F7AD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3C6AAE" w:rsidRPr="002F6083" w:rsidRDefault="003C6AAE" w:rsidP="00C347A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C347A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ร้อยละ 100 </w:t>
            </w:r>
            <w:r w:rsidRPr="00801279">
              <w:rPr>
                <w:rFonts w:ascii="TH SarabunIT๙" w:hAnsi="TH SarabunIT๙" w:cs="TH SarabunIT๙"/>
                <w:spacing w:val="-8"/>
                <w:sz w:val="28"/>
                <w:cs/>
              </w:rPr>
              <w:t>(7,423,572 ไร่)</w:t>
            </w:r>
          </w:p>
        </w:tc>
        <w:tc>
          <w:tcPr>
            <w:tcW w:w="1362" w:type="dxa"/>
            <w:shd w:val="clear" w:color="auto" w:fill="auto"/>
          </w:tcPr>
          <w:p w:rsidR="003C6AAE" w:rsidRDefault="003C6AAE">
            <w:r w:rsidRPr="00F61984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  <w:r w:rsidRPr="00F61984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2F6083">
              <w:rPr>
                <w:rFonts w:ascii="TH SarabunIT๙" w:hAnsi="TH SarabunIT๙" w:cs="TH SarabunIT๙"/>
                <w:sz w:val="28"/>
                <w:cs/>
              </w:rPr>
              <w:t>สจก</w:t>
            </w:r>
            <w:proofErr w:type="spellEnd"/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3C6AAE" w:rsidRPr="002F6083" w:rsidTr="00A3453D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3C6AAE" w:rsidRPr="002F6083" w:rsidRDefault="003C6AAE" w:rsidP="00E5706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3C6AAE" w:rsidRPr="002F6083" w:rsidRDefault="003C6AAE" w:rsidP="00FE5251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</w:rPr>
              <w:t xml:space="preserve">1.4 </w:t>
            </w:r>
            <w:r w:rsidRPr="002F6083">
              <w:rPr>
                <w:rFonts w:ascii="TH SarabunIT๙" w:hAnsi="TH SarabunIT๙" w:cs="TH SarabunIT๙"/>
                <w:sz w:val="28"/>
                <w:cs/>
              </w:rPr>
              <w:t>ระดับความสำเร็จในการ</w:t>
            </w:r>
          </w:p>
          <w:p w:rsidR="003C6AAE" w:rsidRPr="004E67AB" w:rsidRDefault="003C6AAE" w:rsidP="00FE5251">
            <w:pPr>
              <w:rPr>
                <w:rFonts w:ascii="TH SarabunIT๙" w:hAnsi="TH SarabunIT๙" w:cs="TH SarabunIT๙"/>
                <w:spacing w:val="-20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4E67AB">
              <w:rPr>
                <w:rFonts w:ascii="TH SarabunIT๙" w:hAnsi="TH SarabunIT๙" w:cs="TH SarabunIT๙"/>
                <w:spacing w:val="-20"/>
                <w:sz w:val="28"/>
                <w:cs/>
              </w:rPr>
              <w:t>แก้ไขปัญหาการเข้าทำประโยชน์</w:t>
            </w:r>
          </w:p>
          <w:p w:rsidR="003C6AAE" w:rsidRPr="002F6083" w:rsidRDefault="003C6AAE" w:rsidP="00723D99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ของผู้ได้รับการจัดที่ดินใน</w:t>
            </w:r>
          </w:p>
          <w:p w:rsidR="003C6AAE" w:rsidRPr="002F6083" w:rsidRDefault="003C6AAE" w:rsidP="00723D9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เขตปฏิรูปที่ดิน </w:t>
            </w: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40,000 แปลง</w:t>
            </w:r>
          </w:p>
        </w:tc>
        <w:tc>
          <w:tcPr>
            <w:tcW w:w="1451" w:type="dxa"/>
            <w:shd w:val="clear" w:color="auto" w:fill="auto"/>
          </w:tcPr>
          <w:p w:rsidR="003C6AAE" w:rsidRDefault="003C6AAE" w:rsidP="007112B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ขั้นตอนที่ 1-3</w:t>
            </w:r>
          </w:p>
          <w:p w:rsidR="00A873A0" w:rsidRPr="00A873A0" w:rsidRDefault="00A873A0" w:rsidP="007112B4">
            <w:pPr>
              <w:jc w:val="center"/>
              <w:rPr>
                <w:rFonts w:ascii="TH SarabunIT๙" w:hAnsi="TH SarabunIT๙" w:cs="TH SarabunIT๙"/>
                <w:spacing w:val="-2"/>
                <w:sz w:val="28"/>
              </w:rPr>
            </w:pPr>
            <w:r w:rsidRPr="00A873A0">
              <w:rPr>
                <w:rFonts w:ascii="TH SarabunIT๙" w:hAnsi="TH SarabunIT๙" w:cs="TH SarabunIT๙" w:hint="cs"/>
                <w:spacing w:val="-2"/>
                <w:sz w:val="28"/>
                <w:cs/>
              </w:rPr>
              <w:t>(</w:t>
            </w:r>
            <w:r w:rsidRPr="00A873A0">
              <w:rPr>
                <w:rFonts w:ascii="TH SarabunIT๙" w:hAnsi="TH SarabunIT๙" w:cs="TH SarabunIT๙"/>
                <w:spacing w:val="-2"/>
                <w:sz w:val="28"/>
                <w:cs/>
              </w:rPr>
              <w:t>40,000 แปลง</w:t>
            </w:r>
            <w:r w:rsidRPr="00A873A0">
              <w:rPr>
                <w:rFonts w:ascii="TH SarabunIT๙" w:hAnsi="TH SarabunIT๙" w:cs="TH SarabunIT๙"/>
                <w:spacing w:val="-2"/>
                <w:sz w:val="28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:rsidR="003C6AAE" w:rsidRPr="005D032F" w:rsidRDefault="003C6AAE" w:rsidP="005D032F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D032F">
              <w:rPr>
                <w:rFonts w:ascii="TH SarabunIT๙" w:hAnsi="TH SarabunIT๙" w:cs="TH SarabunIT๙" w:hint="cs"/>
                <w:sz w:val="28"/>
                <w:cs/>
              </w:rPr>
              <w:t xml:space="preserve">ขั้นตอนที่ </w:t>
            </w:r>
            <w:r w:rsidR="00F4789D">
              <w:rPr>
                <w:rFonts w:ascii="TH SarabunIT๙" w:hAnsi="TH SarabunIT๙" w:cs="TH SarabunIT๙" w:hint="cs"/>
                <w:sz w:val="28"/>
                <w:cs/>
              </w:rPr>
              <w:t>1-</w:t>
            </w:r>
            <w:r w:rsidRPr="005D032F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  <w:p w:rsidR="003C6AAE" w:rsidRPr="002F6083" w:rsidRDefault="003C6AAE" w:rsidP="005D032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D032F">
              <w:rPr>
                <w:rFonts w:ascii="TH SarabunIT๙" w:hAnsi="TH SarabunIT๙" w:cs="TH SarabunIT๙" w:hint="cs"/>
                <w:sz w:val="28"/>
                <w:cs/>
              </w:rPr>
              <w:t>(624 แปลง)</w:t>
            </w:r>
          </w:p>
        </w:tc>
        <w:tc>
          <w:tcPr>
            <w:tcW w:w="1253" w:type="dxa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ไม่</w:t>
            </w: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ขั้นตอนที่ 4-5</w:t>
            </w:r>
          </w:p>
        </w:tc>
        <w:tc>
          <w:tcPr>
            <w:tcW w:w="1362" w:type="dxa"/>
            <w:shd w:val="clear" w:color="auto" w:fill="auto"/>
          </w:tcPr>
          <w:p w:rsidR="003C6AAE" w:rsidRDefault="003C6AAE">
            <w:r w:rsidRPr="00F61984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  <w:r w:rsidRPr="00F61984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2F6083">
              <w:rPr>
                <w:rFonts w:ascii="TH SarabunIT๙" w:hAnsi="TH SarabunIT๙" w:cs="TH SarabunIT๙"/>
                <w:sz w:val="28"/>
                <w:cs/>
              </w:rPr>
              <w:t>สจก</w:t>
            </w:r>
            <w:proofErr w:type="spellEnd"/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</w:p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3C6AAE" w:rsidRPr="002F6083" w:rsidTr="00A3453D">
        <w:trPr>
          <w:jc w:val="center"/>
        </w:trPr>
        <w:tc>
          <w:tcPr>
            <w:tcW w:w="1585" w:type="dxa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Pr="002F6083" w:rsidRDefault="003C6AAE" w:rsidP="00E5706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Pr="002F6083" w:rsidRDefault="003C6AAE" w:rsidP="00FE5251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1.5 จำนวนเกษตรกรที่เป็น </w:t>
            </w:r>
          </w:p>
          <w:p w:rsidR="003C6AAE" w:rsidRPr="002F6083" w:rsidRDefault="003C6AAE" w:rsidP="005D032F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</w:rPr>
              <w:t xml:space="preserve">     Smart Farmer</w:t>
            </w:r>
            <w:r>
              <w:rPr>
                <w:rFonts w:ascii="TH SarabunIT๙" w:hAnsi="TH SarabunIT๙" w:cs="TH SarabunIT๙"/>
                <w:sz w:val="28"/>
              </w:rPr>
              <w:t xml:space="preserve"> *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    </w:t>
            </w:r>
          </w:p>
        </w:tc>
        <w:tc>
          <w:tcPr>
            <w:tcW w:w="16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Default="003C6AAE" w:rsidP="00A834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66,609 ราย</w:t>
            </w:r>
          </w:p>
          <w:p w:rsidR="003C6AAE" w:rsidRPr="005D032F" w:rsidRDefault="003C6AAE" w:rsidP="00A83406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(ส.</w:t>
            </w:r>
            <w:proofErr w:type="spellStart"/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ป.ก</w:t>
            </w:r>
            <w:proofErr w:type="spellEnd"/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 xml:space="preserve">. </w:t>
            </w:r>
            <w:r w:rsidRPr="005D032F">
              <w:rPr>
                <w:rFonts w:ascii="TH SarabunIT๙" w:hAnsi="TH SarabunIT๙" w:cs="TH SarabunIT๙"/>
                <w:spacing w:val="-8"/>
                <w:sz w:val="28"/>
                <w:cs/>
              </w:rPr>
              <w:t>5,000 ราย</w:t>
            </w:r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)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Pr="002F6083" w:rsidRDefault="003C6AAE" w:rsidP="007112B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วัดรอบ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 2</w:t>
            </w:r>
          </w:p>
        </w:tc>
        <w:tc>
          <w:tcPr>
            <w:tcW w:w="1450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C6AAE" w:rsidRPr="002F6083" w:rsidRDefault="003C6AAE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3C6AAE" w:rsidRPr="002F6083" w:rsidRDefault="003C6AAE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3C6AAE" w:rsidRDefault="003C6AAE">
            <w:pPr>
              <w:rPr>
                <w:rFonts w:ascii="TH SarabunIT๙" w:hAnsi="TH SarabunIT๙" w:cs="TH SarabunIT๙"/>
                <w:sz w:val="28"/>
              </w:rPr>
            </w:pPr>
          </w:p>
          <w:p w:rsidR="00A3453D" w:rsidRPr="002F6083" w:rsidRDefault="00A345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Default="003C6AAE" w:rsidP="003C6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66,609 ราย</w:t>
            </w:r>
          </w:p>
          <w:p w:rsidR="003C6AAE" w:rsidRPr="002F6083" w:rsidRDefault="003C6AAE" w:rsidP="003C6AA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(ส.</w:t>
            </w:r>
            <w:proofErr w:type="spellStart"/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ป.ก</w:t>
            </w:r>
            <w:proofErr w:type="spellEnd"/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 xml:space="preserve">. </w:t>
            </w:r>
            <w:r w:rsidRPr="005D032F">
              <w:rPr>
                <w:rFonts w:ascii="TH SarabunIT๙" w:hAnsi="TH SarabunIT๙" w:cs="TH SarabunIT๙"/>
                <w:spacing w:val="-8"/>
                <w:sz w:val="28"/>
                <w:cs/>
              </w:rPr>
              <w:t>5,000 ราย</w:t>
            </w:r>
            <w:r w:rsidRPr="005D032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)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Pr="002F6083" w:rsidRDefault="003C6AAE" w:rsidP="00534075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C6AAE" w:rsidRPr="002F6083" w:rsidRDefault="003C6AAE" w:rsidP="00A8340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2F6083">
              <w:rPr>
                <w:rFonts w:ascii="TH SarabunIT๙" w:hAnsi="TH SarabunIT๙" w:cs="TH SarabunIT๙"/>
                <w:sz w:val="28"/>
                <w:cs/>
              </w:rPr>
              <w:t>สพท</w:t>
            </w:r>
            <w:proofErr w:type="spellEnd"/>
            <w:r w:rsidRPr="002F608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</w:tr>
    </w:tbl>
    <w:p w:rsidR="005E5C07" w:rsidRDefault="005E5C07"/>
    <w:p w:rsidR="00426053" w:rsidRDefault="00426053"/>
    <w:p w:rsidR="00426053" w:rsidRDefault="00426053"/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76"/>
        <w:gridCol w:w="1374"/>
        <w:gridCol w:w="1253"/>
        <w:gridCol w:w="1393"/>
        <w:gridCol w:w="1629"/>
        <w:gridCol w:w="1362"/>
        <w:gridCol w:w="1335"/>
      </w:tblGrid>
      <w:tr w:rsidR="00E41B7D" w:rsidRPr="002F6083" w:rsidTr="00967C23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7"/>
            <w:shd w:val="clear" w:color="auto" w:fill="B2A1C7" w:themeFill="accent4" w:themeFillTint="99"/>
          </w:tcPr>
          <w:p w:rsidR="00E41B7D" w:rsidRPr="002F6083" w:rsidRDefault="0042504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E41B7D" w:rsidRPr="002F6083" w:rsidTr="003159FC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5"/>
            <w:shd w:val="clear" w:color="auto" w:fill="FFCC0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3C6AAE" w:rsidRPr="002F6083" w:rsidTr="001F2AC7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7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3C6AAE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26053" w:rsidRPr="002F6083" w:rsidTr="001F2AC7">
        <w:trPr>
          <w:jc w:val="center"/>
        </w:trPr>
        <w:tc>
          <w:tcPr>
            <w:tcW w:w="1585" w:type="dxa"/>
            <w:shd w:val="clear" w:color="auto" w:fill="auto"/>
          </w:tcPr>
          <w:p w:rsidR="00426053" w:rsidRPr="00683D5B" w:rsidRDefault="00426053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shd w:val="clear" w:color="auto" w:fill="auto"/>
          </w:tcPr>
          <w:p w:rsidR="00426053" w:rsidRPr="002F6083" w:rsidRDefault="00426053" w:rsidP="008A0C97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1.6 ผลการดำเนินการตามแนว</w:t>
            </w:r>
          </w:p>
          <w:p w:rsidR="00426053" w:rsidRPr="002F6083" w:rsidRDefault="00426053" w:rsidP="008A0C97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ทางการส่งเสริมการเกษตร</w:t>
            </w:r>
          </w:p>
          <w:p w:rsidR="00426053" w:rsidRPr="002F6083" w:rsidRDefault="00426053" w:rsidP="008A0C97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 xml:space="preserve">     แปลงใหญ่</w:t>
            </w:r>
            <w:r>
              <w:rPr>
                <w:rFonts w:ascii="TH SarabunIT๙" w:hAnsi="TH SarabunIT๙" w:cs="TH SarabunIT๙"/>
                <w:sz w:val="28"/>
              </w:rPr>
              <w:t>*</w:t>
            </w:r>
          </w:p>
        </w:tc>
        <w:tc>
          <w:tcPr>
            <w:tcW w:w="1629" w:type="dxa"/>
            <w:shd w:val="clear" w:color="auto" w:fill="auto"/>
          </w:tcPr>
          <w:p w:rsidR="00426053" w:rsidRPr="002F6083" w:rsidRDefault="00426053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80 แปลง</w:t>
            </w:r>
          </w:p>
          <w:p w:rsidR="00426053" w:rsidRPr="002F6083" w:rsidRDefault="00426053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(160,568 ไร่)</w:t>
            </w:r>
          </w:p>
        </w:tc>
        <w:tc>
          <w:tcPr>
            <w:tcW w:w="1527" w:type="dxa"/>
            <w:gridSpan w:val="2"/>
            <w:shd w:val="clear" w:color="auto" w:fill="auto"/>
          </w:tcPr>
          <w:p w:rsidR="00426053" w:rsidRDefault="00426053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4020A3">
              <w:rPr>
                <w:rFonts w:ascii="TH SarabunIT๙" w:hAnsi="TH SarabunIT๙" w:cs="TH SarabunIT๙" w:hint="cs"/>
                <w:sz w:val="28"/>
                <w:cs/>
              </w:rPr>
              <w:t xml:space="preserve">ต้นทุนลดลง </w:t>
            </w:r>
          </w:p>
          <w:p w:rsidR="00426053" w:rsidRPr="004020A3" w:rsidRDefault="00426053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020A3"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5 </w:t>
            </w:r>
          </w:p>
        </w:tc>
        <w:tc>
          <w:tcPr>
            <w:tcW w:w="1374" w:type="dxa"/>
            <w:shd w:val="clear" w:color="auto" w:fill="auto"/>
          </w:tcPr>
          <w:p w:rsidR="00426053" w:rsidRDefault="00426053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ต้นทุนลดลง </w:t>
            </w:r>
          </w:p>
          <w:p w:rsidR="00426053" w:rsidRPr="00AE5FF7" w:rsidRDefault="00426053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12.59</w:t>
            </w:r>
          </w:p>
        </w:tc>
        <w:tc>
          <w:tcPr>
            <w:tcW w:w="1253" w:type="dxa"/>
            <w:shd w:val="clear" w:color="auto" w:fill="auto"/>
          </w:tcPr>
          <w:p w:rsidR="00426053" w:rsidRPr="002F6083" w:rsidRDefault="00426053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bottom w:val="nil"/>
            </w:tcBorders>
            <w:shd w:val="clear" w:color="auto" w:fill="auto"/>
          </w:tcPr>
          <w:p w:rsidR="00426053" w:rsidRPr="002F6083" w:rsidRDefault="00426053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426053" w:rsidRDefault="00426053" w:rsidP="008A0C97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1. ร้อยละของผลผลิตสินค้าเกษตรเพิ่มขึ้นไม่น้อยกว่าร้อยละ 5 ทุกแปลง</w:t>
            </w:r>
          </w:p>
          <w:p w:rsidR="00426053" w:rsidRDefault="00426053" w:rsidP="00426053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2.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ร้อยละของแปลงที่ได้ราคาผลผลิตเพิ่มขึ้นไม่น้อยกว่าร้อยละ 5 ทุกแปลง</w:t>
            </w:r>
          </w:p>
          <w:p w:rsidR="00426053" w:rsidRPr="00426053" w:rsidRDefault="00426053" w:rsidP="00426053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3.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แปลงเกษตรได้รับการับรองคุณภาพและมาตรฐานการผลิตไม่น้อยกว่าร้อยละ 60 ของแปลงสินค้าที่</w:t>
            </w:r>
            <w:r w:rsidRPr="00426053">
              <w:rPr>
                <w:rFonts w:ascii="TH SarabunIT๙" w:hAnsi="TH SarabunIT๙" w:cs="TH SarabunIT๙" w:hint="cs"/>
                <w:spacing w:val="-4"/>
                <w:sz w:val="24"/>
                <w:szCs w:val="24"/>
                <w:cs/>
              </w:rPr>
              <w:t>สามารถตรวจรับรองได้</w:t>
            </w:r>
          </w:p>
        </w:tc>
        <w:tc>
          <w:tcPr>
            <w:tcW w:w="1362" w:type="dxa"/>
            <w:shd w:val="clear" w:color="auto" w:fill="auto"/>
          </w:tcPr>
          <w:p w:rsidR="00426053" w:rsidRPr="002F6083" w:rsidRDefault="00426053" w:rsidP="008A0C97">
            <w:pPr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426053" w:rsidRPr="002F6083" w:rsidRDefault="00426053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2F6083">
              <w:rPr>
                <w:rFonts w:ascii="TH SarabunIT๙" w:hAnsi="TH SarabunIT๙" w:cs="TH SarabunIT๙"/>
                <w:sz w:val="28"/>
                <w:cs/>
              </w:rPr>
              <w:t>สพท</w:t>
            </w:r>
            <w:proofErr w:type="spellEnd"/>
            <w:r w:rsidRPr="002F6083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</w:tr>
      <w:tr w:rsidR="003C6AAE" w:rsidRPr="002F6083" w:rsidTr="001F2AC7">
        <w:trPr>
          <w:jc w:val="center"/>
        </w:trPr>
        <w:tc>
          <w:tcPr>
            <w:tcW w:w="1585" w:type="dxa"/>
            <w:vMerge w:val="restart"/>
            <w:shd w:val="clear" w:color="auto" w:fill="auto"/>
          </w:tcPr>
          <w:p w:rsidR="003C6AAE" w:rsidRPr="002F6083" w:rsidRDefault="003C6AAE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องค์ประกอบที่ 2 (</w:t>
            </w:r>
            <w:r w:rsidRPr="00683D5B">
              <w:rPr>
                <w:rFonts w:ascii="TH SarabunIT๙" w:hAnsi="TH SarabunIT๙" w:cs="TH SarabunIT๙"/>
                <w:sz w:val="28"/>
              </w:rPr>
              <w:t>Agenda Base</w:t>
            </w:r>
            <w:r w:rsidRPr="00683D5B">
              <w:rPr>
                <w:rFonts w:ascii="TH SarabunIT๙" w:hAnsi="TH SarabunIT๙" w:cs="TH SarabunIT๙"/>
                <w:sz w:val="28"/>
                <w:cs/>
              </w:rPr>
              <w:t xml:space="preserve">)   </w:t>
            </w:r>
            <w:r w:rsidRPr="00683D5B">
              <w:rPr>
                <w:rFonts w:ascii="TH SarabunIT๙" w:hAnsi="TH SarabunIT๙" w:cs="TH SarabunIT๙"/>
                <w:i/>
                <w:iCs/>
                <w:color w:val="FF0000"/>
                <w:sz w:val="28"/>
                <w:cs/>
              </w:rPr>
              <w:t>2 ตัวชี้วัด</w:t>
            </w:r>
          </w:p>
        </w:tc>
        <w:tc>
          <w:tcPr>
            <w:tcW w:w="2480" w:type="dxa"/>
            <w:shd w:val="clear" w:color="auto" w:fill="auto"/>
          </w:tcPr>
          <w:p w:rsidR="003C6AAE" w:rsidRPr="0097019F" w:rsidRDefault="003C6AAE" w:rsidP="00735F7F">
            <w:pPr>
              <w:rPr>
                <w:rFonts w:ascii="TH SarabunIT๙" w:hAnsi="TH SarabunIT๙" w:cs="TH SarabunIT๙"/>
                <w:spacing w:val="-14"/>
                <w:sz w:val="28"/>
              </w:rPr>
            </w:pPr>
            <w:r w:rsidRPr="0097019F">
              <w:rPr>
                <w:rFonts w:ascii="TH SarabunIT๙" w:hAnsi="TH SarabunIT๙" w:cs="TH SarabunIT๙"/>
                <w:spacing w:val="-14"/>
                <w:sz w:val="28"/>
                <w:cs/>
              </w:rPr>
              <w:t>2.</w:t>
            </w:r>
            <w:r w:rsidRPr="0097019F">
              <w:rPr>
                <w:rFonts w:ascii="TH SarabunIT๙" w:hAnsi="TH SarabunIT๙" w:cs="TH SarabunIT๙" w:hint="cs"/>
                <w:spacing w:val="-14"/>
                <w:sz w:val="28"/>
                <w:cs/>
              </w:rPr>
              <w:t>1</w:t>
            </w:r>
            <w:r w:rsidRPr="0097019F">
              <w:rPr>
                <w:rFonts w:ascii="TH SarabunIT๙" w:hAnsi="TH SarabunIT๙" w:cs="TH SarabunIT๙"/>
                <w:spacing w:val="-14"/>
                <w:sz w:val="28"/>
                <w:cs/>
              </w:rPr>
              <w:t xml:space="preserve"> การสร้างความรับรู้ความเข้าใจ</w:t>
            </w:r>
          </w:p>
          <w:p w:rsidR="003C6AAE" w:rsidRPr="002F6083" w:rsidRDefault="003C6AAE" w:rsidP="00735F7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35F7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>
              <w:rPr>
                <w:rFonts w:ascii="TH SarabunIT๙" w:hAnsi="TH SarabunIT๙" w:cs="TH SarabunIT๙"/>
                <w:sz w:val="28"/>
                <w:lang w:val="en-GB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แก่ประชาชน</w:t>
            </w: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27" w:type="dxa"/>
            <w:gridSpan w:val="2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74" w:type="dxa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shd w:val="clear" w:color="auto" w:fill="auto"/>
          </w:tcPr>
          <w:p w:rsidR="003C6AAE" w:rsidRPr="002F6083" w:rsidRDefault="004C27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bottom w:val="nil"/>
            </w:tcBorders>
            <w:shd w:val="clear" w:color="auto" w:fill="auto"/>
          </w:tcPr>
          <w:p w:rsidR="00B04666" w:rsidRPr="00B50CD0" w:rsidRDefault="00B04666" w:rsidP="00B04666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B50CD0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  <w:p w:rsidR="003C6AAE" w:rsidRPr="002F6083" w:rsidRDefault="00B04666" w:rsidP="00B0466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สูงกว่าเป้าหมาย</w:t>
            </w:r>
          </w:p>
        </w:tc>
        <w:tc>
          <w:tcPr>
            <w:tcW w:w="1629" w:type="dxa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2" w:type="dxa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35" w:type="dxa"/>
            <w:shd w:val="clear" w:color="auto" w:fill="auto"/>
          </w:tcPr>
          <w:p w:rsidR="003C6AAE" w:rsidRPr="002F6083" w:rsidRDefault="003C6AAE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5D3D19" w:rsidRPr="002F6083" w:rsidTr="001F2AC7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5D3D19" w:rsidRPr="002F6083" w:rsidRDefault="005D3D19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bottom w:val="dotted" w:sz="4" w:space="0" w:color="auto"/>
            </w:tcBorders>
            <w:shd w:val="clear" w:color="auto" w:fill="auto"/>
          </w:tcPr>
          <w:p w:rsidR="005D3D19" w:rsidRDefault="005D3D19" w:rsidP="00735F7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ร้อยละการดำเนินการตาม</w:t>
            </w:r>
          </w:p>
          <w:p w:rsidR="005D3D19" w:rsidRPr="002F6083" w:rsidRDefault="005D3D19" w:rsidP="00735F7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แผนการสร้างความรับรู้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ความเข้าใจแก่ประชาชน</w:t>
            </w: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5D3D19" w:rsidRPr="001F2AC7" w:rsidRDefault="005D3D19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  <w:r w:rsidRPr="001F2AC7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ดำเนินการตามแผน</w:t>
            </w:r>
          </w:p>
          <w:p w:rsidR="005D3D19" w:rsidRDefault="005D3D19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ต.ค.-60-ก.ย.61</w:t>
            </w:r>
          </w:p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52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5D3D19" w:rsidRPr="001F2AC7" w:rsidRDefault="005D3D19" w:rsidP="008A0C97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 w:rsidRPr="001F2AC7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ดำเนินการตามแผน</w:t>
            </w:r>
          </w:p>
          <w:p w:rsidR="005D3D19" w:rsidRDefault="005D3D19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ต.ค.-60-มี.ค.61</w:t>
            </w:r>
          </w:p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74" w:type="dxa"/>
            <w:tcBorders>
              <w:bottom w:val="dotted" w:sz="4" w:space="0" w:color="auto"/>
            </w:tcBorders>
            <w:shd w:val="clear" w:color="auto" w:fill="auto"/>
          </w:tcPr>
          <w:p w:rsidR="005D3D19" w:rsidRDefault="005D3D19" w:rsidP="001F2AC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EE28A2">
              <w:rPr>
                <w:rFonts w:ascii="TH SarabunIT๙" w:hAnsi="TH SarabunIT๙" w:cs="TH SarabunIT๙" w:hint="cs"/>
                <w:sz w:val="28"/>
                <w:cs/>
              </w:rPr>
              <w:t>ดำเนินการ</w:t>
            </w:r>
          </w:p>
          <w:p w:rsidR="005D3D19" w:rsidRPr="00EE28A2" w:rsidRDefault="005D3D19" w:rsidP="001F2AC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EE28A2">
              <w:rPr>
                <w:rFonts w:ascii="TH SarabunIT๙" w:hAnsi="TH SarabunIT๙" w:cs="TH SarabunIT๙" w:hint="cs"/>
                <w:sz w:val="28"/>
                <w:cs/>
              </w:rPr>
              <w:t>ตามแผน</w:t>
            </w:r>
          </w:p>
          <w:p w:rsidR="005D3D19" w:rsidRPr="00EE28A2" w:rsidRDefault="005D3D19" w:rsidP="001F2AC7">
            <w:pPr>
              <w:jc w:val="center"/>
              <w:rPr>
                <w:rFonts w:ascii="TH SarabunIT๙" w:hAnsi="TH SarabunIT๙" w:cs="TH SarabunIT๙"/>
                <w:spacing w:val="-10"/>
                <w:sz w:val="28"/>
              </w:rPr>
            </w:pPr>
            <w:r w:rsidRPr="00EE28A2">
              <w:rPr>
                <w:rFonts w:ascii="TH SarabunIT๙" w:hAnsi="TH SarabunIT๙" w:cs="TH SarabunIT๙" w:hint="cs"/>
                <w:spacing w:val="-10"/>
                <w:sz w:val="28"/>
                <w:cs/>
              </w:rPr>
              <w:t>ต.ค.-60-มี.ค.61</w:t>
            </w:r>
          </w:p>
          <w:p w:rsidR="005D3D19" w:rsidRPr="002F6083" w:rsidRDefault="005D3D19" w:rsidP="001F2AC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69</w:t>
            </w:r>
          </w:p>
        </w:tc>
        <w:tc>
          <w:tcPr>
            <w:tcW w:w="1253" w:type="dxa"/>
            <w:tcBorders>
              <w:bottom w:val="dotted" w:sz="4" w:space="0" w:color="auto"/>
            </w:tcBorders>
            <w:shd w:val="clear" w:color="auto" w:fill="auto"/>
          </w:tcPr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ไม่</w:t>
            </w: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5D3D19" w:rsidRPr="001F2AC7" w:rsidRDefault="005D3D19" w:rsidP="008A0C97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 w:rsidRPr="001F2AC7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ดำเนินการตามแผน</w:t>
            </w:r>
          </w:p>
          <w:p w:rsidR="005D3D19" w:rsidRDefault="005D3D19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เม.ย.-ก.ย.61</w:t>
            </w:r>
          </w:p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62" w:type="dxa"/>
            <w:tcBorders>
              <w:bottom w:val="dotted" w:sz="4" w:space="0" w:color="auto"/>
            </w:tcBorders>
            <w:shd w:val="clear" w:color="auto" w:fill="auto"/>
          </w:tcPr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tcBorders>
              <w:bottom w:val="dotted" w:sz="4" w:space="0" w:color="auto"/>
            </w:tcBorders>
            <w:shd w:val="clear" w:color="auto" w:fill="auto"/>
          </w:tcPr>
          <w:p w:rsidR="005D3D19" w:rsidRPr="002F6083" w:rsidRDefault="005D3D19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1F2AC7" w:rsidRPr="002F6083" w:rsidTr="001F2AC7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1F2AC7" w:rsidRPr="002F6083" w:rsidRDefault="001F2AC7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</w:tcBorders>
            <w:shd w:val="clear" w:color="auto" w:fill="auto"/>
          </w:tcPr>
          <w:p w:rsidR="001F2AC7" w:rsidRDefault="001F2AC7" w:rsidP="00735F7F">
            <w:pPr>
              <w:rPr>
                <w:rFonts w:ascii="TH SarabunIT๙" w:hAnsi="TH SarabunIT๙" w:cs="TH SarabunIT๙"/>
                <w:spacing w:val="-12"/>
                <w:sz w:val="28"/>
              </w:rPr>
            </w:pPr>
            <w:r w:rsidRPr="00735F7F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(2)</w:t>
            </w:r>
            <w:r w:rsidRPr="00735F7F">
              <w:rPr>
                <w:rFonts w:ascii="TH SarabunIT๙" w:hAnsi="TH SarabunIT๙" w:cs="TH SarabunIT๙"/>
                <w:spacing w:val="-12"/>
                <w:sz w:val="28"/>
                <w:cs/>
              </w:rPr>
              <w:t xml:space="preserve"> </w:t>
            </w:r>
            <w:r w:rsidRPr="00735F7F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ร้อยละการชี้แจงประเด็น</w:t>
            </w:r>
          </w:p>
          <w:p w:rsidR="001F2AC7" w:rsidRDefault="001F2AC7" w:rsidP="005A5F5E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 xml:space="preserve">     </w:t>
            </w:r>
            <w:r w:rsidRPr="00735F7F">
              <w:rPr>
                <w:rFonts w:ascii="TH SarabunIT๙" w:hAnsi="TH SarabunIT๙" w:cs="TH SarabunIT๙" w:hint="cs"/>
                <w:spacing w:val="-12"/>
                <w:sz w:val="28"/>
                <w:cs/>
              </w:rPr>
              <w:t>สำคัญ</w:t>
            </w:r>
            <w:r w:rsidRPr="00EB7ACF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ที่ทันต่อสถานการณ์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1F2AC7" w:rsidRPr="00735F7F" w:rsidRDefault="001F2AC7" w:rsidP="005A5F5E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(ถ้ามี)</w:t>
            </w:r>
          </w:p>
        </w:tc>
        <w:tc>
          <w:tcPr>
            <w:tcW w:w="1629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527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74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253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</w:t>
            </w:r>
          </w:p>
        </w:tc>
        <w:tc>
          <w:tcPr>
            <w:tcW w:w="1362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tcBorders>
              <w:top w:val="dotted" w:sz="4" w:space="0" w:color="auto"/>
            </w:tcBorders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1F2AC7" w:rsidRPr="002F6083" w:rsidTr="001F2AC7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1F2AC7" w:rsidRPr="002F6083" w:rsidRDefault="001F2AC7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1F2AC7" w:rsidRDefault="001F2AC7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2.2 </w:t>
            </w:r>
            <w:r w:rsidRPr="000D72F1">
              <w:rPr>
                <w:rFonts w:ascii="TH SarabunIT๙" w:hAnsi="TH SarabunIT๙" w:cs="TH SarabunIT๙" w:hint="cs"/>
                <w:sz w:val="28"/>
                <w:cs/>
              </w:rPr>
              <w:t>ความสำเร็จของการจัดทำ</w:t>
            </w:r>
          </w:p>
          <w:p w:rsidR="001F2AC7" w:rsidRDefault="001F2AC7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0D72F1">
              <w:rPr>
                <w:rFonts w:ascii="TH SarabunIT๙" w:hAnsi="TH SarabunIT๙" w:cs="TH SarabunIT๙" w:hint="cs"/>
                <w:sz w:val="28"/>
                <w:cs/>
              </w:rPr>
              <w:t xml:space="preserve">บัญชีสมดุล </w:t>
            </w:r>
            <w:r w:rsidRPr="000D72F1">
              <w:rPr>
                <w:rFonts w:ascii="TH SarabunIT๙" w:hAnsi="TH SarabunIT๙" w:cs="TH SarabunIT๙"/>
                <w:sz w:val="28"/>
              </w:rPr>
              <w:t xml:space="preserve">Demand &amp; </w:t>
            </w:r>
          </w:p>
          <w:p w:rsidR="001F2AC7" w:rsidRDefault="001F2AC7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  </w:t>
            </w:r>
            <w:r w:rsidRPr="000D72F1">
              <w:rPr>
                <w:rFonts w:ascii="TH SarabunIT๙" w:hAnsi="TH SarabunIT๙" w:cs="TH SarabunIT๙"/>
                <w:sz w:val="28"/>
              </w:rPr>
              <w:t xml:space="preserve">Supply </w:t>
            </w:r>
            <w:r w:rsidRPr="000D72F1">
              <w:rPr>
                <w:rFonts w:ascii="TH SarabunIT๙" w:hAnsi="TH SarabunIT๙" w:cs="TH SarabunIT๙" w:hint="cs"/>
                <w:sz w:val="28"/>
                <w:cs/>
              </w:rPr>
              <w:t>ของสินค้าเกษตร</w:t>
            </w:r>
          </w:p>
          <w:p w:rsidR="001F2AC7" w:rsidRPr="00735F7F" w:rsidRDefault="001F2AC7" w:rsidP="0097019F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0D72F1">
              <w:rPr>
                <w:rFonts w:ascii="TH SarabunIT๙" w:hAnsi="TH SarabunIT๙" w:cs="TH SarabunIT๙" w:hint="cs"/>
                <w:sz w:val="28"/>
                <w:cs/>
              </w:rPr>
              <w:t>ที่สำคัญ</w:t>
            </w:r>
          </w:p>
        </w:tc>
        <w:tc>
          <w:tcPr>
            <w:tcW w:w="1629" w:type="dxa"/>
            <w:shd w:val="clear" w:color="auto" w:fill="auto"/>
          </w:tcPr>
          <w:p w:rsidR="001F2AC7" w:rsidRPr="0097019F" w:rsidRDefault="001F2AC7" w:rsidP="0097019F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 w:rsidRPr="0097019F">
              <w:rPr>
                <w:rFonts w:ascii="TH SarabunIT๙" w:hAnsi="TH SarabunIT๙" w:cs="TH SarabunIT๙"/>
                <w:spacing w:val="-12"/>
                <w:sz w:val="28"/>
                <w:cs/>
              </w:rPr>
              <w:t>การจัดทำบัญชีสมดุล</w:t>
            </w:r>
          </w:p>
          <w:p w:rsidR="001F2AC7" w:rsidRPr="00683D5B" w:rsidRDefault="001F2AC7" w:rsidP="0097019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683D5B">
              <w:rPr>
                <w:rFonts w:ascii="TH SarabunIT๙" w:hAnsi="TH SarabunIT๙" w:cs="TH SarabunIT๙"/>
                <w:sz w:val="28"/>
              </w:rPr>
              <w:t>Demand&amp;Supply</w:t>
            </w:r>
            <w:proofErr w:type="spellEnd"/>
          </w:p>
          <w:p w:rsidR="001F2AC7" w:rsidRPr="00683D5B" w:rsidRDefault="001F2AC7" w:rsidP="0097019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ของสินค้าเกษตร</w:t>
            </w:r>
          </w:p>
          <w:p w:rsidR="001F2AC7" w:rsidRPr="0097019F" w:rsidRDefault="001F2AC7" w:rsidP="0097019F">
            <w:pPr>
              <w:jc w:val="center"/>
              <w:rPr>
                <w:rFonts w:ascii="TH SarabunIT๙" w:hAnsi="TH SarabunIT๙" w:cs="TH SarabunIT๙"/>
                <w:spacing w:val="-8"/>
                <w:sz w:val="28"/>
              </w:rPr>
            </w:pPr>
            <w:r w:rsidRPr="0097019F">
              <w:rPr>
                <w:rFonts w:ascii="TH SarabunIT๙" w:hAnsi="TH SarabunIT๙" w:cs="TH SarabunIT๙"/>
                <w:spacing w:val="-8"/>
                <w:sz w:val="28"/>
                <w:cs/>
              </w:rPr>
              <w:t>ที่สำคัญ 76 จังหวัด</w:t>
            </w:r>
          </w:p>
        </w:tc>
        <w:tc>
          <w:tcPr>
            <w:tcW w:w="1527" w:type="dxa"/>
            <w:gridSpan w:val="2"/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วัดรอบ</w:t>
            </w:r>
            <w:r w:rsidRPr="002F6083">
              <w:rPr>
                <w:rFonts w:ascii="TH SarabunIT๙" w:hAnsi="TH SarabunIT๙" w:cs="TH SarabunIT๙"/>
                <w:sz w:val="28"/>
              </w:rPr>
              <w:t xml:space="preserve"> 2</w:t>
            </w:r>
          </w:p>
        </w:tc>
        <w:tc>
          <w:tcPr>
            <w:tcW w:w="1374" w:type="dxa"/>
            <w:shd w:val="clear" w:color="auto" w:fill="D9D9D9" w:themeFill="background1" w:themeFillShade="D9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1F2AC7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F2AC7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F2AC7" w:rsidRDefault="001F2AC7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1F2AC7" w:rsidRPr="0097019F" w:rsidRDefault="001F2AC7" w:rsidP="0097019F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 w:rsidRPr="0097019F">
              <w:rPr>
                <w:rFonts w:ascii="TH SarabunIT๙" w:hAnsi="TH SarabunIT๙" w:cs="TH SarabunIT๙"/>
                <w:spacing w:val="-12"/>
                <w:sz w:val="28"/>
                <w:cs/>
              </w:rPr>
              <w:t>การจัดทำบัญชีสมดุล</w:t>
            </w:r>
          </w:p>
          <w:p w:rsidR="001F2AC7" w:rsidRPr="00683D5B" w:rsidRDefault="001F2AC7" w:rsidP="0097019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683D5B">
              <w:rPr>
                <w:rFonts w:ascii="TH SarabunIT๙" w:hAnsi="TH SarabunIT๙" w:cs="TH SarabunIT๙"/>
                <w:sz w:val="28"/>
              </w:rPr>
              <w:t>Demand&amp;Supply</w:t>
            </w:r>
            <w:proofErr w:type="spellEnd"/>
          </w:p>
          <w:p w:rsidR="001F2AC7" w:rsidRPr="00683D5B" w:rsidRDefault="001F2AC7" w:rsidP="0097019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ของสินค้าเกษตร</w:t>
            </w:r>
          </w:p>
          <w:p w:rsidR="001F2AC7" w:rsidRPr="002F6083" w:rsidRDefault="001F2AC7" w:rsidP="0097019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7019F">
              <w:rPr>
                <w:rFonts w:ascii="TH SarabunIT๙" w:hAnsi="TH SarabunIT๙" w:cs="TH SarabunIT๙"/>
                <w:spacing w:val="-8"/>
                <w:sz w:val="28"/>
                <w:cs/>
              </w:rPr>
              <w:t>ที่สำคัญ 76 จังหวัด</w:t>
            </w:r>
          </w:p>
        </w:tc>
        <w:tc>
          <w:tcPr>
            <w:tcW w:w="1362" w:type="dxa"/>
            <w:shd w:val="clear" w:color="auto" w:fill="auto"/>
          </w:tcPr>
          <w:p w:rsidR="001F2AC7" w:rsidRPr="002F6083" w:rsidRDefault="001F2AC7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1F2AC7" w:rsidRPr="002F6083" w:rsidRDefault="001D395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สำนักงานเศรษฐกิจการเกษตร</w:t>
            </w:r>
          </w:p>
        </w:tc>
      </w:tr>
      <w:tr w:rsidR="00E41B7D" w:rsidRPr="002F6083" w:rsidTr="00C76BD9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7"/>
            <w:shd w:val="clear" w:color="auto" w:fill="B2A1C7" w:themeFill="accent4" w:themeFillTint="99"/>
          </w:tcPr>
          <w:p w:rsidR="00E41B7D" w:rsidRPr="002F6083" w:rsidRDefault="0042504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E41B7D" w:rsidRPr="002F6083" w:rsidTr="00582943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5"/>
            <w:shd w:val="clear" w:color="auto" w:fill="FFCC0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AA1914" w:rsidRPr="002F6083" w:rsidTr="008A0C97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AA1914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AA1914" w:rsidRPr="002F6083" w:rsidRDefault="00AA1914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447FB" w:rsidRPr="002F6083" w:rsidTr="009E4215">
        <w:trPr>
          <w:jc w:val="center"/>
        </w:trPr>
        <w:tc>
          <w:tcPr>
            <w:tcW w:w="1585" w:type="dxa"/>
            <w:vMerge w:val="restart"/>
            <w:shd w:val="clear" w:color="auto" w:fill="auto"/>
          </w:tcPr>
          <w:p w:rsidR="000447FB" w:rsidRPr="002F6083" w:rsidRDefault="000447FB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 xml:space="preserve">องค์ประกอบที่ 4 </w:t>
            </w:r>
            <w:r w:rsidRPr="00683D5B">
              <w:rPr>
                <w:rFonts w:ascii="TH SarabunIT๙" w:hAnsi="TH SarabunIT๙" w:cs="TH SarabunIT๙"/>
                <w:spacing w:val="-6"/>
                <w:sz w:val="28"/>
                <w:cs/>
              </w:rPr>
              <w:t>(</w:t>
            </w:r>
            <w:r w:rsidRPr="00683D5B">
              <w:rPr>
                <w:rFonts w:ascii="TH SarabunIT๙" w:hAnsi="TH SarabunIT๙" w:cs="TH SarabunIT๙"/>
                <w:spacing w:val="-6"/>
                <w:sz w:val="28"/>
              </w:rPr>
              <w:t>Innovation Base</w:t>
            </w:r>
            <w:r w:rsidRPr="00683D5B">
              <w:rPr>
                <w:rFonts w:ascii="TH SarabunIT๙" w:hAnsi="TH SarabunIT๙" w:cs="TH SarabunIT๙"/>
                <w:spacing w:val="-6"/>
                <w:sz w:val="28"/>
                <w:cs/>
              </w:rPr>
              <w:t>)</w:t>
            </w:r>
            <w:r w:rsidRPr="00683D5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683D5B">
              <w:rPr>
                <w:rFonts w:ascii="TH SarabunIT๙" w:hAnsi="TH SarabunIT๙" w:cs="TH SarabunIT๙"/>
                <w:i/>
                <w:iCs/>
                <w:color w:val="FF0000"/>
                <w:sz w:val="28"/>
                <w:cs/>
              </w:rPr>
              <w:t>2 ตัวชี้วัด</w:t>
            </w:r>
          </w:p>
        </w:tc>
        <w:tc>
          <w:tcPr>
            <w:tcW w:w="2480" w:type="dxa"/>
            <w:shd w:val="clear" w:color="auto" w:fill="auto"/>
          </w:tcPr>
          <w:p w:rsidR="000447FB" w:rsidRDefault="000447FB" w:rsidP="008A0C9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4.1</w:t>
            </w:r>
            <w:r w:rsidRPr="005A30A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การพัฒนานวัตกรรม 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: </w:t>
            </w:r>
            <w:r w:rsidRPr="006A05D6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การใช้อากาศยานไร้คนขับ </w:t>
            </w:r>
            <w:r w:rsidRPr="006A05D6">
              <w:rPr>
                <w:rFonts w:ascii="TH SarabunPSK" w:hAnsi="TH SarabunPSK" w:cs="TH SarabunPSK"/>
                <w:spacing w:val="-4"/>
                <w:sz w:val="28"/>
              </w:rPr>
              <w:t>(</w:t>
            </w:r>
            <w:r w:rsidRPr="00EB7ACF">
              <w:rPr>
                <w:rFonts w:ascii="TH SarabunPSK" w:hAnsi="TH SarabunPSK" w:cs="TH SarabunPSK"/>
                <w:spacing w:val="-10"/>
                <w:sz w:val="28"/>
              </w:rPr>
              <w:t xml:space="preserve">Drone) </w:t>
            </w:r>
            <w:r w:rsidRPr="00EB7ACF">
              <w:rPr>
                <w:rFonts w:ascii="TH SarabunPSK" w:hAnsi="TH SarabunPSK" w:cs="TH SarabunPSK"/>
                <w:spacing w:val="-10"/>
                <w:sz w:val="28"/>
                <w:cs/>
              </w:rPr>
              <w:t>เพื่อจัดทำแผนที่</w:t>
            </w:r>
            <w:r w:rsidRPr="00C702F9">
              <w:rPr>
                <w:rFonts w:ascii="TH SarabunPSK" w:hAnsi="TH SarabunPSK" w:cs="TH SarabunPSK"/>
                <w:spacing w:val="-12"/>
                <w:sz w:val="28"/>
                <w:cs/>
              </w:rPr>
              <w:t>ภาพถ่าย</w:t>
            </w:r>
            <w:r w:rsidRPr="00C702F9">
              <w:rPr>
                <w:rFonts w:ascii="TH SarabunPSK" w:hAnsi="TH SarabunPSK" w:cs="TH SarabunPSK"/>
                <w:sz w:val="28"/>
                <w:cs/>
              </w:rPr>
              <w:t>ทางอากาศและแบบจำลอง</w:t>
            </w:r>
          </w:p>
          <w:p w:rsidR="000447FB" w:rsidRPr="001851B6" w:rsidRDefault="000447FB" w:rsidP="008A0C97">
            <w:pPr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C702F9">
              <w:rPr>
                <w:rFonts w:ascii="TH SarabunPSK" w:hAnsi="TH SarabunPSK" w:cs="TH SarabunPSK"/>
                <w:sz w:val="28"/>
                <w:cs/>
              </w:rPr>
              <w:t>ภูมิประเทศ</w:t>
            </w:r>
            <w:r w:rsidRPr="006A05D6">
              <w:rPr>
                <w:rFonts w:ascii="TH SarabunPSK" w:hAnsi="TH SarabunPSK" w:cs="TH SarabunPSK"/>
                <w:spacing w:val="-4"/>
                <w:sz w:val="28"/>
                <w:cs/>
              </w:rPr>
              <w:t>สามมิติกรณีพื้นที่พิพาท</w:t>
            </w:r>
            <w:r w:rsidRPr="006A05D6">
              <w:rPr>
                <w:rFonts w:ascii="TH SarabunPSK" w:hAnsi="TH SarabunPSK" w:cs="TH SarabunPSK"/>
                <w:sz w:val="28"/>
                <w:cs/>
              </w:rPr>
              <w:t>ในเขตปฏิรูปที่ดิน</w:t>
            </w:r>
          </w:p>
        </w:tc>
        <w:tc>
          <w:tcPr>
            <w:tcW w:w="1629" w:type="dxa"/>
            <w:shd w:val="clear" w:color="auto" w:fill="auto"/>
          </w:tcPr>
          <w:p w:rsidR="000447FB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ผลการประเมิน</w:t>
            </w:r>
          </w:p>
          <w:p w:rsidR="000447FB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คุณภาพนวัตกรรม</w:t>
            </w:r>
          </w:p>
          <w:p w:rsidR="000447FB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ได้มากกว่า</w:t>
            </w:r>
          </w:p>
          <w:p w:rsidR="000447FB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50 คะแนน</w:t>
            </w:r>
          </w:p>
          <w:p w:rsidR="000447FB" w:rsidRPr="005A30A6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ขึ้นไป</w:t>
            </w:r>
          </w:p>
        </w:tc>
        <w:tc>
          <w:tcPr>
            <w:tcW w:w="1451" w:type="dxa"/>
            <w:shd w:val="clear" w:color="auto" w:fill="auto"/>
          </w:tcPr>
          <w:p w:rsidR="000447FB" w:rsidRPr="00E64B25" w:rsidRDefault="000447FB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gridSpan w:val="2"/>
            <w:shd w:val="clear" w:color="auto" w:fill="D9D9D9" w:themeFill="background1" w:themeFillShade="D9"/>
          </w:tcPr>
          <w:p w:rsidR="000447FB" w:rsidRPr="002F6083" w:rsidRDefault="000447F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</w:tcPr>
          <w:p w:rsidR="000447FB" w:rsidRPr="002F6083" w:rsidRDefault="000447F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bottom w:val="nil"/>
            </w:tcBorders>
            <w:shd w:val="clear" w:color="auto" w:fill="auto"/>
          </w:tcPr>
          <w:p w:rsidR="00461EDD" w:rsidRPr="00B50CD0" w:rsidRDefault="00FA2C83" w:rsidP="00461EDD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B2324E">
              <w:rPr>
                <w:rFonts w:ascii="TH SarabunIT๙" w:hAnsi="TH SarabunIT๙" w:cs="TH SarabunIT๙" w:hint="cs"/>
                <w:szCs w:val="22"/>
              </w:rPr>
              <w:sym w:font="Wingdings" w:char="F0A1"/>
            </w:r>
          </w:p>
          <w:p w:rsidR="000447FB" w:rsidRPr="00FA2C83" w:rsidRDefault="00FA2C83" w:rsidP="00461EDD">
            <w:pPr>
              <w:jc w:val="center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 w:rsidRPr="00FA2C83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ต่ำ</w:t>
            </w:r>
            <w:r w:rsidR="00461EDD" w:rsidRPr="00FA2C83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กว่าเป้าหมาย</w:t>
            </w:r>
          </w:p>
        </w:tc>
        <w:tc>
          <w:tcPr>
            <w:tcW w:w="1629" w:type="dxa"/>
            <w:shd w:val="clear" w:color="auto" w:fill="auto"/>
          </w:tcPr>
          <w:p w:rsidR="000447FB" w:rsidRDefault="000447FB" w:rsidP="000447FB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ผลการประเมิน</w:t>
            </w:r>
          </w:p>
          <w:p w:rsidR="000447FB" w:rsidRDefault="000447FB" w:rsidP="000447FB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คุณภาพนวัตกรรม</w:t>
            </w:r>
          </w:p>
          <w:p w:rsidR="000447FB" w:rsidRDefault="000447FB" w:rsidP="000447FB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ได้มากกว่า</w:t>
            </w:r>
          </w:p>
          <w:p w:rsidR="000447FB" w:rsidRDefault="000447FB" w:rsidP="000447FB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50 คะแนน</w:t>
            </w:r>
          </w:p>
          <w:p w:rsidR="000447FB" w:rsidRPr="002F6083" w:rsidRDefault="000447FB" w:rsidP="000447F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ขึ้นไป</w:t>
            </w:r>
          </w:p>
        </w:tc>
        <w:tc>
          <w:tcPr>
            <w:tcW w:w="1362" w:type="dxa"/>
            <w:shd w:val="clear" w:color="auto" w:fill="auto"/>
          </w:tcPr>
          <w:p w:rsidR="000447FB" w:rsidRPr="002F6083" w:rsidRDefault="000447F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476E49" w:rsidRPr="00683D5B" w:rsidRDefault="00476E49" w:rsidP="00476E4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683D5B">
              <w:rPr>
                <w:rFonts w:ascii="TH SarabunIT๙" w:hAnsi="TH SarabunIT๙" w:cs="TH SarabunIT๙"/>
                <w:sz w:val="28"/>
                <w:cs/>
              </w:rPr>
              <w:t>สผส</w:t>
            </w:r>
            <w:proofErr w:type="spellEnd"/>
            <w:r w:rsidRPr="00683D5B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  <w:p w:rsidR="000447FB" w:rsidRPr="002F6083" w:rsidRDefault="000447F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447FB" w:rsidRPr="002F6083" w:rsidTr="004566AA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0447FB" w:rsidRPr="002F6083" w:rsidRDefault="000447FB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shd w:val="clear" w:color="auto" w:fill="auto"/>
          </w:tcPr>
          <w:p w:rsidR="000447FB" w:rsidRPr="00476E49" w:rsidRDefault="00476E49" w:rsidP="004636A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4.2 </w:t>
            </w:r>
            <w:r w:rsidRPr="00476E49">
              <w:rPr>
                <w:rFonts w:ascii="TH SarabunIT๙" w:hAnsi="TH SarabunIT๙" w:cs="TH SarabunIT๙" w:hint="cs"/>
                <w:sz w:val="28"/>
                <w:cs/>
              </w:rPr>
              <w:t>การพัฒนาประสิทธิภาพในการปฏิบัติงาน</w:t>
            </w:r>
            <w:r w:rsidR="009E01A5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629" w:type="dxa"/>
            <w:shd w:val="clear" w:color="auto" w:fill="auto"/>
          </w:tcPr>
          <w:p w:rsidR="000447FB" w:rsidRPr="002F6083" w:rsidRDefault="00C07925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34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ผลผลิต</w:t>
            </w:r>
          </w:p>
        </w:tc>
        <w:tc>
          <w:tcPr>
            <w:tcW w:w="1451" w:type="dxa"/>
            <w:shd w:val="clear" w:color="auto" w:fill="auto"/>
          </w:tcPr>
          <w:p w:rsidR="000447FB" w:rsidRDefault="006A39D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80</w:t>
            </w:r>
          </w:p>
          <w:p w:rsidR="00AE3361" w:rsidRPr="002F6083" w:rsidRDefault="00AE336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(13 ผลผลิต)</w:t>
            </w:r>
          </w:p>
        </w:tc>
        <w:tc>
          <w:tcPr>
            <w:tcW w:w="1450" w:type="dxa"/>
            <w:gridSpan w:val="2"/>
            <w:shd w:val="clear" w:color="auto" w:fill="auto"/>
          </w:tcPr>
          <w:p w:rsidR="000447FB" w:rsidRDefault="006A39DB" w:rsidP="006A39D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69.23</w:t>
            </w:r>
          </w:p>
          <w:p w:rsidR="00AE3361" w:rsidRPr="002F6083" w:rsidRDefault="00AE3361" w:rsidP="006A39D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(9 ผลผลิต)</w:t>
            </w:r>
          </w:p>
        </w:tc>
        <w:tc>
          <w:tcPr>
            <w:tcW w:w="1253" w:type="dxa"/>
            <w:shd w:val="clear" w:color="auto" w:fill="auto"/>
          </w:tcPr>
          <w:p w:rsidR="000447FB" w:rsidRPr="002F6083" w:rsidRDefault="006A39D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ไม่ผ่าน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47FB" w:rsidRPr="002F6083" w:rsidRDefault="000447F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AE3361" w:rsidRDefault="00AE3361" w:rsidP="00AE336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80</w:t>
            </w:r>
          </w:p>
          <w:p w:rsidR="000447FB" w:rsidRPr="002F6083" w:rsidRDefault="00704DCB" w:rsidP="00704DC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(27 ผลผลิต)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977D0" w:rsidRPr="00D977D0" w:rsidRDefault="00024100" w:rsidP="00D977D0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ทุกเดือน</w:t>
            </w:r>
          </w:p>
        </w:tc>
        <w:tc>
          <w:tcPr>
            <w:tcW w:w="1335" w:type="dxa"/>
            <w:shd w:val="clear" w:color="auto" w:fill="auto"/>
          </w:tcPr>
          <w:p w:rsidR="000447FB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กพร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9E4215" w:rsidRPr="002F6083" w:rsidTr="004566AA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F1086D" w:rsidRPr="002F6083" w:rsidRDefault="00F1086D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bottom w:val="dotted" w:sz="4" w:space="0" w:color="auto"/>
            </w:tcBorders>
            <w:shd w:val="clear" w:color="auto" w:fill="auto"/>
          </w:tcPr>
          <w:p w:rsidR="00F1086D" w:rsidRDefault="00F1086D" w:rsidP="006A39DB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(1) </w:t>
            </w:r>
            <w:r w:rsidRPr="006A39DB">
              <w:rPr>
                <w:rFonts w:ascii="TH SarabunIT๙" w:hAnsi="TH SarabunIT๙" w:cs="TH SarabunIT๙"/>
                <w:sz w:val="28"/>
                <w:cs/>
              </w:rPr>
              <w:t>การลดพลังงาน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F1086D" w:rsidRDefault="00F1086D" w:rsidP="006A39DB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-</w:t>
            </w:r>
            <w:r w:rsidR="00933DF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</w:p>
          <w:p w:rsidR="00F1086D" w:rsidRPr="002F6083" w:rsidRDefault="00F1086D" w:rsidP="006A39DB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-</w:t>
            </w:r>
            <w:r w:rsidR="00933DF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น้ำมัน</w:t>
            </w: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F1086D" w:rsidRDefault="00F1086D" w:rsidP="006A39D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Default="00F1086D" w:rsidP="006A39D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Pr="002F6083" w:rsidRDefault="00F1086D" w:rsidP="006A39D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</w:tc>
        <w:tc>
          <w:tcPr>
            <w:tcW w:w="1451" w:type="dxa"/>
            <w:tcBorders>
              <w:bottom w:val="dotted" w:sz="4" w:space="0" w:color="auto"/>
            </w:tcBorders>
            <w:shd w:val="clear" w:color="auto" w:fill="auto"/>
          </w:tcPr>
          <w:p w:rsidR="00F1086D" w:rsidRDefault="00F1086D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Default="00F1086D" w:rsidP="003D5AF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Pr="002F6083" w:rsidRDefault="00F1086D" w:rsidP="003D5AF3">
            <w:pPr>
              <w:jc w:val="center"/>
              <w:rPr>
                <w:rFonts w:ascii="TH SarabunIT๙" w:hAnsi="TH SarabunIT๙" w:cs="TH SarabunIT๙"/>
                <w:spacing w:val="-12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</w:tc>
        <w:tc>
          <w:tcPr>
            <w:tcW w:w="1450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F1086D" w:rsidRDefault="00F1086D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Default="00F1086D" w:rsidP="003D5AF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F1086D" w:rsidRPr="002F6083" w:rsidRDefault="00F1086D" w:rsidP="003D5AF3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</w:tc>
        <w:tc>
          <w:tcPr>
            <w:tcW w:w="1253" w:type="dxa"/>
            <w:tcBorders>
              <w:bottom w:val="dotted" w:sz="4" w:space="0" w:color="auto"/>
            </w:tcBorders>
            <w:shd w:val="clear" w:color="auto" w:fill="auto"/>
          </w:tcPr>
          <w:p w:rsidR="00F1086D" w:rsidRPr="002F6083" w:rsidRDefault="00F1086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ไม่ผ่าน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F1086D" w:rsidRPr="002F6083" w:rsidRDefault="00F1086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F1086D" w:rsidRDefault="009E65F6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 ผลผลิต</w:t>
            </w:r>
          </w:p>
          <w:p w:rsidR="00E50733" w:rsidRDefault="00E50733" w:rsidP="00E50733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  <w:p w:rsidR="00E50733" w:rsidRPr="002F6083" w:rsidRDefault="00E50733" w:rsidP="00E50733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6A39DB">
              <w:rPr>
                <w:rFonts w:ascii="TH SarabunIT๙" w:hAnsi="TH SarabunIT๙" w:cs="TH SarabunIT๙" w:hint="cs"/>
                <w:sz w:val="28"/>
                <w:cs/>
              </w:rPr>
              <w:t xml:space="preserve"> ผลผลิต</w:t>
            </w:r>
          </w:p>
        </w:tc>
        <w:tc>
          <w:tcPr>
            <w:tcW w:w="1362" w:type="dxa"/>
            <w:tcBorders>
              <w:bottom w:val="nil"/>
            </w:tcBorders>
            <w:shd w:val="clear" w:color="auto" w:fill="auto"/>
          </w:tcPr>
          <w:p w:rsidR="00024100" w:rsidRPr="00024100" w:rsidRDefault="00024100" w:rsidP="0002410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02410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รายงานผ่านระบบ </w:t>
            </w:r>
            <w:r w:rsidRPr="00024100">
              <w:rPr>
                <w:rFonts w:ascii="TH SarabunIT๙" w:hAnsi="TH SarabunIT๙" w:cs="TH SarabunIT๙"/>
                <w:sz w:val="24"/>
                <w:szCs w:val="24"/>
              </w:rPr>
              <w:t>e-report</w:t>
            </w:r>
            <w:r w:rsidRPr="00024100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</w:p>
          <w:p w:rsidR="00F1086D" w:rsidRPr="00D977D0" w:rsidRDefault="00024100" w:rsidP="00024100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024100">
              <w:rPr>
                <w:rFonts w:ascii="TH SarabunIT๙" w:hAnsi="TH SarabunIT๙" w:cs="TH SarabunIT๙"/>
                <w:sz w:val="24"/>
                <w:szCs w:val="24"/>
                <w:cs/>
              </w:rPr>
              <w:t>ของกระทรวงพลังงานทุกเดือน</w:t>
            </w:r>
          </w:p>
        </w:tc>
        <w:tc>
          <w:tcPr>
            <w:tcW w:w="1335" w:type="dxa"/>
            <w:tcBorders>
              <w:bottom w:val="dotted" w:sz="4" w:space="0" w:color="auto"/>
            </w:tcBorders>
            <w:shd w:val="clear" w:color="auto" w:fill="auto"/>
          </w:tcPr>
          <w:p w:rsidR="00F1086D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4566AA" w:rsidRPr="002F6083" w:rsidTr="004566AA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BB07AF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(2) </w:t>
            </w:r>
            <w:r w:rsidRPr="00BB07AF">
              <w:rPr>
                <w:rFonts w:ascii="TH SarabunIT๙" w:hAnsi="TH SarabunIT๙" w:cs="TH SarabunIT๙"/>
                <w:sz w:val="28"/>
                <w:cs/>
              </w:rPr>
              <w:t>การลด</w:t>
            </w:r>
            <w:r w:rsidRPr="00BB07AF">
              <w:rPr>
                <w:rFonts w:ascii="TH SarabunIT๙" w:hAnsi="TH SarabunIT๙" w:cs="TH SarabunIT๙" w:hint="cs"/>
                <w:sz w:val="28"/>
                <w:cs/>
              </w:rPr>
              <w:t>กระดาษ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A873A0" w:rsidRDefault="00024100" w:rsidP="00BB07AF">
            <w:pPr>
              <w:jc w:val="center"/>
              <w:rPr>
                <w:rFonts w:ascii="TH SarabunIT๙" w:hAnsi="TH SarabunIT๙" w:cs="TH SarabunIT๙"/>
                <w:spacing w:val="-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5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74D9C"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5.66</w:t>
            </w: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24100" w:rsidRDefault="00024100" w:rsidP="00024100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24100" w:rsidRPr="002F6083" w:rsidTr="004566AA">
        <w:trPr>
          <w:jc w:val="center"/>
        </w:trPr>
        <w:tc>
          <w:tcPr>
            <w:tcW w:w="1585" w:type="dxa"/>
            <w:vMerge/>
            <w:tcBorders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BB07AF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(3) </w:t>
            </w:r>
            <w:r w:rsidRPr="00BB07AF">
              <w:rPr>
                <w:rFonts w:ascii="TH SarabunIT๙" w:hAnsi="TH SarabunIT๙" w:cs="TH SarabunIT๙"/>
                <w:sz w:val="28"/>
                <w:cs/>
              </w:rPr>
              <w:t>การ</w:t>
            </w:r>
            <w:r w:rsidRPr="00BB07AF">
              <w:rPr>
                <w:rFonts w:ascii="TH SarabunIT๙" w:hAnsi="TH SarabunIT๙" w:cs="TH SarabunIT๙" w:hint="cs"/>
                <w:sz w:val="28"/>
                <w:cs/>
              </w:rPr>
              <w:t>ประหยัดงบประมาณ (รายการงบลงทุน)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BB07AF" w:rsidRDefault="00024100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ร้อยละ 5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74D9C"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7E7E07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74D9C">
              <w:rPr>
                <w:rFonts w:ascii="TH SarabunIT๙" w:hAnsi="TH SarabunIT๙" w:cs="TH SarabunIT๙" w:hint="cs"/>
                <w:sz w:val="28"/>
                <w:cs/>
              </w:rPr>
              <w:t xml:space="preserve">ร้อยละ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5.08</w:t>
            </w: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Default="00024100" w:rsidP="00F1086D">
            <w:pPr>
              <w:jc w:val="center"/>
            </w:pPr>
            <w:r w:rsidRPr="00047249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BB07AF" w:rsidRDefault="00024100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ร้อยละ 5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24100" w:rsidRDefault="00024100" w:rsidP="00024100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24100" w:rsidRPr="002F6083" w:rsidTr="002B0047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(4) </w:t>
            </w:r>
            <w:r w:rsidRPr="00BB07AF">
              <w:rPr>
                <w:rFonts w:ascii="TH SarabunIT๙" w:hAnsi="TH SarabunIT๙" w:cs="TH SarabunIT๙"/>
                <w:sz w:val="28"/>
                <w:cs/>
              </w:rPr>
              <w:t>ทำเนียบผู้แทนเกษตรกรออนไลน์ (</w:t>
            </w:r>
            <w:r w:rsidRPr="00BB07AF">
              <w:rPr>
                <w:rFonts w:ascii="TH SarabunIT๙" w:hAnsi="TH SarabunIT๙" w:cs="TH SarabunIT๙"/>
                <w:sz w:val="28"/>
              </w:rPr>
              <w:t>e-book)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9734D8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734D8">
              <w:rPr>
                <w:rFonts w:ascii="TH SarabunIT๙" w:hAnsi="TH SarabunIT๙" w:cs="TH SarabunIT๙" w:hint="cs"/>
                <w:sz w:val="28"/>
                <w:cs/>
              </w:rPr>
              <w:t xml:space="preserve">ทำเนียบ </w:t>
            </w:r>
          </w:p>
          <w:p w:rsidR="00024100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734D8">
              <w:rPr>
                <w:rFonts w:ascii="TH SarabunIT๙" w:hAnsi="TH SarabunIT๙" w:cs="TH SarabunIT๙"/>
                <w:sz w:val="28"/>
                <w:lang w:val="en-GB"/>
              </w:rPr>
              <w:t>E-book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9734D8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734D8">
              <w:rPr>
                <w:rFonts w:ascii="TH SarabunIT๙" w:hAnsi="TH SarabunIT๙" w:cs="TH SarabunIT๙" w:hint="cs"/>
                <w:sz w:val="28"/>
                <w:cs/>
              </w:rPr>
              <w:t xml:space="preserve">ทำเนียบ </w:t>
            </w:r>
          </w:p>
          <w:p w:rsidR="00024100" w:rsidRPr="007E7E07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734D8">
              <w:rPr>
                <w:rFonts w:ascii="TH SarabunIT๙" w:hAnsi="TH SarabunIT๙" w:cs="TH SarabunIT๙"/>
                <w:sz w:val="28"/>
                <w:lang w:val="en-GB"/>
              </w:rPr>
              <w:t>E-book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9734D8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734D8">
              <w:rPr>
                <w:rFonts w:ascii="TH SarabunIT๙" w:hAnsi="TH SarabunIT๙" w:cs="TH SarabunIT๙" w:hint="cs"/>
                <w:sz w:val="28"/>
                <w:cs/>
              </w:rPr>
              <w:t xml:space="preserve">ทำเนียบ </w:t>
            </w:r>
          </w:p>
          <w:p w:rsidR="00024100" w:rsidRDefault="00024100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734D8">
              <w:rPr>
                <w:rFonts w:ascii="TH SarabunIT๙" w:hAnsi="TH SarabunIT๙" w:cs="TH SarabunIT๙"/>
                <w:sz w:val="28"/>
                <w:lang w:val="en-GB"/>
              </w:rPr>
              <w:t>E-book</w:t>
            </w: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Default="00024100" w:rsidP="00F1086D">
            <w:pPr>
              <w:jc w:val="center"/>
            </w:pPr>
            <w:r w:rsidRPr="00047249"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24100" w:rsidRDefault="00024100" w:rsidP="00024100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สวผ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24100" w:rsidRPr="002F6083" w:rsidTr="004566AA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(5) </w:t>
            </w:r>
            <w:r w:rsidRPr="00D4546D">
              <w:rPr>
                <w:rFonts w:ascii="TH SarabunIT๙" w:hAnsi="TH SarabunIT๙" w:cs="TH SarabunIT๙"/>
                <w:sz w:val="28"/>
                <w:cs/>
              </w:rPr>
              <w:t xml:space="preserve">โครงการอบรมเกี่ยวกับการป้องกันปราบปรามการทุจริตผ่านทาง </w:t>
            </w:r>
            <w:r w:rsidRPr="00D4546D">
              <w:rPr>
                <w:rFonts w:ascii="TH SarabunIT๙" w:hAnsi="TH SarabunIT๙" w:cs="TH SarabunIT๙"/>
                <w:sz w:val="28"/>
              </w:rPr>
              <w:t>Web Conference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5769FB" w:rsidRDefault="00024100" w:rsidP="008A0C97">
            <w:pPr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จำนวนผู้ที่ผ่าน</w:t>
            </w:r>
          </w:p>
          <w:p w:rsidR="00024100" w:rsidRPr="005D032F" w:rsidRDefault="00024100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การอบรม</w:t>
            </w:r>
            <w:r w:rsidRPr="005769FB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ป้องกันปราบปรามการทุจริตผ่านทาง </w:t>
            </w:r>
            <w:r w:rsidRPr="005769FB">
              <w:rPr>
                <w:rFonts w:ascii="TH SarabunIT๙" w:hAnsi="TH SarabunIT๙" w:cs="TH SarabunIT๙"/>
                <w:sz w:val="24"/>
                <w:szCs w:val="24"/>
              </w:rPr>
              <w:t>Web Conference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5769FB" w:rsidRDefault="00024100" w:rsidP="00D4546D">
            <w:pPr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จำนวนผู้ที่ผ่าน</w:t>
            </w:r>
          </w:p>
          <w:p w:rsidR="00024100" w:rsidRPr="002F6083" w:rsidRDefault="00024100" w:rsidP="00D4546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การอบรม</w:t>
            </w:r>
            <w:r w:rsidRPr="005769FB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ป้องกันปราบปรามการทุจริตผ่านทาง </w:t>
            </w:r>
            <w:r w:rsidRPr="005769FB">
              <w:rPr>
                <w:rFonts w:ascii="TH SarabunIT๙" w:hAnsi="TH SarabunIT๙" w:cs="TH SarabunIT๙"/>
                <w:sz w:val="24"/>
                <w:szCs w:val="24"/>
              </w:rPr>
              <w:t>Web Conference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24100" w:rsidRDefault="00024100" w:rsidP="00024100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24100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กกจ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24100" w:rsidRPr="002F6083" w:rsidTr="004566AA">
        <w:trPr>
          <w:jc w:val="center"/>
        </w:trPr>
        <w:tc>
          <w:tcPr>
            <w:tcW w:w="1585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(6) </w:t>
            </w:r>
            <w:r w:rsidRPr="00E66A60">
              <w:rPr>
                <w:rFonts w:ascii="TH SarabunIT๙" w:hAnsi="TH SarabunIT๙" w:cs="TH SarabunIT๙"/>
                <w:sz w:val="28"/>
                <w:cs/>
              </w:rPr>
              <w:t>การเพิ่มช่องทางการชำระหนี้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66A60">
              <w:rPr>
                <w:rFonts w:ascii="TH SarabunIT๙" w:hAnsi="TH SarabunIT๙" w:cs="TH SarabunIT๙"/>
                <w:sz w:val="28"/>
                <w:cs/>
              </w:rPr>
              <w:t>(ค่าเช่าที่ดินและค่าเช่าซื้อที่ดิน)</w:t>
            </w: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24100" w:rsidRPr="005D032F" w:rsidRDefault="00024100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จำนวนจังหวัดที่เกษตรกรสามารถชำระหนี้ ผ่านเคาน์เตอร์</w:t>
            </w:r>
            <w:proofErr w:type="spellStart"/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ธ.ก.ส</w:t>
            </w:r>
            <w:proofErr w:type="spellEnd"/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 xml:space="preserve"> จำนวน 12 จังหวัด</w:t>
            </w:r>
          </w:p>
        </w:tc>
        <w:tc>
          <w:tcPr>
            <w:tcW w:w="1451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024100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024100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จำนวนจังหวัดที่เกษตรกรสามารถชำระหนี้ ผ่านเคาน์เตอร์</w:t>
            </w:r>
            <w:proofErr w:type="spellStart"/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ธ.ก.ส</w:t>
            </w:r>
            <w:proofErr w:type="spellEnd"/>
            <w:r w:rsidRPr="005769F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 xml:space="preserve"> จำนวน 12 จังหวัด</w:t>
            </w:r>
          </w:p>
        </w:tc>
        <w:tc>
          <w:tcPr>
            <w:tcW w:w="136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24100" w:rsidRDefault="00024100" w:rsidP="00024100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24100" w:rsidRPr="002F6083" w:rsidRDefault="00B9346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สบท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D61B5B" w:rsidRDefault="00D61B5B"/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1450"/>
        <w:gridCol w:w="1253"/>
        <w:gridCol w:w="1393"/>
        <w:gridCol w:w="1629"/>
        <w:gridCol w:w="1362"/>
        <w:gridCol w:w="1335"/>
      </w:tblGrid>
      <w:tr w:rsidR="00E41B7D" w:rsidRPr="002F6083" w:rsidTr="00254335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E41B7D" w:rsidRPr="002F6083" w:rsidRDefault="0042504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E41B7D" w:rsidRPr="002F6083" w:rsidTr="008F11BB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E41B7D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4566AA" w:rsidRPr="002F6083" w:rsidTr="004C2FD4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4566AA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FFFFCC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4566AA" w:rsidRPr="002F6083" w:rsidRDefault="004566A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043F3A" w:rsidRPr="002F6083" w:rsidTr="00043F3A">
        <w:trPr>
          <w:jc w:val="center"/>
        </w:trPr>
        <w:tc>
          <w:tcPr>
            <w:tcW w:w="1585" w:type="dxa"/>
            <w:tcBorders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(7) </w:t>
            </w:r>
            <w:r w:rsidRPr="004566AA">
              <w:rPr>
                <w:rFonts w:ascii="TH SarabunIT๙" w:hAnsi="TH SarabunIT๙" w:cs="TH SarabunIT๙"/>
                <w:sz w:val="28"/>
                <w:cs/>
              </w:rPr>
              <w:t>จัดทำช่องทางการร้องเรียนและแจ้งเบาะแสการ</w:t>
            </w:r>
            <w:r w:rsidRPr="00F86464">
              <w:rPr>
                <w:rFonts w:ascii="TH SarabunIT๙" w:hAnsi="TH SarabunIT๙" w:cs="TH SarabunIT๙"/>
                <w:sz w:val="28"/>
                <w:cs/>
              </w:rPr>
              <w:t>ทุจริตของเจ้าหน้าที่</w:t>
            </w: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ระดับความสำเร็จของการจัดทำช่องทาง</w:t>
            </w:r>
          </w:p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การร้องเรียนและ</w:t>
            </w:r>
          </w:p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แจ้งเบาะแสการทุจริต</w:t>
            </w:r>
          </w:p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ของเจ้าหน้าที่</w:t>
            </w:r>
          </w:p>
        </w:tc>
        <w:tc>
          <w:tcPr>
            <w:tcW w:w="1451" w:type="dxa"/>
            <w:tcBorders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pacing w:val="-12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pacing w:val="-12"/>
                <w:sz w:val="28"/>
              </w:rPr>
            </w:pPr>
          </w:p>
        </w:tc>
        <w:tc>
          <w:tcPr>
            <w:tcW w:w="1253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ระดับความสำเร็จของการจัดทำช่องทาง</w:t>
            </w:r>
          </w:p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การร้องเรียนและ</w:t>
            </w:r>
          </w:p>
          <w:p w:rsidR="00043F3A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แจ้งเบาะแสการทุจริต</w:t>
            </w:r>
          </w:p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ของเจ้าหน้าที่</w:t>
            </w:r>
          </w:p>
        </w:tc>
        <w:tc>
          <w:tcPr>
            <w:tcW w:w="1362" w:type="dxa"/>
            <w:tcBorders>
              <w:bottom w:val="nil"/>
            </w:tcBorders>
            <w:shd w:val="clear" w:color="auto" w:fill="auto"/>
          </w:tcPr>
          <w:p w:rsidR="00043F3A" w:rsidRPr="00D977D0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กกจ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43F3A" w:rsidRPr="002F6083" w:rsidTr="00043F3A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BB07AF" w:rsidRDefault="00043F3A" w:rsidP="004566A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(8) </w:t>
            </w:r>
            <w:r w:rsidRPr="00F86464">
              <w:rPr>
                <w:rFonts w:ascii="TH SarabunIT๙" w:hAnsi="TH SarabunIT๙" w:cs="TH SarabunIT๙"/>
                <w:sz w:val="28"/>
                <w:cs/>
              </w:rPr>
              <w:t>การบูร</w:t>
            </w:r>
            <w:proofErr w:type="spellStart"/>
            <w:r w:rsidRPr="00F86464">
              <w:rPr>
                <w:rFonts w:ascii="TH SarabunIT๙" w:hAnsi="TH SarabunIT๙" w:cs="TH SarabunIT๙"/>
                <w:sz w:val="28"/>
                <w:cs/>
              </w:rPr>
              <w:t>ณา</w:t>
            </w:r>
            <w:proofErr w:type="spellEnd"/>
            <w:r w:rsidRPr="00F86464">
              <w:rPr>
                <w:rFonts w:ascii="TH SarabunIT๙" w:hAnsi="TH SarabunIT๙" w:cs="TH SarabunIT๙"/>
                <w:sz w:val="28"/>
                <w:cs/>
              </w:rPr>
              <w:t>การกับหน่วยงานภายใน ส.</w:t>
            </w:r>
            <w:proofErr w:type="spellStart"/>
            <w:r w:rsidRPr="00F86464">
              <w:rPr>
                <w:rFonts w:ascii="TH SarabunIT๙" w:hAnsi="TH SarabunIT๙" w:cs="TH SarabunIT๙"/>
                <w:sz w:val="28"/>
                <w:cs/>
              </w:rPr>
              <w:t>ป.ก</w:t>
            </w:r>
            <w:proofErr w:type="spellEnd"/>
            <w:r w:rsidRPr="00F86464">
              <w:rPr>
                <w:rFonts w:ascii="TH SarabunIT๙" w:hAnsi="TH SarabunIT๙" w:cs="TH SarabunIT๙"/>
                <w:sz w:val="28"/>
                <w:cs/>
              </w:rPr>
              <w:t>. เกี่ยวกับการขออนุญาตใช้ที่ดินเพื่อกิจการสาธารณูปโภคและกิจการอื่นๆ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โครงการที่ได้รับ</w:t>
            </w:r>
            <w:proofErr w:type="spellStart"/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อนุญาติ</w:t>
            </w:r>
            <w:proofErr w:type="spellEnd"/>
            <w:r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ตามประเภทของกิจการนั้นๆ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A873A0" w:rsidRDefault="00043F3A" w:rsidP="008A0C97">
            <w:pPr>
              <w:jc w:val="center"/>
              <w:rPr>
                <w:rFonts w:ascii="TH SarabunIT๙" w:hAnsi="TH SarabunIT๙" w:cs="TH SarabunIT๙"/>
                <w:spacing w:val="-2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E41B7D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โครงการที่ได้รับอนุญาต</w:t>
            </w:r>
            <w:r w:rsidR="00043F3A" w:rsidRPr="00F86464">
              <w:rPr>
                <w:rFonts w:ascii="TH SarabunIT๙" w:hAnsi="TH SarabunIT๙" w:cs="TH SarabunIT๙"/>
                <w:sz w:val="24"/>
                <w:szCs w:val="24"/>
                <w:cs/>
              </w:rPr>
              <w:t>ตามประเภทของกิจการนั้นๆ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43F3A" w:rsidRDefault="00043F3A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386F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สพป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43F3A" w:rsidRPr="002F6083" w:rsidTr="00043F3A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Default="00043F3A" w:rsidP="008E01D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(9) </w:t>
            </w:r>
            <w:r w:rsidRPr="00E75AC8">
              <w:rPr>
                <w:rFonts w:ascii="TH SarabunIT๙" w:hAnsi="TH SarabunIT๙" w:cs="TH SarabunIT๙"/>
                <w:sz w:val="28"/>
                <w:cs/>
              </w:rPr>
              <w:t>การพัฒนาบุคลากรด้านกฎหมายตามแนวคิดของ</w:t>
            </w:r>
            <w:r w:rsidRPr="00E75AC8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043F3A" w:rsidRPr="00BB07AF" w:rsidRDefault="00043F3A" w:rsidP="008E01D4">
            <w:pPr>
              <w:rPr>
                <w:rFonts w:ascii="TH SarabunIT๙" w:hAnsi="TH SarabunIT๙" w:cs="TH SarabunIT๙"/>
                <w:sz w:val="28"/>
              </w:rPr>
            </w:pPr>
            <w:r w:rsidRPr="00E75AC8">
              <w:rPr>
                <w:rFonts w:ascii="TH SarabunIT๙" w:hAnsi="TH SarabunIT๙" w:cs="TH SarabunIT๙"/>
                <w:sz w:val="28"/>
              </w:rPr>
              <w:t>Unit School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BB07AF" w:rsidRDefault="00043F3A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7C0F7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จำนวนโครงการพัฒนาบุคลากรด้านกฎหมายที่จัดทำขึ้น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Default="00043F3A" w:rsidP="008E01D4">
            <w:pPr>
              <w:jc w:val="center"/>
            </w:pPr>
            <w:r w:rsidRPr="00631E2A"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7E7E07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Default="00043F3A" w:rsidP="008A0C97">
            <w:pPr>
              <w:jc w:val="center"/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BB07AF" w:rsidRDefault="00043F3A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7C0F7B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จำนวนโครงการพัฒนาบุคลากรด้านกฎหมายที่จัดทำขึ้น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43F3A" w:rsidRDefault="00043F3A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386F7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สกม.</w:t>
            </w:r>
          </w:p>
        </w:tc>
      </w:tr>
      <w:tr w:rsidR="00043F3A" w:rsidRPr="002F6083" w:rsidTr="004C2FD4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E01D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(10) </w:t>
            </w:r>
            <w:r w:rsidRPr="007B4D34">
              <w:rPr>
                <w:rFonts w:ascii="TH SarabunIT๙" w:hAnsi="TH SarabunIT๙" w:cs="TH SarabunIT๙"/>
                <w:sz w:val="28"/>
                <w:cs/>
              </w:rPr>
              <w:t xml:space="preserve">การ </w:t>
            </w:r>
            <w:r w:rsidRPr="007B4D34">
              <w:rPr>
                <w:rFonts w:ascii="TH SarabunIT๙" w:hAnsi="TH SarabunIT๙" w:cs="TH SarabunIT๙"/>
                <w:sz w:val="28"/>
              </w:rPr>
              <w:t xml:space="preserve">Export </w:t>
            </w:r>
            <w:r w:rsidRPr="007B4D34">
              <w:rPr>
                <w:rFonts w:ascii="TH SarabunIT๙" w:hAnsi="TH SarabunIT๙" w:cs="TH SarabunIT๙"/>
                <w:sz w:val="28"/>
                <w:cs/>
              </w:rPr>
              <w:t>ฐานข้อมูลการจัดที่ดินของ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7B4D34">
              <w:rPr>
                <w:rFonts w:ascii="TH SarabunIT๙" w:hAnsi="TH SarabunIT๙" w:cs="TH SarabunIT๙"/>
                <w:sz w:val="28"/>
                <w:cs/>
              </w:rPr>
              <w:t>ส.</w:t>
            </w:r>
            <w:proofErr w:type="spellStart"/>
            <w:r w:rsidRPr="007B4D34">
              <w:rPr>
                <w:rFonts w:ascii="TH SarabunIT๙" w:hAnsi="TH SarabunIT๙" w:cs="TH SarabunIT๙"/>
                <w:sz w:val="28"/>
                <w:cs/>
              </w:rPr>
              <w:t>ป.ก</w:t>
            </w:r>
            <w:proofErr w:type="spellEnd"/>
            <w:r w:rsidRPr="007B4D34">
              <w:rPr>
                <w:rFonts w:ascii="TH SarabunIT๙" w:hAnsi="TH SarabunIT๙" w:cs="TH SarabunIT๙"/>
                <w:sz w:val="28"/>
                <w:cs/>
              </w:rPr>
              <w:t>.จังหวัดผ่านระบบจัดที่ดินออนไลน์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7B4D34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B4D34">
              <w:rPr>
                <w:rFonts w:ascii="TH SarabunIT๙" w:hAnsi="TH SarabunIT๙" w:cs="TH SarabunIT๙"/>
                <w:sz w:val="24"/>
                <w:szCs w:val="24"/>
                <w:cs/>
              </w:rPr>
              <w:t>ลดระยะเวลาและขั้นตอนในการ</w:t>
            </w:r>
          </w:p>
          <w:p w:rsidR="00043F3A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B4D34">
              <w:rPr>
                <w:rFonts w:ascii="TH SarabunIT๙" w:hAnsi="TH SarabunIT๙" w:cs="TH SarabunIT๙"/>
                <w:sz w:val="24"/>
                <w:szCs w:val="24"/>
                <w:cs/>
              </w:rPr>
              <w:t>รับ-ส่งฐานข้อมูล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Default="00043F3A" w:rsidP="008E01D4">
            <w:pPr>
              <w:jc w:val="center"/>
            </w:pPr>
            <w:r w:rsidRPr="00631E2A"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Default="00043F3A" w:rsidP="008A0C97">
            <w:pPr>
              <w:jc w:val="center"/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7B4D34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B4D34">
              <w:rPr>
                <w:rFonts w:ascii="TH SarabunIT๙" w:hAnsi="TH SarabunIT๙" w:cs="TH SarabunIT๙"/>
                <w:sz w:val="24"/>
                <w:szCs w:val="24"/>
                <w:cs/>
              </w:rPr>
              <w:t>ลดระยะเวลาและขั้นตอนในการ</w:t>
            </w:r>
          </w:p>
          <w:p w:rsidR="00043F3A" w:rsidRDefault="00043F3A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7B4D34">
              <w:rPr>
                <w:rFonts w:ascii="TH SarabunIT๙" w:hAnsi="TH SarabunIT๙" w:cs="TH SarabunIT๙"/>
                <w:sz w:val="24"/>
                <w:szCs w:val="24"/>
                <w:cs/>
              </w:rPr>
              <w:t>รับ-ส่งฐานข้อมูล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43F3A" w:rsidRDefault="00043F3A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สวผ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43F3A" w:rsidRPr="002F6083" w:rsidTr="004C2FD4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E01D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(11) </w:t>
            </w:r>
            <w:r w:rsidRPr="00214AFD">
              <w:rPr>
                <w:rFonts w:ascii="TH SarabunIT๙" w:hAnsi="TH SarabunIT๙" w:cs="TH SarabunIT๙"/>
                <w:sz w:val="28"/>
                <w:cs/>
              </w:rPr>
              <w:t>การพัฒนาระบบฐานข้อมูลการกำหนดเขตปฏิรูปที่ดิน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14AFD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14AFD">
              <w:rPr>
                <w:rFonts w:ascii="TH SarabunIT๙" w:hAnsi="TH SarabunIT๙" w:cs="TH SarabunIT๙"/>
                <w:sz w:val="24"/>
                <w:szCs w:val="24"/>
                <w:cs/>
              </w:rPr>
              <w:t>ฐานข้อมูลตั้งแต่</w:t>
            </w:r>
          </w:p>
          <w:p w:rsidR="00043F3A" w:rsidRPr="00214AFD" w:rsidRDefault="00043F3A" w:rsidP="00214AFD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14AFD">
              <w:rPr>
                <w:rFonts w:ascii="TH SarabunIT๙" w:hAnsi="TH SarabunIT๙" w:cs="TH SarabunIT๙"/>
                <w:sz w:val="24"/>
                <w:szCs w:val="24"/>
                <w:cs/>
              </w:rPr>
              <w:t>รับมอบที่ดินถึงประกาศเขตอยู่ในระบบสารสนเทศ</w:t>
            </w: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14AFD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14AFD">
              <w:rPr>
                <w:rFonts w:ascii="TH SarabunIT๙" w:hAnsi="TH SarabunIT๙" w:cs="TH SarabunIT๙"/>
                <w:sz w:val="24"/>
                <w:szCs w:val="24"/>
                <w:cs/>
              </w:rPr>
              <w:t>ฐานข้อมูลตั้งแต่</w:t>
            </w:r>
          </w:p>
          <w:p w:rsidR="00043F3A" w:rsidRPr="00214AFD" w:rsidRDefault="00043F3A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214AFD">
              <w:rPr>
                <w:rFonts w:ascii="TH SarabunIT๙" w:hAnsi="TH SarabunIT๙" w:cs="TH SarabunIT๙"/>
                <w:sz w:val="24"/>
                <w:szCs w:val="24"/>
                <w:cs/>
              </w:rPr>
              <w:t>รับมอบที่ดินถึงประกาศเขตอยู่ในระบบสารสนเทศ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043F3A" w:rsidRDefault="00043F3A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กกจ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043F3A" w:rsidRPr="002F6083" w:rsidTr="004C2FD4">
        <w:trPr>
          <w:jc w:val="center"/>
        </w:trPr>
        <w:tc>
          <w:tcPr>
            <w:tcW w:w="1585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43F3A" w:rsidRPr="002F6083" w:rsidRDefault="00043F3A" w:rsidP="008E01D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(12) </w:t>
            </w:r>
            <w:r w:rsidRPr="00F41D1D">
              <w:rPr>
                <w:rFonts w:ascii="TH SarabunIT๙" w:hAnsi="TH SarabunIT๙" w:cs="TH SarabunIT๙"/>
                <w:sz w:val="28"/>
                <w:cs/>
              </w:rPr>
              <w:t xml:space="preserve">การเร่งรัดการเบิกจ่ายงบประมาณของ </w:t>
            </w:r>
            <w:proofErr w:type="spellStart"/>
            <w:r w:rsidRPr="00F41D1D">
              <w:rPr>
                <w:rFonts w:ascii="TH SarabunIT๙" w:hAnsi="TH SarabunIT๙" w:cs="TH SarabunIT๙"/>
                <w:sz w:val="28"/>
                <w:cs/>
              </w:rPr>
              <w:t>สวผ</w:t>
            </w:r>
            <w:proofErr w:type="spellEnd"/>
            <w:r w:rsidRPr="00F41D1D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43F3A" w:rsidRPr="00F41D1D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41D1D">
              <w:rPr>
                <w:rFonts w:ascii="TH SarabunIT๙" w:hAnsi="TH SarabunIT๙" w:cs="TH SarabunIT๙"/>
                <w:sz w:val="28"/>
                <w:cs/>
              </w:rPr>
              <w:t>การเบิกจ่ายงบประมาณตรงตามเป้าหมายของกิจกรรม</w:t>
            </w:r>
          </w:p>
        </w:tc>
        <w:tc>
          <w:tcPr>
            <w:tcW w:w="1451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43F3A" w:rsidRPr="002F6083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วัดรอบ 2</w:t>
            </w:r>
          </w:p>
        </w:tc>
        <w:tc>
          <w:tcPr>
            <w:tcW w:w="145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53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43F3A" w:rsidRPr="002F6083" w:rsidRDefault="00043F3A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43F3A" w:rsidRPr="00F41D1D" w:rsidRDefault="00043F3A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41D1D">
              <w:rPr>
                <w:rFonts w:ascii="TH SarabunIT๙" w:hAnsi="TH SarabunIT๙" w:cs="TH SarabunIT๙"/>
                <w:sz w:val="28"/>
                <w:cs/>
              </w:rPr>
              <w:t>การเบิกจ่ายงบประมาณตรงตามเป้าหมายของกิจกรรม</w:t>
            </w:r>
          </w:p>
        </w:tc>
        <w:tc>
          <w:tcPr>
            <w:tcW w:w="136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43F3A" w:rsidRDefault="00043F3A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043F3A" w:rsidRPr="002F6083" w:rsidRDefault="00043F3A" w:rsidP="00F41D1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สวผ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AA1914" w:rsidRDefault="00AA1914" w:rsidP="008F2E88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A1914" w:rsidRDefault="00AA1914" w:rsidP="008F2E88">
      <w:pPr>
        <w:spacing w:after="0"/>
        <w:rPr>
          <w:rFonts w:ascii="TH SarabunIT๙" w:hAnsi="TH SarabunIT๙" w:cs="TH SarabunIT๙"/>
          <w:sz w:val="32"/>
          <w:szCs w:val="32"/>
        </w:rPr>
      </w:pPr>
    </w:p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1450"/>
        <w:gridCol w:w="1253"/>
        <w:gridCol w:w="1393"/>
        <w:gridCol w:w="1629"/>
        <w:gridCol w:w="1362"/>
        <w:gridCol w:w="1335"/>
      </w:tblGrid>
      <w:tr w:rsidR="00FA3BD1" w:rsidRPr="002F6083" w:rsidTr="008A0C97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FA3BD1" w:rsidRPr="002F6083" w:rsidRDefault="0042504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FA3BD1" w:rsidRPr="002F6083" w:rsidTr="008A0C97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FA3BD1" w:rsidRPr="002F6083" w:rsidTr="008A0C97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FA3BD1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FA3BD1" w:rsidRPr="002F6083" w:rsidRDefault="00FA3BD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650DBC" w:rsidRPr="002F6083" w:rsidTr="005F1131">
        <w:trPr>
          <w:jc w:val="center"/>
        </w:trPr>
        <w:tc>
          <w:tcPr>
            <w:tcW w:w="1585" w:type="dxa"/>
            <w:vMerge w:val="restart"/>
            <w:shd w:val="clear" w:color="auto" w:fill="auto"/>
          </w:tcPr>
          <w:p w:rsidR="00650DBC" w:rsidRPr="00FA3BD1" w:rsidRDefault="00650DBC" w:rsidP="00FA3BD1">
            <w:pPr>
              <w:rPr>
                <w:rFonts w:ascii="TH SarabunIT๙" w:hAnsi="TH SarabunIT๙" w:cs="TH SarabunIT๙"/>
                <w:i/>
                <w:iCs/>
                <w:color w:val="FF0000"/>
                <w:sz w:val="28"/>
              </w:rPr>
            </w:pPr>
            <w:r w:rsidRPr="00FA3BD1">
              <w:rPr>
                <w:rFonts w:ascii="TH SarabunIT๙" w:hAnsi="TH SarabunIT๙" w:cs="TH SarabunIT๙"/>
                <w:sz w:val="28"/>
                <w:cs/>
              </w:rPr>
              <w:t xml:space="preserve">องค์ประกอบที่ 5 </w:t>
            </w:r>
            <w:r w:rsidRPr="00FA3BD1">
              <w:rPr>
                <w:rFonts w:ascii="TH SarabunIT๙" w:hAnsi="TH SarabunIT๙" w:cs="TH SarabunIT๙"/>
                <w:spacing w:val="-6"/>
                <w:sz w:val="28"/>
                <w:cs/>
              </w:rPr>
              <w:t>(</w:t>
            </w:r>
            <w:r w:rsidRPr="00FA3BD1">
              <w:rPr>
                <w:rFonts w:ascii="TH SarabunIT๙" w:hAnsi="TH SarabunIT๙" w:cs="TH SarabunIT๙"/>
                <w:spacing w:val="-6"/>
                <w:sz w:val="28"/>
              </w:rPr>
              <w:t>Potential Base</w:t>
            </w:r>
            <w:r w:rsidRPr="00FA3BD1">
              <w:rPr>
                <w:rFonts w:ascii="TH SarabunIT๙" w:hAnsi="TH SarabunIT๙" w:cs="TH SarabunIT๙"/>
                <w:spacing w:val="-6"/>
                <w:sz w:val="28"/>
                <w:cs/>
              </w:rPr>
              <w:t>)</w:t>
            </w:r>
            <w:r w:rsidRPr="00FA3BD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650DBC" w:rsidRPr="002F6083" w:rsidRDefault="00650DBC" w:rsidP="00FA3BD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A3BD1">
              <w:rPr>
                <w:rFonts w:ascii="TH SarabunIT๙" w:hAnsi="TH SarabunIT๙" w:cs="TH SarabunIT๙"/>
                <w:i/>
                <w:iCs/>
                <w:color w:val="FF0000"/>
                <w:sz w:val="28"/>
                <w:cs/>
              </w:rPr>
              <w:t>2 ตัวชี้วัด</w:t>
            </w:r>
          </w:p>
        </w:tc>
        <w:tc>
          <w:tcPr>
            <w:tcW w:w="2480" w:type="dxa"/>
            <w:shd w:val="clear" w:color="auto" w:fill="auto"/>
          </w:tcPr>
          <w:p w:rsidR="00650DBC" w:rsidRPr="00FA3BD1" w:rsidRDefault="00650DBC" w:rsidP="00A97548">
            <w:pPr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5.1 </w:t>
            </w:r>
            <w:r w:rsidRPr="00FA3BD1">
              <w:rPr>
                <w:rFonts w:ascii="TH SarabunIT๙" w:hAnsi="TH SarabunIT๙" w:cs="TH SarabunIT๙" w:hint="cs"/>
                <w:sz w:val="28"/>
                <w:cs/>
              </w:rPr>
              <w:t>การจัดทำและดำเนินการตามแผนการขับเคลื่อน    ยุทธศาสตร์ชาติ</w:t>
            </w:r>
          </w:p>
        </w:tc>
        <w:tc>
          <w:tcPr>
            <w:tcW w:w="1629" w:type="dxa"/>
            <w:shd w:val="clear" w:color="auto" w:fill="auto"/>
          </w:tcPr>
          <w:p w:rsidR="00650DBC" w:rsidRDefault="00650DBC" w:rsidP="00F42EB3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>วัด</w:t>
            </w:r>
            <w:r>
              <w:rPr>
                <w:rFonts w:ascii="TH SarabunIT๙" w:hAnsi="TH SarabunIT๙" w:cs="TH SarabunIT๙" w:hint="cs"/>
                <w:sz w:val="25"/>
                <w:szCs w:val="25"/>
                <w:cs/>
              </w:rPr>
              <w:t>สมรรถนะการ</w:t>
            </w:r>
          </w:p>
          <w:p w:rsidR="00650DBC" w:rsidRPr="005A30A6" w:rsidRDefault="00650DBC" w:rsidP="00F42EB3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5"/>
                <w:szCs w:val="25"/>
                <w:cs/>
              </w:rPr>
              <w:t>ส่งมอบผลผลิตและการใช้จ่ายเงินงบประมาณตามเกณฑ์ที่กำหนด</w:t>
            </w:r>
          </w:p>
        </w:tc>
        <w:tc>
          <w:tcPr>
            <w:tcW w:w="1451" w:type="dxa"/>
            <w:shd w:val="clear" w:color="auto" w:fill="auto"/>
          </w:tcPr>
          <w:p w:rsidR="00650DBC" w:rsidRDefault="00650DBC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>วัดผลการดำเนินงานและ</w:t>
            </w:r>
          </w:p>
          <w:p w:rsidR="00650DBC" w:rsidRDefault="00650DBC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5"/>
                <w:szCs w:val="25"/>
              </w:rPr>
            </w:pP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 xml:space="preserve">การใช้จ่ายงบประมาณ </w:t>
            </w:r>
          </w:p>
          <w:p w:rsidR="00650DBC" w:rsidRPr="00E64B25" w:rsidRDefault="00650DBC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>6 เดือนแรก</w:t>
            </w:r>
          </w:p>
        </w:tc>
        <w:tc>
          <w:tcPr>
            <w:tcW w:w="1450" w:type="dxa"/>
            <w:shd w:val="clear" w:color="auto" w:fill="auto"/>
          </w:tcPr>
          <w:p w:rsidR="00650DBC" w:rsidRPr="00B50CD0" w:rsidRDefault="00650DBC" w:rsidP="007C292E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5"/>
                <w:szCs w:val="25"/>
                <w:cs/>
              </w:rPr>
            </w:pP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>ผลการดำเนินงานร้อยละ 86.12</w:t>
            </w:r>
          </w:p>
          <w:p w:rsidR="00650DBC" w:rsidRPr="00964630" w:rsidRDefault="00650DBC" w:rsidP="007C292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5"/>
                <w:szCs w:val="25"/>
                <w:cs/>
              </w:rPr>
              <w:t>ผล</w:t>
            </w:r>
            <w:r w:rsidRPr="00B50CD0">
              <w:rPr>
                <w:rFonts w:ascii="TH SarabunIT๙" w:hAnsi="TH SarabunIT๙" w:cs="TH SarabunIT๙" w:hint="cs"/>
                <w:sz w:val="25"/>
                <w:szCs w:val="25"/>
                <w:cs/>
              </w:rPr>
              <w:t xml:space="preserve">การเบิกจ่าย ร้อยละ </w:t>
            </w:r>
            <w:r w:rsidRPr="00B50CD0">
              <w:rPr>
                <w:rFonts w:ascii="TH SarabunIT๙" w:hAnsi="TH SarabunIT๙" w:cs="TH SarabunIT๙"/>
                <w:sz w:val="25"/>
                <w:szCs w:val="25"/>
              </w:rPr>
              <w:t>38.14</w:t>
            </w:r>
          </w:p>
        </w:tc>
        <w:tc>
          <w:tcPr>
            <w:tcW w:w="125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650DBC" w:rsidRPr="002F6083" w:rsidRDefault="00650DBC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bottom w:val="nil"/>
            </w:tcBorders>
            <w:shd w:val="clear" w:color="auto" w:fill="auto"/>
          </w:tcPr>
          <w:p w:rsidR="00650DBC" w:rsidRPr="00B50CD0" w:rsidRDefault="00650DBC" w:rsidP="00756C2E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B50CD0">
              <w:rPr>
                <w:rFonts w:ascii="TH SarabunIT๙" w:hAnsi="TH SarabunIT๙" w:cs="TH SarabunIT๙" w:hint="cs"/>
                <w:sz w:val="28"/>
              </w:rPr>
              <w:sym w:font="Wingdings" w:char="F06C"/>
            </w:r>
          </w:p>
          <w:p w:rsidR="00650DBC" w:rsidRPr="00FA2C83" w:rsidRDefault="00650DBC" w:rsidP="00756C2E">
            <w:pPr>
              <w:jc w:val="center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สูงกว่าเป้าหมาย</w:t>
            </w:r>
          </w:p>
        </w:tc>
        <w:tc>
          <w:tcPr>
            <w:tcW w:w="1629" w:type="dxa"/>
            <w:shd w:val="clear" w:color="auto" w:fill="auto"/>
          </w:tcPr>
          <w:p w:rsidR="00650DBC" w:rsidRPr="002F6083" w:rsidRDefault="00CF1E08" w:rsidP="00CF1E0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วัดสมรรถนะในการส่งมอบผลผลิตและการใช้จ่ายเงินงบประมาณตามเกณฑ์ที่กำหนด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650DBC" w:rsidRPr="002F6083" w:rsidRDefault="00650DBC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683D5B">
              <w:rPr>
                <w:rFonts w:ascii="TH SarabunIT๙" w:hAnsi="TH SarabunIT๙" w:cs="TH SarabunIT๙"/>
                <w:sz w:val="28"/>
                <w:cs/>
              </w:rPr>
              <w:t>1-12 ต.ค. 61</w:t>
            </w:r>
          </w:p>
        </w:tc>
        <w:tc>
          <w:tcPr>
            <w:tcW w:w="1335" w:type="dxa"/>
            <w:shd w:val="clear" w:color="auto" w:fill="auto"/>
          </w:tcPr>
          <w:p w:rsidR="00650DBC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กพร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DB7A6B" w:rsidRPr="002F6083" w:rsidTr="002540A2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DB7A6B" w:rsidRPr="002F6083" w:rsidRDefault="00DB7A6B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bottom w:val="dotted" w:sz="4" w:space="0" w:color="auto"/>
            </w:tcBorders>
            <w:shd w:val="clear" w:color="auto" w:fill="auto"/>
          </w:tcPr>
          <w:p w:rsidR="00DB7A6B" w:rsidRPr="00476E49" w:rsidRDefault="00DB7A6B" w:rsidP="00F707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340CF7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กิจกรรมจัดที่ดิน</w:t>
            </w: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bottom w:val="dotted" w:sz="4" w:space="0" w:color="auto"/>
            </w:tcBorders>
            <w:shd w:val="clear" w:color="auto" w:fill="auto"/>
          </w:tcPr>
          <w:p w:rsidR="00DB7A6B" w:rsidRPr="008F63B8" w:rsidRDefault="00DB7A6B" w:rsidP="001A1823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มอบ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ส.</w:t>
            </w:r>
            <w:proofErr w:type="spellStart"/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ป.ก</w:t>
            </w:r>
            <w:proofErr w:type="spellEnd"/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4-01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17,000 ราย</w:t>
            </w:r>
          </w:p>
          <w:p w:rsidR="00DB7A6B" w:rsidRPr="008F63B8" w:rsidRDefault="00DB7A6B" w:rsidP="001A1823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125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749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800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บาท</w:t>
            </w:r>
          </w:p>
        </w:tc>
        <w:tc>
          <w:tcPr>
            <w:tcW w:w="1450" w:type="dxa"/>
            <w:tcBorders>
              <w:bottom w:val="dotted" w:sz="4" w:space="0" w:color="auto"/>
            </w:tcBorders>
            <w:shd w:val="clear" w:color="auto" w:fill="auto"/>
          </w:tcPr>
          <w:p w:rsidR="00DB7A6B" w:rsidRPr="000E03EF" w:rsidRDefault="00DB7A6B" w:rsidP="0007489C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0E03EF">
              <w:rPr>
                <w:rFonts w:ascii="TH SarabunIT๙" w:eastAsia="Times New Roman" w:hAnsi="TH SarabunIT๙" w:cs="TH SarabunIT๙"/>
                <w:spacing w:val="-6"/>
                <w:sz w:val="24"/>
                <w:szCs w:val="24"/>
                <w:cs/>
              </w:rPr>
              <w:t>มอบ</w:t>
            </w:r>
            <w:r w:rsidRPr="000E03EF">
              <w:rPr>
                <w:rFonts w:ascii="TH SarabunIT๙" w:eastAsia="Times New Roman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0E03EF">
              <w:rPr>
                <w:rFonts w:ascii="TH SarabunIT๙" w:eastAsia="Times New Roman" w:hAnsi="TH SarabunIT๙" w:cs="TH SarabunIT๙"/>
                <w:spacing w:val="-6"/>
                <w:sz w:val="24"/>
                <w:szCs w:val="24"/>
                <w:cs/>
              </w:rPr>
              <w:t>ส.</w:t>
            </w:r>
            <w:proofErr w:type="spellStart"/>
            <w:r w:rsidRPr="000E03EF">
              <w:rPr>
                <w:rFonts w:ascii="TH SarabunIT๙" w:eastAsia="Times New Roman" w:hAnsi="TH SarabunIT๙" w:cs="TH SarabunIT๙"/>
                <w:spacing w:val="-6"/>
                <w:sz w:val="24"/>
                <w:szCs w:val="24"/>
                <w:cs/>
              </w:rPr>
              <w:t>ป.ก</w:t>
            </w:r>
            <w:proofErr w:type="spellEnd"/>
            <w:r w:rsidRPr="000E03EF">
              <w:rPr>
                <w:rFonts w:ascii="TH SarabunIT๙" w:eastAsia="Times New Roman" w:hAnsi="TH SarabunIT๙" w:cs="TH SarabunIT๙"/>
                <w:spacing w:val="-6"/>
                <w:sz w:val="24"/>
                <w:szCs w:val="24"/>
                <w:cs/>
              </w:rPr>
              <w:t>.</w:t>
            </w:r>
            <w:r w:rsidRPr="000E03EF">
              <w:rPr>
                <w:rFonts w:ascii="TH SarabunIT๙" w:eastAsia="Times New Roman" w:hAnsi="TH SarabunIT๙" w:cs="TH SarabunIT๙" w:hint="cs"/>
                <w:spacing w:val="-6"/>
                <w:sz w:val="24"/>
                <w:szCs w:val="24"/>
                <w:cs/>
              </w:rPr>
              <w:t xml:space="preserve"> </w:t>
            </w:r>
            <w:r w:rsidRPr="000E03EF">
              <w:rPr>
                <w:rFonts w:ascii="TH SarabunIT๙" w:eastAsia="Times New Roman" w:hAnsi="TH SarabunIT๙" w:cs="TH SarabunIT๙"/>
                <w:spacing w:val="-6"/>
                <w:sz w:val="24"/>
                <w:szCs w:val="24"/>
                <w:cs/>
              </w:rPr>
              <w:t>4-01</w:t>
            </w:r>
            <w:r w:rsidRPr="000E03E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 1</w:t>
            </w:r>
            <w:r w:rsidRPr="000E03E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1</w:t>
            </w:r>
            <w:r w:rsidRPr="000E03E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,</w:t>
            </w:r>
            <w:r w:rsidRPr="000E03E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943</w:t>
            </w:r>
            <w:r w:rsidRPr="000E03E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 ราย</w:t>
            </w:r>
          </w:p>
          <w:p w:rsidR="00DB7A6B" w:rsidRDefault="00DB7A6B" w:rsidP="000E03E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0E03E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 71,868</w:t>
            </w:r>
            <w:r w:rsidRPr="000E03EF">
              <w:rPr>
                <w:rFonts w:ascii="TH SarabunIT๙" w:eastAsia="Times New Roman" w:hAnsi="TH SarabunIT๙" w:cs="TH SarabunIT๙"/>
                <w:sz w:val="24"/>
                <w:szCs w:val="24"/>
              </w:rPr>
              <w:t>,217</w:t>
            </w:r>
            <w:r w:rsidRPr="000E03EF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DB7A6B" w:rsidRPr="000E03EF" w:rsidRDefault="00DB7A6B" w:rsidP="000E03E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0E03EF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bottom w:val="nil"/>
            </w:tcBorders>
            <w:shd w:val="clear" w:color="auto" w:fill="D9D9D9" w:themeFill="background1" w:themeFillShade="D9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bottom w:val="dotted" w:sz="4" w:space="0" w:color="auto"/>
            </w:tcBorders>
            <w:shd w:val="clear" w:color="auto" w:fill="auto"/>
          </w:tcPr>
          <w:p w:rsidR="00A614B1" w:rsidRPr="00A614B1" w:rsidRDefault="00A614B1" w:rsidP="009C2E3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</w:rPr>
            </w:pPr>
            <w:r w:rsidRPr="00A614B1">
              <w:rPr>
                <w:rFonts w:ascii="TH SarabunIT๙" w:eastAsia="Times New Roman" w:hAnsi="TH SarabunIT๙" w:cs="TH SarabunIT๙" w:hint="cs"/>
                <w:spacing w:val="-16"/>
                <w:sz w:val="24"/>
                <w:szCs w:val="24"/>
                <w:cs/>
              </w:rPr>
              <w:t>เกษตรกรได้รับ</w:t>
            </w:r>
            <w:r w:rsidRPr="00A614B1"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  <w:cs/>
              </w:rPr>
              <w:t xml:space="preserve"> </w:t>
            </w:r>
            <w:r w:rsidR="00DB7A6B" w:rsidRPr="00A614B1"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  <w:cs/>
              </w:rPr>
              <w:t>ส.</w:t>
            </w:r>
            <w:proofErr w:type="spellStart"/>
            <w:r w:rsidR="00DB7A6B" w:rsidRPr="00A614B1"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  <w:cs/>
              </w:rPr>
              <w:t>ป.ก</w:t>
            </w:r>
            <w:proofErr w:type="spellEnd"/>
            <w:r w:rsidR="00DB7A6B" w:rsidRPr="00A614B1"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  <w:cs/>
              </w:rPr>
              <w:t>.</w:t>
            </w:r>
            <w:r w:rsidR="00DB7A6B" w:rsidRPr="00A614B1">
              <w:rPr>
                <w:rFonts w:ascii="TH SarabunIT๙" w:eastAsia="Times New Roman" w:hAnsi="TH SarabunIT๙" w:cs="TH SarabunIT๙" w:hint="cs"/>
                <w:spacing w:val="-16"/>
                <w:sz w:val="24"/>
                <w:szCs w:val="24"/>
                <w:cs/>
              </w:rPr>
              <w:t xml:space="preserve"> </w:t>
            </w:r>
            <w:r w:rsidR="00DB7A6B" w:rsidRPr="00A614B1">
              <w:rPr>
                <w:rFonts w:ascii="TH SarabunIT๙" w:eastAsia="Times New Roman" w:hAnsi="TH SarabunIT๙" w:cs="TH SarabunIT๙"/>
                <w:spacing w:val="-16"/>
                <w:sz w:val="24"/>
                <w:szCs w:val="24"/>
                <w:cs/>
              </w:rPr>
              <w:t>4-01</w:t>
            </w:r>
          </w:p>
          <w:p w:rsidR="00DB7A6B" w:rsidRPr="008F63B8" w:rsidRDefault="00DB7A6B" w:rsidP="009C2E3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46</w:t>
            </w:r>
            <w:r w:rsidRPr="008F63B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,000 ราย</w:t>
            </w:r>
          </w:p>
          <w:p w:rsidR="00DB7A6B" w:rsidRDefault="00DB7A6B" w:rsidP="009C2E3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DB7A6B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84</w:t>
            </w:r>
            <w:r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DB7A6B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722</w:t>
            </w:r>
            <w:r>
              <w:rPr>
                <w:rFonts w:ascii="TH SarabunIT๙" w:eastAsia="Times New Roman" w:hAnsi="TH SarabunIT๙" w:cs="TH SarabunIT๙"/>
                <w:sz w:val="24"/>
                <w:szCs w:val="24"/>
                <w:lang w:val="en-GB"/>
              </w:rPr>
              <w:t>,</w:t>
            </w:r>
            <w:r w:rsidRPr="00DB7A6B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100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DB7A6B" w:rsidRPr="008F63B8" w:rsidRDefault="00DB7A6B" w:rsidP="009C2E3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bottom w:val="nil"/>
            </w:tcBorders>
            <w:shd w:val="clear" w:color="auto" w:fill="auto"/>
          </w:tcPr>
          <w:p w:rsidR="00DB7A6B" w:rsidRPr="00D977D0" w:rsidRDefault="00DB7A6B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35" w:type="dxa"/>
            <w:tcBorders>
              <w:bottom w:val="dotted" w:sz="4" w:space="0" w:color="auto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สจก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DB7A6B" w:rsidRPr="002F6083" w:rsidTr="002540A2">
        <w:trPr>
          <w:jc w:val="center"/>
        </w:trPr>
        <w:tc>
          <w:tcPr>
            <w:tcW w:w="1585" w:type="dxa"/>
            <w:vMerge/>
            <w:shd w:val="clear" w:color="auto" w:fill="auto"/>
          </w:tcPr>
          <w:p w:rsidR="00DB7A6B" w:rsidRPr="002F6083" w:rsidRDefault="00DB7A6B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4636A4" w:rsidRDefault="00DB7A6B" w:rsidP="00F707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2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โครงการพัฒนาเกษตรกรปราดเปรื่อง (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Smart Farmer)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FA4C75" w:rsidRDefault="00DB7A6B" w:rsidP="008A0C97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พัฒนา</w:t>
            </w:r>
            <w:r w:rsidRPr="00FA4C75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เกษตรกรปราดเปรื่อง</w:t>
            </w:r>
          </w:p>
          <w:p w:rsidR="00DB7A6B" w:rsidRDefault="00DB7A6B" w:rsidP="008A0C97">
            <w:pPr>
              <w:jc w:val="center"/>
              <w:rPr>
                <w:spacing w:val="-4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5,000</w:t>
            </w:r>
            <w:r w:rsidRPr="00FA4C75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 xml:space="preserve"> ราย</w:t>
            </w:r>
          </w:p>
          <w:p w:rsidR="00DB7A6B" w:rsidRPr="00FA4C75" w:rsidRDefault="00DB7A6B" w:rsidP="008A0C97">
            <w:pPr>
              <w:jc w:val="center"/>
              <w:rPr>
                <w:spacing w:val="-4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F7616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27</w:t>
            </w:r>
            <w:r w:rsidRPr="00F76168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F7616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385</w:t>
            </w:r>
            <w:r w:rsidRPr="00F76168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F7616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900</w:t>
            </w:r>
            <w:r w:rsidRPr="00F76168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F7616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B6760C" w:rsidRDefault="00DB7A6B" w:rsidP="008A0C97">
            <w:pPr>
              <w:jc w:val="center"/>
              <w:rPr>
                <w:sz w:val="24"/>
                <w:szCs w:val="24"/>
              </w:rPr>
            </w:pPr>
            <w:r w:rsidRPr="00B6760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เกษตรกรปราดเปรื่องจำนวน </w:t>
            </w:r>
            <w:r w:rsidRPr="00B6760C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5,000</w:t>
            </w:r>
            <w:r w:rsidRPr="00B6760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 ราย</w:t>
            </w:r>
          </w:p>
          <w:p w:rsidR="00DB7A6B" w:rsidRPr="00B6760C" w:rsidRDefault="00DB7A6B" w:rsidP="008A0C97">
            <w:pPr>
              <w:jc w:val="center"/>
              <w:rPr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B6760C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15</w:t>
            </w:r>
            <w:r w:rsidRPr="00B6760C">
              <w:rPr>
                <w:rFonts w:ascii="TH SarabunIT๙" w:eastAsia="Times New Roman" w:hAnsi="TH SarabunIT๙" w:cs="TH SarabunIT๙"/>
                <w:sz w:val="24"/>
                <w:szCs w:val="24"/>
              </w:rPr>
              <w:t>,682,425</w:t>
            </w:r>
            <w:r w:rsidRPr="00B6760C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B6760C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FA4C75" w:rsidRDefault="00DB7A6B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เกษตรกรปราดเปรื่อง</w:t>
            </w:r>
          </w:p>
          <w:p w:rsidR="00DB7A6B" w:rsidRDefault="00DB7A6B" w:rsidP="009C2E3F">
            <w:pPr>
              <w:jc w:val="center"/>
              <w:rPr>
                <w:spacing w:val="-4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5,000</w:t>
            </w:r>
            <w:r w:rsidRPr="00FA4C75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 xml:space="preserve"> ราย</w:t>
            </w:r>
          </w:p>
          <w:p w:rsidR="00DB7A6B" w:rsidRPr="00FA4C75" w:rsidRDefault="00DB7A6B" w:rsidP="009C2E3F">
            <w:pPr>
              <w:jc w:val="center"/>
              <w:rPr>
                <w:spacing w:val="-4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="00A614B1" w:rsidRPr="00A614B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10</w:t>
            </w:r>
            <w:r w:rsidR="00402B3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="00A614B1" w:rsidRPr="00A614B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554</w:t>
            </w:r>
            <w:r w:rsidR="00402B3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="00A614B1" w:rsidRPr="00A614B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100</w:t>
            </w:r>
            <w:r w:rsidRPr="00F76168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F7616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DB7A6B" w:rsidRPr="00D977D0" w:rsidRDefault="00DB7A6B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DB7A6B" w:rsidRPr="002F6083" w:rsidTr="002540A2">
        <w:trPr>
          <w:jc w:val="center"/>
        </w:trPr>
        <w:tc>
          <w:tcPr>
            <w:tcW w:w="1585" w:type="dxa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:rsidR="00DB7A6B" w:rsidRPr="002F6083" w:rsidRDefault="00DB7A6B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DB7A6B" w:rsidRPr="00BB07AF" w:rsidRDefault="00DB7A6B" w:rsidP="00F7079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(3)</w:t>
            </w:r>
            <w:r>
              <w:rPr>
                <w:sz w:val="24"/>
                <w:szCs w:val="24"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โครงการเกษตรอินทรีย์</w:t>
            </w: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DB7A6B" w:rsidRDefault="00DB7A6B" w:rsidP="00B64FC8">
            <w:pPr>
              <w:jc w:val="center"/>
              <w:rPr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พื้นที่ได้รับการส่งเสริมและพัฒนา</w:t>
            </w:r>
            <w:r w:rsidRPr="00094A96">
              <w:rPr>
                <w:rFonts w:ascii="TH SarabunIT๙" w:eastAsia="Times New Roman" w:hAnsi="TH SarabunIT๙" w:cs="TH SarabunIT๙"/>
                <w:color w:val="000000"/>
                <w:spacing w:val="-4"/>
                <w:sz w:val="24"/>
                <w:szCs w:val="24"/>
                <w:cs/>
              </w:rPr>
              <w:t>ระบบเกษตรอินทรีย์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9,000 ไร่</w:t>
            </w:r>
          </w:p>
          <w:p w:rsidR="00DB7A6B" w:rsidRPr="00FA4C75" w:rsidRDefault="00DB7A6B" w:rsidP="00B64FC8">
            <w:pPr>
              <w:jc w:val="center"/>
              <w:rPr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B64FC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26</w:t>
            </w:r>
            <w:r w:rsidRPr="00B64FC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B64FC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459</w:t>
            </w:r>
            <w:r w:rsidRPr="00B64FC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B64FC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200</w:t>
            </w:r>
            <w:r w:rsidRPr="00B64FC8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DB7A6B" w:rsidRPr="00CD75F6" w:rsidRDefault="00DB7A6B" w:rsidP="008A0C97">
            <w:pPr>
              <w:jc w:val="center"/>
              <w:rPr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พื้นที่ได้รับการส่งเสริมและพัฒนา</w:t>
            </w:r>
            <w:r w:rsidRPr="00094A96">
              <w:rPr>
                <w:rFonts w:ascii="TH SarabunIT๙" w:eastAsia="Times New Roman" w:hAnsi="TH SarabunIT๙" w:cs="TH SarabunIT๙"/>
                <w:color w:val="000000"/>
                <w:spacing w:val="-4"/>
                <w:sz w:val="24"/>
                <w:szCs w:val="24"/>
                <w:cs/>
              </w:rPr>
              <w:t>ระบบเกษตรอินทรีย์</w:t>
            </w:r>
            <w:r w:rsidRPr="00CD75F6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9,000 ไร่</w:t>
            </w:r>
          </w:p>
          <w:p w:rsidR="00DB7A6B" w:rsidRDefault="00DB7A6B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CD75F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9</w:t>
            </w:r>
            <w:r w:rsidRPr="00CD75F6">
              <w:rPr>
                <w:rFonts w:ascii="TH SarabunIT๙" w:eastAsia="Times New Roman" w:hAnsi="TH SarabunIT๙" w:cs="TH SarabunIT๙"/>
                <w:sz w:val="24"/>
                <w:szCs w:val="24"/>
              </w:rPr>
              <w:t>,295,879</w:t>
            </w:r>
            <w:r w:rsidRPr="00CD75F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</w:p>
          <w:p w:rsidR="00DB7A6B" w:rsidRPr="00CD75F6" w:rsidRDefault="00DB7A6B" w:rsidP="008A0C97">
            <w:pPr>
              <w:jc w:val="center"/>
              <w:rPr>
                <w:sz w:val="24"/>
                <w:szCs w:val="24"/>
              </w:rPr>
            </w:pPr>
            <w:r w:rsidRPr="00CD75F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680C5C" w:rsidRDefault="00680C5C" w:rsidP="009C2E3F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80C5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เกษตรกรในพื้นที่เขตปฏิรูปที่ดินนำองค์ความรู้ไปปรับเปลี่ยนการผลิตตามแนวทางเกษตรอินทรีย์</w:t>
            </w:r>
          </w:p>
          <w:p w:rsidR="00DB7A6B" w:rsidRDefault="00DB7A6B" w:rsidP="009C2E3F">
            <w:pPr>
              <w:jc w:val="center"/>
              <w:rPr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9,000 ไร่</w:t>
            </w:r>
          </w:p>
          <w:p w:rsidR="00DB7A6B" w:rsidRPr="00FA4C75" w:rsidRDefault="00DB7A6B" w:rsidP="009C2E3F">
            <w:pPr>
              <w:jc w:val="center"/>
              <w:rPr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="00680C5C" w:rsidRPr="00680C5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10</w:t>
            </w:r>
            <w:r w:rsidR="00680C5C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,</w:t>
            </w:r>
            <w:r w:rsidR="00680C5C" w:rsidRPr="00680C5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943</w:t>
            </w:r>
            <w:r w:rsidR="00680C5C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,</w:t>
            </w:r>
            <w:r w:rsidR="00680C5C" w:rsidRPr="00680C5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200</w:t>
            </w:r>
            <w:r w:rsidRPr="00B64FC8"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B7A6B" w:rsidRDefault="00DB7A6B" w:rsidP="008A0C97">
            <w:pPr>
              <w:jc w:val="center"/>
            </w:pPr>
          </w:p>
          <w:p w:rsidR="00DB7A6B" w:rsidRDefault="00DB7A6B" w:rsidP="008A0C97">
            <w:pPr>
              <w:jc w:val="center"/>
            </w:pPr>
          </w:p>
          <w:p w:rsidR="00DB7A6B" w:rsidRDefault="00DB7A6B" w:rsidP="008A0C97">
            <w:pPr>
              <w:jc w:val="center"/>
            </w:pPr>
          </w:p>
          <w:p w:rsidR="00DB7A6B" w:rsidRDefault="00DB7A6B" w:rsidP="008A0C97">
            <w:pPr>
              <w:jc w:val="center"/>
            </w:pPr>
          </w:p>
          <w:p w:rsidR="00DB7A6B" w:rsidRDefault="00DB7A6B" w:rsidP="008A0C97">
            <w:pPr>
              <w:jc w:val="center"/>
            </w:pPr>
          </w:p>
          <w:p w:rsidR="00DB7A6B" w:rsidRDefault="00DB7A6B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DB7A6B" w:rsidRPr="002F6083" w:rsidRDefault="00DB7A6B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FC1424" w:rsidRDefault="00FC1424"/>
    <w:p w:rsidR="00FC1424" w:rsidRDefault="00FC1424"/>
    <w:p w:rsidR="00FC1424" w:rsidRDefault="00FC1424"/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1450"/>
        <w:gridCol w:w="1253"/>
        <w:gridCol w:w="1393"/>
        <w:gridCol w:w="1629"/>
        <w:gridCol w:w="1362"/>
        <w:gridCol w:w="1335"/>
      </w:tblGrid>
      <w:tr w:rsidR="00921292" w:rsidRPr="002F6083" w:rsidTr="008A0C97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921292" w:rsidRPr="002F6083" w:rsidTr="008A0C97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921292" w:rsidRPr="002F6083" w:rsidTr="008A0C97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921292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921292" w:rsidRPr="002F6083" w:rsidRDefault="00921292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FA4C75" w:rsidRPr="002F6083" w:rsidTr="00816C5E">
        <w:trPr>
          <w:jc w:val="center"/>
        </w:trPr>
        <w:tc>
          <w:tcPr>
            <w:tcW w:w="1585" w:type="dxa"/>
            <w:tcBorders>
              <w:bottom w:val="nil"/>
            </w:tcBorders>
            <w:shd w:val="clear" w:color="auto" w:fill="auto"/>
          </w:tcPr>
          <w:p w:rsidR="00FA4C75" w:rsidRPr="002F6083" w:rsidRDefault="00FA4C75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A4C75" w:rsidRPr="00BB07AF" w:rsidRDefault="00F7079A" w:rsidP="00F707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="00FA4C75">
              <w:rPr>
                <w:rFonts w:ascii="TH SarabunIT๙" w:hAnsi="TH SarabunIT๙" w:cs="TH SarabunIT๙"/>
                <w:sz w:val="24"/>
                <w:szCs w:val="24"/>
              </w:rPr>
              <w:t>4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 w:rsidR="00FA4C75">
              <w:rPr>
                <w:sz w:val="24"/>
                <w:szCs w:val="24"/>
              </w:rPr>
              <w:t xml:space="preserve"> </w:t>
            </w:r>
            <w:r w:rsidR="00FA4C75"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โครงการศูนย์เรียนรู้การเพิ่มประสิทธิภาพการผลิตสินค้าเกษตร (</w:t>
            </w:r>
            <w:proofErr w:type="spellStart"/>
            <w:r w:rsidR="00FA4C75"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ศพก</w:t>
            </w:r>
            <w:proofErr w:type="spellEnd"/>
            <w:r w:rsidR="00FA4C75"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.)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A4C75" w:rsidRPr="00921292" w:rsidRDefault="00FA4C75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C1424" w:rsidRDefault="00FA4C75" w:rsidP="00FC1424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  <w:cs/>
              </w:rPr>
              <w:t>ศูนย์เพิ่มประสิทธิภาพ</w:t>
            </w:r>
          </w:p>
          <w:p w:rsidR="00FA4C75" w:rsidRDefault="00FA4C75" w:rsidP="00FC1424">
            <w:pPr>
              <w:jc w:val="center"/>
              <w:rPr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การผลิตสินค้าเกษตร 140 ศูนย์</w:t>
            </w:r>
          </w:p>
          <w:p w:rsidR="00A34735" w:rsidRDefault="00A34735" w:rsidP="00FC1424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A3473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5</w:t>
            </w:r>
            <w:r w:rsidRPr="00A3473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A3473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765</w:t>
            </w:r>
            <w:r w:rsidRPr="00A3473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A3473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500</w:t>
            </w:r>
            <w:r w:rsidRPr="00A3473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A34735" w:rsidRPr="00FA4C75" w:rsidRDefault="00A34735" w:rsidP="00FC1424">
            <w:pPr>
              <w:jc w:val="center"/>
              <w:rPr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34735" w:rsidRDefault="00A34735" w:rsidP="00A34735">
            <w:pPr>
              <w:jc w:val="center"/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  <w:cs/>
              </w:rPr>
              <w:t>ศูนย์เพิ่มประสิทธิภาพ</w:t>
            </w:r>
          </w:p>
          <w:p w:rsidR="00FA4C75" w:rsidRDefault="00A34735" w:rsidP="00A34735">
            <w:pPr>
              <w:jc w:val="center"/>
              <w:rPr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การผลิตสินค้าเกษตร 140 ศูนย์</w:t>
            </w:r>
          </w:p>
          <w:p w:rsidR="00A34735" w:rsidRDefault="00A34735" w:rsidP="00A3473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A34735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1</w:t>
            </w:r>
            <w:r w:rsidRPr="00A34735">
              <w:rPr>
                <w:rFonts w:ascii="TH SarabunIT๙" w:eastAsia="Times New Roman" w:hAnsi="TH SarabunIT๙" w:cs="TH SarabunIT๙"/>
                <w:sz w:val="24"/>
                <w:szCs w:val="24"/>
              </w:rPr>
              <w:t>,888,833</w:t>
            </w:r>
            <w:r w:rsidRPr="00A3473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A34735" w:rsidRPr="00FA4C75" w:rsidRDefault="00A34735" w:rsidP="00A34735">
            <w:pPr>
              <w:jc w:val="center"/>
              <w:rPr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dotted" w:sz="4" w:space="0" w:color="auto"/>
              <w:bottom w:val="nil"/>
            </w:tcBorders>
            <w:shd w:val="clear" w:color="auto" w:fill="D9D9D9" w:themeFill="background1" w:themeFillShade="D9"/>
          </w:tcPr>
          <w:p w:rsidR="00FA4C75" w:rsidRDefault="00FA4C75" w:rsidP="008A0C97">
            <w:pPr>
              <w:jc w:val="center"/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FA4C75" w:rsidRPr="002F6083" w:rsidRDefault="00FA4C75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E7B45" w:rsidRDefault="008E7B45" w:rsidP="008E7B4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E7B4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ศูนย์เรียนรู้การเพิ่มประสิทธิภาพการผลิตสินค้าเกษตร </w:t>
            </w:r>
          </w:p>
          <w:p w:rsidR="00FA4C75" w:rsidRDefault="008E7B45" w:rsidP="008E7B4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E7B45">
              <w:rPr>
                <w:rFonts w:ascii="TH SarabunIT๙" w:hAnsi="TH SarabunIT๙" w:cs="TH SarabunIT๙"/>
                <w:sz w:val="24"/>
                <w:szCs w:val="24"/>
              </w:rPr>
              <w:t xml:space="preserve">140 </w:t>
            </w:r>
            <w:r w:rsidRPr="008E7B45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</w:t>
            </w:r>
          </w:p>
          <w:p w:rsidR="008E7B45" w:rsidRDefault="008E7B45" w:rsidP="008E7B4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8E7B45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8E7B45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709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8E7B45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500</w:t>
            </w:r>
          </w:p>
          <w:p w:rsidR="008E7B45" w:rsidRPr="008E7B45" w:rsidRDefault="008E7B45" w:rsidP="008E7B4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7616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FA4C75" w:rsidRDefault="00FA4C75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A4C75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62E9F" w:rsidRPr="002F6083" w:rsidTr="00816C5E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F7079A" w:rsidP="00F707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="00762E9F" w:rsidRPr="00340CF7">
              <w:rPr>
                <w:rFonts w:ascii="TH SarabunIT๙" w:hAnsi="TH SarabunIT๙" w:cs="TH SarabunIT๙"/>
                <w:sz w:val="24"/>
                <w:szCs w:val="24"/>
              </w:rPr>
              <w:t>5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 w:rsidR="00762E9F">
              <w:rPr>
                <w:sz w:val="24"/>
                <w:szCs w:val="24"/>
              </w:rPr>
              <w:t xml:space="preserve"> </w:t>
            </w:r>
            <w:r w:rsidR="00762E9F"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โครงการส่งเสริมระบบการเกษตรแบบแปลงใหญ่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Default="00762E9F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Default="00762E9F" w:rsidP="008A0C97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การพัฒนา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แนวทางระบบการเกษตรแบบแปลงใหญ่ จำนวน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 xml:space="preserve"> 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80 แปลง</w:t>
            </w:r>
          </w:p>
          <w:p w:rsidR="00762E9F" w:rsidRPr="00762E9F" w:rsidRDefault="00762E9F" w:rsidP="00762E9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62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894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800</w:t>
            </w:r>
          </w:p>
          <w:p w:rsidR="00762E9F" w:rsidRPr="00FA4C75" w:rsidRDefault="00762E9F" w:rsidP="00762E9F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Default="00762E9F" w:rsidP="008A0C97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การพัฒนา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แนวทางระบบการเกษตรแบบแปลงใหญ่ จำนวน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 xml:space="preserve"> </w:t>
            </w: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80 แปลง</w:t>
            </w:r>
          </w:p>
          <w:p w:rsidR="00762E9F" w:rsidRDefault="00762E9F" w:rsidP="00762E9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762E9F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23</w:t>
            </w:r>
            <w:r w:rsidRPr="00762E9F">
              <w:rPr>
                <w:rFonts w:ascii="TH SarabunIT๙" w:eastAsia="Times New Roman" w:hAnsi="TH SarabunIT๙" w:cs="TH SarabunIT๙"/>
                <w:sz w:val="24"/>
                <w:szCs w:val="24"/>
              </w:rPr>
              <w:t>,125,820</w:t>
            </w:r>
          </w:p>
          <w:p w:rsidR="00762E9F" w:rsidRPr="00FA4C75" w:rsidRDefault="00762E9F" w:rsidP="00762E9F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762E9F" w:rsidRDefault="00762E9F" w:rsidP="008A0C97">
            <w:pPr>
              <w:jc w:val="center"/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F5778" w:rsidRPr="007408DE" w:rsidRDefault="007408DE" w:rsidP="001F57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408DE">
              <w:rPr>
                <w:rFonts w:ascii="TH SarabunIT๙" w:hAnsi="TH SarabunIT๙" w:cs="TH SarabunIT๙"/>
                <w:sz w:val="24"/>
                <w:szCs w:val="24"/>
                <w:cs/>
              </w:rPr>
              <w:t>เกษตรกร</w:t>
            </w:r>
          </w:p>
          <w:p w:rsidR="001F5778" w:rsidRDefault="007408DE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408DE">
              <w:rPr>
                <w:rFonts w:ascii="TH SarabunIT๙" w:hAnsi="TH SarabunIT๙" w:cs="TH SarabunIT๙"/>
                <w:sz w:val="24"/>
                <w:szCs w:val="24"/>
                <w:cs/>
              </w:rPr>
              <w:t>นำองค์ความรู้</w:t>
            </w:r>
          </w:p>
          <w:p w:rsidR="007408DE" w:rsidRDefault="007408DE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408DE">
              <w:rPr>
                <w:rFonts w:ascii="TH SarabunIT๙" w:hAnsi="TH SarabunIT๙" w:cs="TH SarabunIT๙"/>
                <w:sz w:val="24"/>
                <w:szCs w:val="24"/>
                <w:cs/>
              </w:rPr>
              <w:t>ไปพัฒนาตามแนวทาง</w:t>
            </w:r>
          </w:p>
          <w:p w:rsidR="00762E9F" w:rsidRDefault="007408DE" w:rsidP="007408DE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408DE">
              <w:rPr>
                <w:rFonts w:ascii="TH SarabunIT๙" w:hAnsi="TH SarabunIT๙" w:cs="TH SarabunIT๙"/>
                <w:sz w:val="24"/>
                <w:szCs w:val="24"/>
                <w:cs/>
              </w:rPr>
              <w:t>ระบบการเกษตรแบบแปลงใหญ่ 80 แปลง</w:t>
            </w:r>
          </w:p>
          <w:p w:rsidR="00D50DD7" w:rsidRPr="00762E9F" w:rsidRDefault="00D50DD7" w:rsidP="00D50DD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D50DD7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D50DD7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930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D50DD7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800</w:t>
            </w:r>
          </w:p>
          <w:p w:rsidR="00D50DD7" w:rsidRPr="007408DE" w:rsidRDefault="00D50DD7" w:rsidP="00D50DD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762E9F" w:rsidRDefault="00762E9F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62E9F" w:rsidRPr="002F6083" w:rsidTr="00816C5E">
        <w:trPr>
          <w:jc w:val="center"/>
        </w:trPr>
        <w:tc>
          <w:tcPr>
            <w:tcW w:w="15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62E9F" w:rsidRPr="002F6083" w:rsidRDefault="00F7079A" w:rsidP="00F7079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="00762E9F" w:rsidRPr="00340CF7">
              <w:rPr>
                <w:rFonts w:ascii="TH SarabunIT๙" w:hAnsi="TH SarabunIT๙" w:cs="TH SarabunIT๙"/>
                <w:sz w:val="24"/>
                <w:szCs w:val="24"/>
              </w:rPr>
              <w:t>6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 w:rsidR="00762E9F">
              <w:rPr>
                <w:sz w:val="24"/>
                <w:szCs w:val="24"/>
              </w:rPr>
              <w:t xml:space="preserve"> </w:t>
            </w:r>
            <w:r w:rsidR="00762E9F"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โครงการขับเคลื่อนแผนแม่บทสมุนไพรในเขตปฏิรูปที่ดิน</w:t>
            </w: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62E9F" w:rsidRPr="005D032F" w:rsidRDefault="00762E9F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62E9F" w:rsidRPr="00FA4C75" w:rsidRDefault="00762E9F" w:rsidP="00BC223A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เกษตรกร ได้รับการส่งเสริมการปลูก</w:t>
            </w:r>
          </w:p>
          <w:p w:rsidR="009D0ADF" w:rsidRDefault="00762E9F" w:rsidP="009D0AD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การแปรรูปและ</w:t>
            </w:r>
          </w:p>
          <w:p w:rsidR="009D0ADF" w:rsidRDefault="00762E9F" w:rsidP="009D0AD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การอนุรักษ์</w:t>
            </w:r>
          </w:p>
          <w:p w:rsidR="009D0ADF" w:rsidRDefault="00762E9F" w:rsidP="009D0AD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 xml:space="preserve">พืชสมุนไพร </w:t>
            </w:r>
          </w:p>
          <w:p w:rsidR="00762E9F" w:rsidRDefault="00762E9F" w:rsidP="009D0ADF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A4C75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1,340 ราย</w:t>
            </w:r>
          </w:p>
          <w:p w:rsidR="00B02BF1" w:rsidRPr="00762E9F" w:rsidRDefault="00B02BF1" w:rsidP="00B02BF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B02BF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</w:t>
            </w:r>
            <w:r w:rsidRPr="00B02BF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B02BF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726</w:t>
            </w:r>
            <w:r w:rsidRPr="00B02BF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B02BF1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000</w:t>
            </w:r>
          </w:p>
          <w:p w:rsidR="00B02BF1" w:rsidRPr="00FA4C75" w:rsidRDefault="00B02BF1" w:rsidP="00B02BF1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9D0ADF" w:rsidRPr="00C136FE" w:rsidRDefault="00762E9F" w:rsidP="009D0AD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136FE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เกษตรกรได้รับการส่งเสริมการปลูกการแปรรูปและ</w:t>
            </w:r>
          </w:p>
          <w:p w:rsidR="009D0ADF" w:rsidRPr="00C136FE" w:rsidRDefault="00762E9F" w:rsidP="009D0AD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C136FE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การอนุรักษ์</w:t>
            </w:r>
          </w:p>
          <w:p w:rsidR="00762E9F" w:rsidRDefault="00762E9F" w:rsidP="009D0ADF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C136FE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พืชสมุนไพร 1,</w:t>
            </w:r>
            <w:r w:rsidRPr="00C136F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21</w:t>
            </w:r>
            <w:r w:rsidRPr="00C136FE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0 ราย</w:t>
            </w:r>
          </w:p>
          <w:p w:rsidR="00B02BF1" w:rsidRDefault="00B02BF1" w:rsidP="00B02BF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B02BF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1</w:t>
            </w:r>
            <w:r w:rsidRPr="00B02BF1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B02BF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700</w:t>
            </w:r>
            <w:r w:rsidRPr="00B02BF1">
              <w:rPr>
                <w:rFonts w:ascii="TH SarabunIT๙" w:eastAsia="Times New Roman" w:hAnsi="TH SarabunIT๙" w:cs="TH SarabunIT๙"/>
                <w:sz w:val="24"/>
                <w:szCs w:val="24"/>
              </w:rPr>
              <w:t>,00</w:t>
            </w:r>
            <w:r w:rsidRPr="00B02BF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2</w:t>
            </w:r>
          </w:p>
          <w:p w:rsidR="00B02BF1" w:rsidRPr="00FA4C75" w:rsidRDefault="00B02BF1" w:rsidP="00B02BF1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F5778" w:rsidRDefault="001F5778" w:rsidP="001F57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เกษตรกรมีองค์ความรู้ระบบการปลูกพืชสมุนไพรอย่างครบวงจร 1</w:t>
            </w:r>
            <w:r w:rsidRPr="001F577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340 ราย</w:t>
            </w:r>
          </w:p>
          <w:p w:rsidR="001F5778" w:rsidRPr="00762E9F" w:rsidRDefault="001F5778" w:rsidP="001F57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1F577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1F577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909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1F577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200</w:t>
            </w:r>
          </w:p>
          <w:p w:rsidR="001F5778" w:rsidRPr="001F5778" w:rsidRDefault="001F5778" w:rsidP="001F57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62E9F" w:rsidRDefault="00762E9F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62E9F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6132DA" w:rsidRDefault="006132DA"/>
    <w:p w:rsidR="006132DA" w:rsidRDefault="006132DA"/>
    <w:p w:rsidR="00D11D7C" w:rsidRDefault="00D11D7C"/>
    <w:tbl>
      <w:tblPr>
        <w:tblStyle w:val="a3"/>
        <w:tblW w:w="0" w:type="auto"/>
        <w:jc w:val="center"/>
        <w:tblInd w:w="801" w:type="dxa"/>
        <w:tblLook w:val="04A0" w:firstRow="1" w:lastRow="0" w:firstColumn="1" w:lastColumn="0" w:noHBand="0" w:noVBand="1"/>
      </w:tblPr>
      <w:tblGrid>
        <w:gridCol w:w="1585"/>
        <w:gridCol w:w="2480"/>
        <w:gridCol w:w="1629"/>
        <w:gridCol w:w="1451"/>
        <w:gridCol w:w="1450"/>
        <w:gridCol w:w="1253"/>
        <w:gridCol w:w="1393"/>
        <w:gridCol w:w="1629"/>
        <w:gridCol w:w="1362"/>
        <w:gridCol w:w="1335"/>
      </w:tblGrid>
      <w:tr w:rsidR="006132DA" w:rsidRPr="002F6083" w:rsidTr="009C2E3F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6132DA" w:rsidRPr="002F6083" w:rsidTr="009C2E3F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6132DA" w:rsidRPr="002F6083" w:rsidTr="00816C5E">
        <w:trPr>
          <w:trHeight w:val="120"/>
          <w:jc w:val="center"/>
        </w:trPr>
        <w:tc>
          <w:tcPr>
            <w:tcW w:w="1585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FFFFCC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6132DA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shd w:val="clear" w:color="auto" w:fill="FFFFCC"/>
            <w:vAlign w:val="center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FFFFCC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tcBorders>
              <w:bottom w:val="single" w:sz="4" w:space="0" w:color="000000" w:themeColor="text1"/>
            </w:tcBorders>
            <w:shd w:val="clear" w:color="auto" w:fill="92D050"/>
          </w:tcPr>
          <w:p w:rsidR="006132DA" w:rsidRPr="002F6083" w:rsidRDefault="006132DA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B02BF1" w:rsidRPr="002F6083" w:rsidTr="00816C5E">
        <w:trPr>
          <w:jc w:val="center"/>
        </w:trPr>
        <w:tc>
          <w:tcPr>
            <w:tcW w:w="1585" w:type="dxa"/>
            <w:tcBorders>
              <w:bottom w:val="nil"/>
            </w:tcBorders>
            <w:shd w:val="clear" w:color="auto" w:fill="auto"/>
          </w:tcPr>
          <w:p w:rsidR="00B02BF1" w:rsidRPr="002F6083" w:rsidRDefault="00B02BF1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B02BF1" w:rsidRPr="002F6083" w:rsidRDefault="00B02BF1" w:rsidP="009C2E3F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7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โครงการส่งเสริมเกษตรทฤษฎีใหม่ในเขตปฏิรูปที่ดิน</w:t>
            </w:r>
          </w:p>
        </w:tc>
        <w:tc>
          <w:tcPr>
            <w:tcW w:w="1629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B02BF1" w:rsidRPr="005D032F" w:rsidRDefault="00B02BF1" w:rsidP="009C2E3F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พื้นที่ต้นแบบ</w:t>
            </w:r>
          </w:p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การส่งเสริมเกษตรทฤษฎีใหม่ใน</w:t>
            </w:r>
          </w:p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เขตปฏิรูปที่ดิน </w:t>
            </w:r>
          </w:p>
          <w:p w:rsidR="00B02BF1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จำนวน 2,850 ไร่</w:t>
            </w:r>
          </w:p>
          <w:p w:rsidR="00F7474C" w:rsidRPr="00762E9F" w:rsidRDefault="00F7474C" w:rsidP="00F7474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13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086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600</w:t>
            </w:r>
          </w:p>
          <w:p w:rsidR="00F7474C" w:rsidRPr="006132DA" w:rsidRDefault="00F7474C" w:rsidP="00F7474C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พื้นที่ต้นแบบ</w:t>
            </w:r>
          </w:p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การส่งเสริมเกษตรทฤษฎีใหม่ใน</w:t>
            </w:r>
          </w:p>
          <w:p w:rsidR="00B02BF1" w:rsidRPr="006132DA" w:rsidRDefault="00B02BF1" w:rsidP="009C2E3F">
            <w:pPr>
              <w:jc w:val="center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เขตปฏิรูปที่ดิน </w:t>
            </w:r>
          </w:p>
          <w:p w:rsidR="00B02BF1" w:rsidRDefault="00B02BF1" w:rsidP="009C2E3F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จำนวน 2,850 ไร่</w:t>
            </w:r>
          </w:p>
          <w:p w:rsidR="00F7474C" w:rsidRDefault="00F7474C" w:rsidP="00F7474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</w:rPr>
              <w:t>2,611,616</w:t>
            </w:r>
          </w:p>
          <w:p w:rsidR="00F7474C" w:rsidRPr="006132DA" w:rsidRDefault="00F7474C" w:rsidP="00F7474C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single" w:sz="4" w:space="0" w:color="000000" w:themeColor="text1"/>
              <w:bottom w:val="nil"/>
            </w:tcBorders>
            <w:shd w:val="clear" w:color="auto" w:fill="D9D9D9" w:themeFill="background1" w:themeFillShade="D9"/>
          </w:tcPr>
          <w:p w:rsidR="00B02BF1" w:rsidRPr="002F6083" w:rsidRDefault="00B02BF1" w:rsidP="009C2E3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B02BF1" w:rsidRPr="002F6083" w:rsidRDefault="00B02BF1" w:rsidP="009C2E3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1F5778" w:rsidRDefault="001F5778" w:rsidP="001F57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เกษตรกรนำ</w:t>
            </w:r>
          </w:p>
          <w:p w:rsidR="001F5778" w:rsidRDefault="001F5778" w:rsidP="001F577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องค์ความรู้ปรับเปลี่ยนการทำการเกษตร</w:t>
            </w:r>
          </w:p>
          <w:p w:rsidR="00B02BF1" w:rsidRDefault="001F5778" w:rsidP="001F577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ตามแนวทางเกษตรทฤษฎีใหม่ 2</w:t>
            </w:r>
            <w:r w:rsidRPr="001F577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1F5778">
              <w:rPr>
                <w:rFonts w:ascii="TH SarabunIT๙" w:hAnsi="TH SarabunIT๙" w:cs="TH SarabunIT๙"/>
                <w:sz w:val="24"/>
                <w:szCs w:val="24"/>
                <w:cs/>
              </w:rPr>
              <w:t>850 ไร่</w:t>
            </w:r>
          </w:p>
          <w:p w:rsidR="00CF160C" w:rsidRPr="00762E9F" w:rsidRDefault="00CF160C" w:rsidP="00CF160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CF160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5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CF160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789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,</w:t>
            </w:r>
            <w:r w:rsidRPr="00CF160C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400</w:t>
            </w:r>
          </w:p>
          <w:p w:rsidR="00CF160C" w:rsidRPr="002F6083" w:rsidRDefault="00CF160C" w:rsidP="00CF160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B02BF1" w:rsidRDefault="00B02BF1" w:rsidP="009C2E3F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uto"/>
          </w:tcPr>
          <w:p w:rsidR="00B02BF1" w:rsidRPr="002F6083" w:rsidRDefault="00DC17B1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กปร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62E9F" w:rsidRPr="002F6083" w:rsidTr="00816C5E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4636A4" w:rsidRDefault="00762E9F" w:rsidP="004636A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8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โครงการปรับเปลี่ยนการผลิตในพื้นที่ไม่เหมาะสม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(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 xml:space="preserve">Zoning by </w:t>
            </w:r>
            <w:proofErr w:type="spellStart"/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Agri</w:t>
            </w:r>
            <w:proofErr w:type="spellEnd"/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-Map)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6132DA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พื้นที่การผลิต</w:t>
            </w:r>
          </w:p>
          <w:p w:rsidR="00762E9F" w:rsidRPr="006132DA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ไม่เหมาะสมใน</w:t>
            </w:r>
          </w:p>
          <w:p w:rsidR="006132DA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เขตปฏิรูปที่ดิน</w:t>
            </w:r>
          </w:p>
          <w:p w:rsidR="00762E9F" w:rsidRDefault="00762E9F" w:rsidP="006132DA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ได้รับการปรับเปลี่ยน 20,000 ไร่</w:t>
            </w:r>
          </w:p>
          <w:p w:rsidR="00F7474C" w:rsidRDefault="00F7474C" w:rsidP="006132DA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6132DA" w:rsidRDefault="00F7474C" w:rsidP="006132DA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F7474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11</w:t>
            </w:r>
            <w:r w:rsidRPr="00F7474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7474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714</w:t>
            </w:r>
            <w:r w:rsidRPr="00F7474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7474C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100</w:t>
            </w:r>
          </w:p>
          <w:p w:rsidR="00F7474C" w:rsidRPr="00F7474C" w:rsidRDefault="00F7474C" w:rsidP="006132DA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6132DA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พื้นที่การผลิต</w:t>
            </w:r>
          </w:p>
          <w:p w:rsidR="00762E9F" w:rsidRPr="006132DA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ไม่เหมาะสมใน</w:t>
            </w:r>
          </w:p>
          <w:p w:rsidR="00762E9F" w:rsidRDefault="00762E9F" w:rsidP="006132DA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เขตปฏิรูปที่ดินได้รับการปรับเปลี่ยน 20,000 ไร่</w:t>
            </w:r>
          </w:p>
          <w:p w:rsidR="00F7474C" w:rsidRDefault="00F7474C" w:rsidP="00F7474C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F7474C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1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F7474C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250</w:t>
            </w:r>
            <w:r w:rsidRPr="00F7474C">
              <w:rPr>
                <w:rFonts w:ascii="TH SarabunIT๙" w:eastAsia="Times New Roman" w:hAnsi="TH SarabunIT๙" w:cs="TH SarabunIT๙"/>
                <w:sz w:val="24"/>
                <w:szCs w:val="24"/>
              </w:rPr>
              <w:t>,999</w:t>
            </w:r>
          </w:p>
          <w:p w:rsidR="006132DA" w:rsidRPr="006132DA" w:rsidRDefault="00F7474C" w:rsidP="00F7474C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Default="0081540A" w:rsidP="0081540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1540A">
              <w:rPr>
                <w:rFonts w:ascii="TH SarabunIT๙" w:hAnsi="TH SarabunIT๙" w:cs="TH SarabunIT๙"/>
                <w:sz w:val="24"/>
                <w:szCs w:val="24"/>
                <w:cs/>
              </w:rPr>
              <w:t>เกษตรกรนำองค์ความรู้นำไปใช้ในการวางแผนการปรับเปลี่ยนกิจกรรมการผลิตในพื้นที่การผลิตที่ไม่เหมาะสม 20</w:t>
            </w:r>
            <w:r w:rsidRPr="0081540A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81540A">
              <w:rPr>
                <w:rFonts w:ascii="TH SarabunIT๙" w:hAnsi="TH SarabunIT๙" w:cs="TH SarabunIT๙"/>
                <w:sz w:val="24"/>
                <w:szCs w:val="24"/>
                <w:cs/>
              </w:rPr>
              <w:t>000 ไร่</w:t>
            </w:r>
          </w:p>
          <w:p w:rsidR="0081540A" w:rsidRDefault="0081540A" w:rsidP="0081540A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81540A" w:rsidRPr="0081540A" w:rsidRDefault="0081540A" w:rsidP="0081540A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1540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5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,</w:t>
            </w:r>
            <w:r w:rsidRPr="0081540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901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,</w:t>
            </w:r>
            <w:r w:rsidRPr="0081540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400</w:t>
            </w:r>
            <w:r w:rsidRPr="0081540A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762E9F" w:rsidRPr="00D977D0" w:rsidRDefault="00762E9F" w:rsidP="008A0C97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กปร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62E9F" w:rsidRPr="002F6083" w:rsidTr="00816C5E">
        <w:trPr>
          <w:jc w:val="center"/>
        </w:trPr>
        <w:tc>
          <w:tcPr>
            <w:tcW w:w="1585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4636A4" w:rsidRDefault="00762E9F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9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โครงการส่งเสริม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ระบ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บ</w:t>
            </w:r>
            <w:r w:rsidRPr="00D50961">
              <w:rPr>
                <w:rFonts w:ascii="TH SarabunIT๙" w:eastAsia="Times New Roman" w:hAnsi="TH SarabunIT๙" w:cs="TH SarabunIT๙"/>
                <w:color w:val="000000"/>
                <w:spacing w:val="-4"/>
                <w:sz w:val="24"/>
                <w:szCs w:val="24"/>
                <w:cs/>
              </w:rPr>
              <w:t>วนเกษตรในเขตปฏิรูปที่ดิน</w:t>
            </w: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57B49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color w:val="000000"/>
                <w:spacing w:val="-6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การส่งเสริมการผลิต</w:t>
            </w:r>
            <w:r w:rsidRPr="006132DA">
              <w:rPr>
                <w:rFonts w:ascii="TH SarabunIT๙" w:eastAsia="Times New Roman" w:hAnsi="TH SarabunIT๙" w:cs="TH SarabunIT๙"/>
                <w:color w:val="000000"/>
                <w:spacing w:val="-6"/>
                <w:sz w:val="24"/>
                <w:szCs w:val="24"/>
                <w:cs/>
              </w:rPr>
              <w:t>ตามแนวทาง</w:t>
            </w:r>
          </w:p>
          <w:p w:rsidR="00762E9F" w:rsidRPr="00860F58" w:rsidRDefault="00762E9F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 w:rsidRPr="00860F58"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  <w:cs/>
              </w:rPr>
              <w:t>วนเกษตร</w:t>
            </w:r>
            <w:r w:rsidR="00860F58" w:rsidRPr="00860F58"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</w:rPr>
              <w:t xml:space="preserve"> </w:t>
            </w:r>
            <w:r w:rsidRPr="00860F58">
              <w:rPr>
                <w:rFonts w:ascii="TH SarabunIT๙" w:eastAsia="Times New Roman" w:hAnsi="TH SarabunIT๙" w:cs="TH SarabunIT๙" w:hint="cs"/>
                <w:color w:val="000000"/>
                <w:spacing w:val="-8"/>
                <w:sz w:val="24"/>
                <w:szCs w:val="24"/>
                <w:cs/>
              </w:rPr>
              <w:t>6</w:t>
            </w:r>
            <w:r w:rsidRPr="00860F58">
              <w:rPr>
                <w:rFonts w:ascii="TH SarabunIT๙" w:eastAsia="Times New Roman" w:hAnsi="TH SarabunIT๙" w:cs="TH SarabunIT๙"/>
                <w:color w:val="000000"/>
                <w:spacing w:val="-8"/>
                <w:sz w:val="24"/>
                <w:szCs w:val="24"/>
                <w:cs/>
              </w:rPr>
              <w:t>5,000 ไร่</w:t>
            </w:r>
          </w:p>
          <w:p w:rsidR="00F57B49" w:rsidRDefault="00F57B49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F57B49" w:rsidRPr="00F57B49" w:rsidRDefault="00F57B49" w:rsidP="00F57B49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39,043,900</w:t>
            </w:r>
          </w:p>
          <w:p w:rsidR="00F57B49" w:rsidRPr="006132DA" w:rsidRDefault="00F57B49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57B49" w:rsidRPr="00B05721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B0572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การส่งเสริมการผลิตตามแนวทา</w:t>
            </w:r>
            <w:r w:rsidR="00F57B49" w:rsidRPr="00B0572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</w:t>
            </w:r>
          </w:p>
          <w:p w:rsidR="00762E9F" w:rsidRPr="00860F58" w:rsidRDefault="00762E9F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 w:rsidRPr="00860F58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>วนเกษตร</w:t>
            </w:r>
            <w:r w:rsidR="00B05721" w:rsidRPr="00860F58">
              <w:rPr>
                <w:rFonts w:ascii="TH SarabunIT๙" w:eastAsia="Times New Roman" w:hAnsi="TH SarabunIT๙" w:cs="TH SarabunIT๙" w:hint="cs"/>
                <w:spacing w:val="-8"/>
                <w:sz w:val="24"/>
                <w:szCs w:val="24"/>
                <w:cs/>
              </w:rPr>
              <w:t xml:space="preserve"> 4,044</w:t>
            </w:r>
            <w:r w:rsidR="00B05721" w:rsidRPr="00860F58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 xml:space="preserve"> </w:t>
            </w:r>
            <w:r w:rsidRPr="00860F58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 xml:space="preserve"> ไร่</w:t>
            </w:r>
          </w:p>
          <w:p w:rsidR="00F57B49" w:rsidRPr="00B05721" w:rsidRDefault="00F57B49" w:rsidP="00F57B49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0572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 5</w:t>
            </w:r>
            <w:r w:rsidRPr="00B05721">
              <w:rPr>
                <w:rFonts w:ascii="TH SarabunIT๙" w:eastAsia="Times New Roman" w:hAnsi="TH SarabunIT๙" w:cs="TH SarabunIT๙"/>
                <w:sz w:val="24"/>
                <w:szCs w:val="24"/>
              </w:rPr>
              <w:t>,715,385</w:t>
            </w:r>
          </w:p>
          <w:p w:rsidR="00F57B49" w:rsidRPr="00B05721" w:rsidRDefault="00F57B49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B0572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auto"/>
          </w:tcPr>
          <w:p w:rsidR="00762E9F" w:rsidRPr="002F6083" w:rsidRDefault="00762E9F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Default="00E93EB9" w:rsidP="00B05721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B0572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พื้นที่ในเขตปฏิรูปที่ดินได้รับการส่งเสริมตามแนวทางวนเกษตร จำนวน </w:t>
            </w:r>
            <w:r w:rsidR="00B05721">
              <w:rPr>
                <w:rFonts w:ascii="TH SarabunIT๙" w:hAnsi="TH SarabunIT๙" w:cs="TH SarabunIT๙" w:hint="cs"/>
                <w:sz w:val="24"/>
                <w:szCs w:val="24"/>
                <w:cs/>
              </w:rPr>
              <w:t>6</w:t>
            </w:r>
            <w:r w:rsidRPr="00B05721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B05721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B05721">
              <w:rPr>
                <w:rFonts w:ascii="TH SarabunIT๙" w:hAnsi="TH SarabunIT๙" w:cs="TH SarabunIT๙"/>
                <w:sz w:val="24"/>
                <w:szCs w:val="24"/>
                <w:cs/>
              </w:rPr>
              <w:t>000 ไร่</w:t>
            </w:r>
          </w:p>
          <w:p w:rsidR="00B05721" w:rsidRDefault="00B05721" w:rsidP="00B05721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B05721" w:rsidRPr="00B05721" w:rsidRDefault="004720B8" w:rsidP="00860F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4720B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29</w:t>
            </w:r>
            <w:r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4720B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456</w:t>
            </w:r>
            <w:r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4720B8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100</w:t>
            </w:r>
            <w:r w:rsidRPr="004720B8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</w:rPr>
              <w:t xml:space="preserve"> </w:t>
            </w:r>
            <w:r w:rsidR="00B0572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nil"/>
            </w:tcBorders>
            <w:shd w:val="clear" w:color="auto" w:fill="auto"/>
          </w:tcPr>
          <w:p w:rsidR="00762E9F" w:rsidRDefault="00762E9F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762E9F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762E9F" w:rsidRPr="002F6083" w:rsidTr="00816C5E">
        <w:trPr>
          <w:jc w:val="center"/>
        </w:trPr>
        <w:tc>
          <w:tcPr>
            <w:tcW w:w="1585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8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Pr="00BB07AF" w:rsidRDefault="00762E9F" w:rsidP="004B1D29">
            <w:pPr>
              <w:rPr>
                <w:rFonts w:ascii="TH SarabunIT๙" w:hAnsi="TH SarabunIT๙" w:cs="TH SarabunIT๙"/>
                <w:sz w:val="28"/>
              </w:rPr>
            </w:pPr>
            <w:r w:rsidRPr="00340CF7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702AF4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การพัฒนาบุคลากร  (งบอบรม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)</w:t>
            </w: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Pr="00BB07AF" w:rsidRDefault="00762E9F" w:rsidP="008A0C97">
            <w:pPr>
              <w:jc w:val="center"/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</w:p>
        </w:tc>
        <w:tc>
          <w:tcPr>
            <w:tcW w:w="1451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Pr="006132DA" w:rsidRDefault="00762E9F" w:rsidP="008A0C97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จัดฝึกอบรมและสัมมนา จำนวน</w:t>
            </w:r>
          </w:p>
          <w:p w:rsidR="00762E9F" w:rsidRDefault="00762E9F" w:rsidP="008A0C97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8</w:t>
            </w: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 xml:space="preserve"> </w:t>
            </w:r>
            <w:r w:rsidRPr="006132DA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หลักสูตร</w:t>
            </w:r>
          </w:p>
          <w:p w:rsidR="00F57B49" w:rsidRDefault="00F57B49" w:rsidP="00F57B49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F57B49" w:rsidRPr="006132DA" w:rsidRDefault="00F57B49" w:rsidP="00F57B49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3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485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400</w:t>
            </w:r>
            <w:r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450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Pr="006132DA" w:rsidRDefault="00762E9F" w:rsidP="008A0C97">
            <w:pPr>
              <w:jc w:val="center"/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จัดฝึกอบรมและสัมมนา จำนวน</w:t>
            </w:r>
          </w:p>
          <w:p w:rsidR="00762E9F" w:rsidRDefault="00762E9F" w:rsidP="008A0C97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132DA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8</w:t>
            </w:r>
            <w:r w:rsidRPr="006132DA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 xml:space="preserve"> </w:t>
            </w:r>
            <w:r w:rsidRPr="006132DA">
              <w:rPr>
                <w:rFonts w:ascii="TH SarabunIT๙" w:eastAsia="Times New Roman" w:hAnsi="TH SarabunIT๙" w:cs="TH SarabunIT๙" w:hint="cs"/>
                <w:color w:val="000000"/>
                <w:sz w:val="24"/>
                <w:szCs w:val="24"/>
                <w:cs/>
              </w:rPr>
              <w:t>หลักสูตร</w:t>
            </w:r>
          </w:p>
          <w:p w:rsidR="00F57B49" w:rsidRPr="006132DA" w:rsidRDefault="00F57B49" w:rsidP="00F57B49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ผลเบิกจ่าย</w:t>
            </w: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F57B49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2</w:t>
            </w:r>
            <w:r w:rsidRPr="00F57B49">
              <w:rPr>
                <w:rFonts w:ascii="TH SarabunIT๙" w:eastAsia="Times New Roman" w:hAnsi="TH SarabunIT๙" w:cs="TH SarabunIT๙"/>
                <w:sz w:val="24"/>
                <w:szCs w:val="24"/>
              </w:rPr>
              <w:t>,932,913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B64FC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253" w:type="dxa"/>
            <w:tcBorders>
              <w:top w:val="nil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762E9F" w:rsidRDefault="00762E9F" w:rsidP="008A0C97">
            <w:pPr>
              <w:jc w:val="center"/>
            </w:pPr>
          </w:p>
        </w:tc>
        <w:tc>
          <w:tcPr>
            <w:tcW w:w="1393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762E9F" w:rsidRPr="002F6083" w:rsidRDefault="00762E9F" w:rsidP="008A0C97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Default="00860F58" w:rsidP="00860F58">
            <w:pPr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 w:rsidRPr="00657BEF">
              <w:rPr>
                <w:rFonts w:ascii="TH SarabunIT๙" w:hAnsi="TH SarabunIT๙" w:cs="TH SarabunIT๙"/>
                <w:sz w:val="24"/>
                <w:szCs w:val="24"/>
                <w:cs/>
              </w:rPr>
              <w:t>เจ้าหน้าที่เข้ารับการฝึกอบรมและสัมมนาเพื่อพัฒนาองค์ความรู้</w:t>
            </w:r>
            <w:r w:rsidRPr="00860F58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 xml:space="preserve"> </w:t>
            </w:r>
            <w:r w:rsidRPr="00860F58">
              <w:rPr>
                <w:rFonts w:ascii="TH SarabunIT๙" w:hAnsi="TH SarabunIT๙" w:cs="TH SarabunIT๙"/>
                <w:spacing w:val="-8"/>
                <w:sz w:val="24"/>
                <w:szCs w:val="24"/>
              </w:rPr>
              <w:t xml:space="preserve">974 </w:t>
            </w:r>
            <w:r w:rsidRPr="00860F58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>ราย</w:t>
            </w:r>
          </w:p>
          <w:p w:rsidR="00860F58" w:rsidRDefault="00860F58" w:rsidP="00860F58">
            <w:pPr>
              <w:tabs>
                <w:tab w:val="left" w:pos="1778"/>
              </w:tabs>
              <w:ind w:left="-43" w:right="-11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8F63B8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งบ</w:t>
            </w:r>
            <w:r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ประมาณ</w:t>
            </w:r>
          </w:p>
          <w:p w:rsidR="00860F58" w:rsidRPr="00860F58" w:rsidRDefault="00860F58" w:rsidP="00860F58">
            <w:pPr>
              <w:jc w:val="center"/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</w:pP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3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485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>,</w:t>
            </w:r>
            <w:r w:rsidRPr="00F57B49"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  <w:cs/>
              </w:rPr>
              <w:t>400</w:t>
            </w:r>
            <w:r>
              <w:rPr>
                <w:rFonts w:ascii="TH SarabunIT๙" w:eastAsia="Times New Roman" w:hAnsi="TH SarabunIT๙" w:cs="TH SarabunIT๙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1362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762E9F" w:rsidRDefault="00762E9F" w:rsidP="008A0C97">
            <w:pPr>
              <w:jc w:val="center"/>
            </w:pPr>
          </w:p>
        </w:tc>
        <w:tc>
          <w:tcPr>
            <w:tcW w:w="1335" w:type="dxa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</w:tcPr>
          <w:p w:rsidR="00762E9F" w:rsidRPr="002F6083" w:rsidRDefault="00DC17B1" w:rsidP="008A0C9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สพท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  <w:tr w:rsidR="001300C4" w:rsidRPr="002F6083" w:rsidTr="009C2E3F">
        <w:trPr>
          <w:trHeight w:val="300"/>
          <w:jc w:val="center"/>
        </w:trPr>
        <w:tc>
          <w:tcPr>
            <w:tcW w:w="1585" w:type="dxa"/>
            <w:vMerge w:val="restart"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องค์ประกอบ       การประเมิน</w:t>
            </w:r>
          </w:p>
        </w:tc>
        <w:tc>
          <w:tcPr>
            <w:tcW w:w="2480" w:type="dxa"/>
            <w:vMerge w:val="restart"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ชื่อตัวชี้วัด</w:t>
            </w:r>
          </w:p>
        </w:tc>
        <w:tc>
          <w:tcPr>
            <w:tcW w:w="1629" w:type="dxa"/>
            <w:vMerge w:val="restart"/>
            <w:shd w:val="clear" w:color="auto" w:fill="FBD4B4" w:themeFill="accent6" w:themeFillTint="66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ทั้งปี</w:t>
            </w:r>
          </w:p>
        </w:tc>
        <w:tc>
          <w:tcPr>
            <w:tcW w:w="8538" w:type="dxa"/>
            <w:gridSpan w:val="6"/>
            <w:shd w:val="clear" w:color="auto" w:fill="B2A1C7" w:themeFill="accent4" w:themeFillTint="99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รายงาน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335" w:type="dxa"/>
            <w:vMerge w:val="restart"/>
            <w:shd w:val="clear" w:color="auto" w:fill="92D050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หน่วยงานผู้รับผิดชอบ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</w:tr>
      <w:tr w:rsidR="001300C4" w:rsidRPr="002F6083" w:rsidTr="009C2E3F">
        <w:trPr>
          <w:trHeight w:val="285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547" w:type="dxa"/>
            <w:gridSpan w:val="4"/>
            <w:shd w:val="clear" w:color="auto" w:fill="FFCC00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1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CC00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รอบที่ 2</w:t>
            </w:r>
          </w:p>
        </w:tc>
        <w:tc>
          <w:tcPr>
            <w:tcW w:w="1335" w:type="dxa"/>
            <w:vMerge/>
            <w:shd w:val="clear" w:color="auto" w:fill="92D050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512852" w:rsidRPr="002F6083" w:rsidTr="00512852">
        <w:trPr>
          <w:trHeight w:val="120"/>
          <w:jc w:val="center"/>
        </w:trPr>
        <w:tc>
          <w:tcPr>
            <w:tcW w:w="1585" w:type="dxa"/>
            <w:vMerge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vMerge/>
            <w:shd w:val="clear" w:color="auto" w:fill="DBE5F1" w:themeFill="accent1" w:themeFillTint="33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29" w:type="dxa"/>
            <w:vMerge/>
            <w:shd w:val="clear" w:color="auto" w:fill="FBD4B4" w:themeFill="accent6" w:themeFillTint="66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4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253" w:type="dxa"/>
            <w:tcBorders>
              <w:top w:val="single" w:sz="4" w:space="0" w:color="auto"/>
            </w:tcBorders>
            <w:shd w:val="clear" w:color="auto" w:fill="FFFFCC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ผลประเมิน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CC"/>
          </w:tcPr>
          <w:p w:rsidR="001300C4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สรุป</w:t>
            </w: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การประเมิน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องค์ประกอบ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F608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ค่าเป้าหมาย</w:t>
            </w:r>
          </w:p>
        </w:tc>
        <w:tc>
          <w:tcPr>
            <w:tcW w:w="1362" w:type="dxa"/>
            <w:shd w:val="clear" w:color="auto" w:fill="FFFFCC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2F6083">
              <w:rPr>
                <w:rFonts w:ascii="TH SarabunIT๙" w:hAnsi="TH SarabunIT๙" w:cs="TH SarabunIT๙"/>
                <w:sz w:val="28"/>
                <w:cs/>
              </w:rPr>
              <w:t>รายงานใน</w:t>
            </w:r>
          </w:p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  <w:lang w:val="en-GB"/>
              </w:rPr>
            </w:pPr>
            <w:r w:rsidRPr="002F6083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ระบบ </w:t>
            </w:r>
            <w:r w:rsidRPr="002F6083">
              <w:rPr>
                <w:rFonts w:ascii="TH SarabunIT๙" w:hAnsi="TH SarabunIT๙" w:cs="TH SarabunIT๙"/>
                <w:spacing w:val="-4"/>
                <w:sz w:val="28"/>
                <w:lang w:val="en-GB"/>
              </w:rPr>
              <w:t>e-SAR</w:t>
            </w:r>
          </w:p>
        </w:tc>
        <w:tc>
          <w:tcPr>
            <w:tcW w:w="1335" w:type="dxa"/>
            <w:vMerge/>
            <w:shd w:val="clear" w:color="auto" w:fill="92D050"/>
          </w:tcPr>
          <w:p w:rsidR="001300C4" w:rsidRPr="002F6083" w:rsidRDefault="001300C4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  <w:tr w:rsidR="00854872" w:rsidRPr="002F6083" w:rsidTr="00512852">
        <w:trPr>
          <w:jc w:val="center"/>
        </w:trPr>
        <w:tc>
          <w:tcPr>
            <w:tcW w:w="1585" w:type="dxa"/>
            <w:shd w:val="clear" w:color="auto" w:fill="auto"/>
          </w:tcPr>
          <w:p w:rsidR="00854872" w:rsidRPr="002F6083" w:rsidRDefault="00854872" w:rsidP="009C2E3F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80" w:type="dxa"/>
            <w:shd w:val="clear" w:color="auto" w:fill="auto"/>
          </w:tcPr>
          <w:p w:rsidR="00854872" w:rsidRPr="00FA3BD1" w:rsidRDefault="00854872" w:rsidP="009C2E3F">
            <w:pPr>
              <w:rPr>
                <w:rFonts w:ascii="TH SarabunIT๙" w:hAnsi="TH SarabunIT๙" w:cs="TH SarabunIT๙"/>
                <w:spacing w:val="-8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32"/>
                <w:szCs w:val="32"/>
                <w:cs/>
              </w:rPr>
              <w:t>5.2 การดำเนินการจัดทำแผนปฏิรูปองค์กร</w:t>
            </w:r>
          </w:p>
        </w:tc>
        <w:tc>
          <w:tcPr>
            <w:tcW w:w="1629" w:type="dxa"/>
            <w:shd w:val="clear" w:color="auto" w:fill="auto"/>
          </w:tcPr>
          <w:p w:rsidR="00854872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ความครบถ้วน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ของข้อมูล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ที่กำหนดให้จัดทำตาม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pacing w:val="-8"/>
                <w:sz w:val="28"/>
                <w:cs/>
              </w:rPr>
              <w:t>แผนปฏิรูปองค์การ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(ส่วนที่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1-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>3)</w:t>
            </w:r>
          </w:p>
          <w:p w:rsidR="00854872" w:rsidRPr="005A30A6" w:rsidRDefault="00854872" w:rsidP="00C52F28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100 </w:t>
            </w:r>
            <w:r w:rsidRPr="00C52F28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451" w:type="dxa"/>
            <w:shd w:val="clear" w:color="auto" w:fill="auto"/>
          </w:tcPr>
          <w:p w:rsidR="00854872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ความครบถ้วน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ของข้อมูล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ที่กำหนดให้จัดทำตาม</w:t>
            </w:r>
          </w:p>
          <w:p w:rsidR="00854872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pacing w:val="-8"/>
                <w:sz w:val="28"/>
                <w:cs/>
              </w:rPr>
              <w:t>แผนปฏิรูปองค์การ</w:t>
            </w:r>
          </w:p>
          <w:p w:rsidR="00854872" w:rsidRPr="00C52F28" w:rsidRDefault="00854872" w:rsidP="00C52F2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(ส่วนที่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2-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>3)</w:t>
            </w:r>
          </w:p>
          <w:p w:rsidR="00854872" w:rsidRPr="00E64B25" w:rsidRDefault="00854872" w:rsidP="009C2E3F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0" w:type="dxa"/>
            <w:shd w:val="clear" w:color="auto" w:fill="auto"/>
          </w:tcPr>
          <w:p w:rsidR="00854872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ความครบถ้วน</w:t>
            </w:r>
          </w:p>
          <w:p w:rsidR="00854872" w:rsidRPr="00C52F28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ของข้อมูล</w:t>
            </w:r>
          </w:p>
          <w:p w:rsidR="00854872" w:rsidRPr="00C52F28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ที่กำหนดให้จัดทำตาม</w:t>
            </w:r>
          </w:p>
          <w:p w:rsidR="00854872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pacing w:val="-8"/>
                <w:sz w:val="28"/>
                <w:cs/>
              </w:rPr>
              <w:t>แผนปฏิรูปองค์การ</w:t>
            </w:r>
          </w:p>
          <w:p w:rsidR="00854872" w:rsidRPr="00C52F28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(ส่วนที่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2-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>3)</w:t>
            </w:r>
          </w:p>
          <w:p w:rsidR="00854872" w:rsidRPr="00E64B25" w:rsidRDefault="00854872" w:rsidP="009C2E3F">
            <w:pPr>
              <w:tabs>
                <w:tab w:val="left" w:pos="1778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5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854872" w:rsidRPr="002F6083" w:rsidRDefault="00854872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ผ่าน</w:t>
            </w:r>
          </w:p>
        </w:tc>
        <w:tc>
          <w:tcPr>
            <w:tcW w:w="139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854872" w:rsidRDefault="0085487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</w:rPr>
            </w:pPr>
          </w:p>
          <w:p w:rsidR="00512852" w:rsidRPr="00FA2C83" w:rsidRDefault="00512852" w:rsidP="009C2E3F">
            <w:pPr>
              <w:jc w:val="center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</w:p>
        </w:tc>
        <w:tc>
          <w:tcPr>
            <w:tcW w:w="1629" w:type="dxa"/>
            <w:shd w:val="clear" w:color="auto" w:fill="auto"/>
          </w:tcPr>
          <w:p w:rsidR="00854872" w:rsidRDefault="00854872" w:rsidP="008548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ความครบถ้วน</w:t>
            </w:r>
          </w:p>
          <w:p w:rsidR="00854872" w:rsidRPr="00C52F28" w:rsidRDefault="00854872" w:rsidP="008548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ของข้อมูล</w:t>
            </w:r>
          </w:p>
          <w:p w:rsidR="00854872" w:rsidRPr="00C52F28" w:rsidRDefault="00854872" w:rsidP="008548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>ที่กำหนดให้จัดทำตาม</w:t>
            </w:r>
          </w:p>
          <w:p w:rsidR="00854872" w:rsidRPr="00C52F28" w:rsidRDefault="00854872" w:rsidP="0085487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52F28">
              <w:rPr>
                <w:rFonts w:ascii="TH SarabunIT๙" w:hAnsi="TH SarabunIT๙" w:cs="TH SarabunIT๙"/>
                <w:spacing w:val="-8"/>
                <w:sz w:val="28"/>
                <w:cs/>
              </w:rPr>
              <w:t>แผนปฏิรูปองค์การ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(ส่วนที่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1-</w:t>
            </w:r>
            <w:r w:rsidRPr="00C52F28">
              <w:rPr>
                <w:rFonts w:ascii="TH SarabunIT๙" w:hAnsi="TH SarabunIT๙" w:cs="TH SarabunIT๙"/>
                <w:sz w:val="28"/>
                <w:cs/>
              </w:rPr>
              <w:t>3)</w:t>
            </w:r>
          </w:p>
          <w:p w:rsidR="00854872" w:rsidRPr="002F6083" w:rsidRDefault="00854872" w:rsidP="0085487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52F28">
              <w:rPr>
                <w:rFonts w:ascii="TH SarabunIT๙" w:hAnsi="TH SarabunIT๙" w:cs="TH SarabunIT๙"/>
                <w:sz w:val="28"/>
                <w:cs/>
              </w:rPr>
              <w:t xml:space="preserve">100 </w:t>
            </w:r>
            <w:r w:rsidRPr="00C52F28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36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854872" w:rsidRPr="002F6083" w:rsidRDefault="00854872" w:rsidP="009C2E3F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6083">
              <w:rPr>
                <w:rFonts w:ascii="TH SarabunIT๙" w:hAnsi="TH SarabunIT๙" w:cs="TH SarabunIT๙"/>
                <w:sz w:val="32"/>
                <w:szCs w:val="32"/>
                <w:cs/>
              </w:rPr>
              <w:t>16 ต.ค. 61</w:t>
            </w:r>
            <w:r w:rsidRPr="002F608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F608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35" w:type="dxa"/>
            <w:shd w:val="clear" w:color="auto" w:fill="auto"/>
          </w:tcPr>
          <w:p w:rsidR="00854872" w:rsidRPr="002F6083" w:rsidRDefault="00854872" w:rsidP="009C2E3F">
            <w:pPr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กพร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</w:tr>
    </w:tbl>
    <w:p w:rsidR="00FA3BD1" w:rsidRDefault="00FA3BD1" w:rsidP="008F2E88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AA1914" w:rsidRPr="002F6083" w:rsidRDefault="00AA1914" w:rsidP="008F2E88">
      <w:pPr>
        <w:spacing w:after="0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AA1914" w:rsidRPr="002F6083" w:rsidSect="004908C8">
      <w:footerReference w:type="default" r:id="rId9"/>
      <w:pgSz w:w="16838" w:h="11906" w:orient="landscape"/>
      <w:pgMar w:top="851" w:right="289" w:bottom="851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243" w:rsidRDefault="002D7243" w:rsidP="00B920DD">
      <w:pPr>
        <w:spacing w:after="0" w:line="240" w:lineRule="auto"/>
      </w:pPr>
      <w:r>
        <w:separator/>
      </w:r>
    </w:p>
  </w:endnote>
  <w:endnote w:type="continuationSeparator" w:id="0">
    <w:p w:rsidR="002D7243" w:rsidRDefault="002D7243" w:rsidP="00B9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AD8" w:rsidRPr="00184540" w:rsidRDefault="007F7AD8" w:rsidP="00B920DD">
    <w:pPr>
      <w:pStyle w:val="a9"/>
      <w:jc w:val="center"/>
      <w:rPr>
        <w:rFonts w:ascii="TH SarabunIT๙" w:hAnsi="TH SarabunIT๙" w:cs="TH SarabunIT๙"/>
        <w:sz w:val="28"/>
      </w:rPr>
    </w:pPr>
    <w:r w:rsidRPr="00184540">
      <w:rPr>
        <w:rFonts w:ascii="TH SarabunIT๙" w:hAnsi="TH SarabunIT๙" w:cs="TH SarabunIT๙"/>
        <w:sz w:val="28"/>
        <w:cs/>
      </w:rPr>
      <w:t xml:space="preserve">หน้าที่ </w:t>
    </w:r>
    <w:sdt>
      <w:sdtPr>
        <w:rPr>
          <w:rFonts w:ascii="TH SarabunIT๙" w:hAnsi="TH SarabunIT๙" w:cs="TH SarabunIT๙"/>
          <w:sz w:val="20"/>
          <w:szCs w:val="24"/>
        </w:rPr>
        <w:id w:val="-106509693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r w:rsidRPr="00184540">
          <w:rPr>
            <w:rFonts w:ascii="TH SarabunIT๙" w:hAnsi="TH SarabunIT๙" w:cs="TH SarabunIT๙"/>
            <w:sz w:val="28"/>
          </w:rPr>
          <w:fldChar w:fldCharType="begin"/>
        </w:r>
        <w:r w:rsidRPr="00184540">
          <w:rPr>
            <w:rFonts w:ascii="TH SarabunIT๙" w:hAnsi="TH SarabunIT๙" w:cs="TH SarabunIT๙"/>
            <w:sz w:val="28"/>
          </w:rPr>
          <w:instrText>PAGE   \* MERGEFORMAT</w:instrText>
        </w:r>
        <w:r w:rsidRPr="00184540">
          <w:rPr>
            <w:rFonts w:ascii="TH SarabunIT๙" w:hAnsi="TH SarabunIT๙" w:cs="TH SarabunIT๙"/>
            <w:sz w:val="28"/>
          </w:rPr>
          <w:fldChar w:fldCharType="separate"/>
        </w:r>
        <w:r w:rsidR="00FB3EB8" w:rsidRPr="00FB3EB8">
          <w:rPr>
            <w:rFonts w:ascii="TH SarabunIT๙" w:hAnsi="TH SarabunIT๙" w:cs="TH SarabunIT๙"/>
            <w:noProof/>
            <w:sz w:val="28"/>
            <w:lang w:val="th-TH"/>
          </w:rPr>
          <w:t>1</w:t>
        </w:r>
        <w:r w:rsidRPr="00184540">
          <w:rPr>
            <w:rFonts w:ascii="TH SarabunIT๙" w:hAnsi="TH SarabunIT๙" w:cs="TH SarabunIT๙"/>
            <w:sz w:val="28"/>
          </w:rPr>
          <w:fldChar w:fldCharType="end"/>
        </w:r>
      </w:sdtContent>
    </w:sdt>
  </w:p>
  <w:p w:rsidR="007F7AD8" w:rsidRDefault="007F7A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243" w:rsidRDefault="002D7243" w:rsidP="00B920DD">
      <w:pPr>
        <w:spacing w:after="0" w:line="240" w:lineRule="auto"/>
      </w:pPr>
      <w:r>
        <w:separator/>
      </w:r>
    </w:p>
  </w:footnote>
  <w:footnote w:type="continuationSeparator" w:id="0">
    <w:p w:rsidR="002D7243" w:rsidRDefault="002D7243" w:rsidP="00B92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290"/>
    <w:multiLevelType w:val="hybridMultilevel"/>
    <w:tmpl w:val="7AF47F06"/>
    <w:lvl w:ilvl="0" w:tplc="5B02B9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51540"/>
    <w:multiLevelType w:val="hybridMultilevel"/>
    <w:tmpl w:val="2BCED094"/>
    <w:lvl w:ilvl="0" w:tplc="FD1811B8">
      <w:start w:val="9"/>
      <w:numFmt w:val="bullet"/>
      <w:lvlText w:val="-"/>
      <w:lvlJc w:val="left"/>
      <w:pPr>
        <w:ind w:left="7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56912FC6"/>
    <w:multiLevelType w:val="multilevel"/>
    <w:tmpl w:val="05806F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thaiLetters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3196FAD"/>
    <w:multiLevelType w:val="multilevel"/>
    <w:tmpl w:val="430820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8997D51"/>
    <w:multiLevelType w:val="hybridMultilevel"/>
    <w:tmpl w:val="22244AE6"/>
    <w:lvl w:ilvl="0" w:tplc="38EE93C2">
      <w:start w:val="9"/>
      <w:numFmt w:val="bullet"/>
      <w:lvlText w:val="-"/>
      <w:lvlJc w:val="left"/>
      <w:pPr>
        <w:ind w:left="7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6C"/>
    <w:rsid w:val="00007B2F"/>
    <w:rsid w:val="00024100"/>
    <w:rsid w:val="00043F3A"/>
    <w:rsid w:val="000447FB"/>
    <w:rsid w:val="0005003E"/>
    <w:rsid w:val="000610E8"/>
    <w:rsid w:val="0007489C"/>
    <w:rsid w:val="00094A96"/>
    <w:rsid w:val="00096BEE"/>
    <w:rsid w:val="000B07D7"/>
    <w:rsid w:val="000C4CBB"/>
    <w:rsid w:val="000D72F1"/>
    <w:rsid w:val="000E03EF"/>
    <w:rsid w:val="000E5F32"/>
    <w:rsid w:val="000F161D"/>
    <w:rsid w:val="00106F08"/>
    <w:rsid w:val="00116C1A"/>
    <w:rsid w:val="0012264F"/>
    <w:rsid w:val="001300C4"/>
    <w:rsid w:val="00132FB4"/>
    <w:rsid w:val="001334CA"/>
    <w:rsid w:val="001426B6"/>
    <w:rsid w:val="0014429D"/>
    <w:rsid w:val="0015435C"/>
    <w:rsid w:val="001606A1"/>
    <w:rsid w:val="00163F25"/>
    <w:rsid w:val="00174645"/>
    <w:rsid w:val="00184540"/>
    <w:rsid w:val="001851B6"/>
    <w:rsid w:val="001A1823"/>
    <w:rsid w:val="001D3951"/>
    <w:rsid w:val="001D457D"/>
    <w:rsid w:val="001E3077"/>
    <w:rsid w:val="001F2AC7"/>
    <w:rsid w:val="001F5778"/>
    <w:rsid w:val="00212373"/>
    <w:rsid w:val="00214AFD"/>
    <w:rsid w:val="00234F7E"/>
    <w:rsid w:val="00245A0C"/>
    <w:rsid w:val="00245ED9"/>
    <w:rsid w:val="002540A2"/>
    <w:rsid w:val="00283EFA"/>
    <w:rsid w:val="00292D1A"/>
    <w:rsid w:val="002B0047"/>
    <w:rsid w:val="002B6142"/>
    <w:rsid w:val="002B710D"/>
    <w:rsid w:val="002D7243"/>
    <w:rsid w:val="002F6083"/>
    <w:rsid w:val="00307EC0"/>
    <w:rsid w:val="00321B6A"/>
    <w:rsid w:val="0032666E"/>
    <w:rsid w:val="00353F51"/>
    <w:rsid w:val="00383D5C"/>
    <w:rsid w:val="00386F72"/>
    <w:rsid w:val="00397BE5"/>
    <w:rsid w:val="003A062E"/>
    <w:rsid w:val="003A18AA"/>
    <w:rsid w:val="003A3354"/>
    <w:rsid w:val="003B545B"/>
    <w:rsid w:val="003B5EDB"/>
    <w:rsid w:val="003C2767"/>
    <w:rsid w:val="003C6AAE"/>
    <w:rsid w:val="003C70FF"/>
    <w:rsid w:val="003D2B88"/>
    <w:rsid w:val="003D5AF3"/>
    <w:rsid w:val="00402B36"/>
    <w:rsid w:val="00404AA4"/>
    <w:rsid w:val="00404BAC"/>
    <w:rsid w:val="00425042"/>
    <w:rsid w:val="00426053"/>
    <w:rsid w:val="00430A77"/>
    <w:rsid w:val="004566AA"/>
    <w:rsid w:val="00461EDD"/>
    <w:rsid w:val="004636A4"/>
    <w:rsid w:val="004716A1"/>
    <w:rsid w:val="00471D9E"/>
    <w:rsid w:val="004720B8"/>
    <w:rsid w:val="00476E49"/>
    <w:rsid w:val="004837C9"/>
    <w:rsid w:val="0048532B"/>
    <w:rsid w:val="004908C8"/>
    <w:rsid w:val="004B1D29"/>
    <w:rsid w:val="004B3B84"/>
    <w:rsid w:val="004C273A"/>
    <w:rsid w:val="004C2FD4"/>
    <w:rsid w:val="004E67AB"/>
    <w:rsid w:val="00512852"/>
    <w:rsid w:val="0056234B"/>
    <w:rsid w:val="005769FB"/>
    <w:rsid w:val="005834D1"/>
    <w:rsid w:val="005A5F5E"/>
    <w:rsid w:val="005B4E0F"/>
    <w:rsid w:val="005D032F"/>
    <w:rsid w:val="005D3D19"/>
    <w:rsid w:val="005D5265"/>
    <w:rsid w:val="005E5C07"/>
    <w:rsid w:val="005E67CC"/>
    <w:rsid w:val="005F1131"/>
    <w:rsid w:val="005F1FBF"/>
    <w:rsid w:val="00605A05"/>
    <w:rsid w:val="00605D5F"/>
    <w:rsid w:val="006132DA"/>
    <w:rsid w:val="006205C7"/>
    <w:rsid w:val="00623D81"/>
    <w:rsid w:val="00650DBC"/>
    <w:rsid w:val="00657BEF"/>
    <w:rsid w:val="006740AF"/>
    <w:rsid w:val="00680C5C"/>
    <w:rsid w:val="00683D5B"/>
    <w:rsid w:val="006A39DB"/>
    <w:rsid w:val="006A3CA1"/>
    <w:rsid w:val="006A4A30"/>
    <w:rsid w:val="006B4662"/>
    <w:rsid w:val="006D6FEB"/>
    <w:rsid w:val="006F2D0F"/>
    <w:rsid w:val="006F3681"/>
    <w:rsid w:val="00704DCB"/>
    <w:rsid w:val="007112B4"/>
    <w:rsid w:val="00723D99"/>
    <w:rsid w:val="00732387"/>
    <w:rsid w:val="00734414"/>
    <w:rsid w:val="00735CFC"/>
    <w:rsid w:val="00735F7F"/>
    <w:rsid w:val="007408DE"/>
    <w:rsid w:val="00743130"/>
    <w:rsid w:val="00756C2E"/>
    <w:rsid w:val="00762E9F"/>
    <w:rsid w:val="007A3239"/>
    <w:rsid w:val="007B4D34"/>
    <w:rsid w:val="007C0F7B"/>
    <w:rsid w:val="007C292E"/>
    <w:rsid w:val="007C378B"/>
    <w:rsid w:val="007C4E12"/>
    <w:rsid w:val="007F7AD8"/>
    <w:rsid w:val="00801279"/>
    <w:rsid w:val="0081540A"/>
    <w:rsid w:val="00816C5E"/>
    <w:rsid w:val="00817666"/>
    <w:rsid w:val="0082264B"/>
    <w:rsid w:val="008254A3"/>
    <w:rsid w:val="00832912"/>
    <w:rsid w:val="00835740"/>
    <w:rsid w:val="00843339"/>
    <w:rsid w:val="008441E6"/>
    <w:rsid w:val="00854872"/>
    <w:rsid w:val="0085730D"/>
    <w:rsid w:val="00860F58"/>
    <w:rsid w:val="00877F68"/>
    <w:rsid w:val="008A1CD7"/>
    <w:rsid w:val="008E01D4"/>
    <w:rsid w:val="008E7B45"/>
    <w:rsid w:val="008F2A48"/>
    <w:rsid w:val="008F2E88"/>
    <w:rsid w:val="008F356E"/>
    <w:rsid w:val="008F63B8"/>
    <w:rsid w:val="00907BFB"/>
    <w:rsid w:val="009160F0"/>
    <w:rsid w:val="00921292"/>
    <w:rsid w:val="00927089"/>
    <w:rsid w:val="00933DF5"/>
    <w:rsid w:val="009412F0"/>
    <w:rsid w:val="00945526"/>
    <w:rsid w:val="00960D5B"/>
    <w:rsid w:val="00963F4F"/>
    <w:rsid w:val="00964630"/>
    <w:rsid w:val="0097019F"/>
    <w:rsid w:val="00973DD7"/>
    <w:rsid w:val="009879F3"/>
    <w:rsid w:val="009A1AEC"/>
    <w:rsid w:val="009A6658"/>
    <w:rsid w:val="009B0E2E"/>
    <w:rsid w:val="009B7238"/>
    <w:rsid w:val="009D0ADF"/>
    <w:rsid w:val="009E01A5"/>
    <w:rsid w:val="009E4215"/>
    <w:rsid w:val="009E4449"/>
    <w:rsid w:val="009E65F6"/>
    <w:rsid w:val="009F3CD6"/>
    <w:rsid w:val="00A26A3D"/>
    <w:rsid w:val="00A3453D"/>
    <w:rsid w:val="00A34735"/>
    <w:rsid w:val="00A37228"/>
    <w:rsid w:val="00A3783C"/>
    <w:rsid w:val="00A47197"/>
    <w:rsid w:val="00A614B1"/>
    <w:rsid w:val="00A676E6"/>
    <w:rsid w:val="00A8215C"/>
    <w:rsid w:val="00A83406"/>
    <w:rsid w:val="00A83A5A"/>
    <w:rsid w:val="00A873A0"/>
    <w:rsid w:val="00A9593C"/>
    <w:rsid w:val="00A97548"/>
    <w:rsid w:val="00AA1914"/>
    <w:rsid w:val="00AA464E"/>
    <w:rsid w:val="00AC115A"/>
    <w:rsid w:val="00AC2FD9"/>
    <w:rsid w:val="00AD6F62"/>
    <w:rsid w:val="00AE0C9C"/>
    <w:rsid w:val="00AE3361"/>
    <w:rsid w:val="00AE6C32"/>
    <w:rsid w:val="00AE7CCF"/>
    <w:rsid w:val="00AE7EC8"/>
    <w:rsid w:val="00B02BF1"/>
    <w:rsid w:val="00B04666"/>
    <w:rsid w:val="00B05721"/>
    <w:rsid w:val="00B13FA2"/>
    <w:rsid w:val="00B21EE0"/>
    <w:rsid w:val="00B60206"/>
    <w:rsid w:val="00B62DFE"/>
    <w:rsid w:val="00B64FC8"/>
    <w:rsid w:val="00B6760C"/>
    <w:rsid w:val="00B920DD"/>
    <w:rsid w:val="00B93462"/>
    <w:rsid w:val="00BA4B60"/>
    <w:rsid w:val="00BB07AF"/>
    <w:rsid w:val="00BB44E2"/>
    <w:rsid w:val="00BC165F"/>
    <w:rsid w:val="00BC223A"/>
    <w:rsid w:val="00BC706F"/>
    <w:rsid w:val="00C07925"/>
    <w:rsid w:val="00C136FE"/>
    <w:rsid w:val="00C21571"/>
    <w:rsid w:val="00C2518E"/>
    <w:rsid w:val="00C27F64"/>
    <w:rsid w:val="00C347A9"/>
    <w:rsid w:val="00C44AC2"/>
    <w:rsid w:val="00C4673C"/>
    <w:rsid w:val="00C52F28"/>
    <w:rsid w:val="00C702F9"/>
    <w:rsid w:val="00C72698"/>
    <w:rsid w:val="00C72E8A"/>
    <w:rsid w:val="00C776FB"/>
    <w:rsid w:val="00C802E5"/>
    <w:rsid w:val="00CC3D7D"/>
    <w:rsid w:val="00CC7C7D"/>
    <w:rsid w:val="00CD75F6"/>
    <w:rsid w:val="00CE17B0"/>
    <w:rsid w:val="00CF160C"/>
    <w:rsid w:val="00CF1E08"/>
    <w:rsid w:val="00D07007"/>
    <w:rsid w:val="00D11D7C"/>
    <w:rsid w:val="00D144BE"/>
    <w:rsid w:val="00D14E24"/>
    <w:rsid w:val="00D4546D"/>
    <w:rsid w:val="00D50DD7"/>
    <w:rsid w:val="00D6105D"/>
    <w:rsid w:val="00D61B5B"/>
    <w:rsid w:val="00D84E42"/>
    <w:rsid w:val="00D85A95"/>
    <w:rsid w:val="00D9431E"/>
    <w:rsid w:val="00D977D0"/>
    <w:rsid w:val="00DA5110"/>
    <w:rsid w:val="00DB7A6B"/>
    <w:rsid w:val="00DC17B1"/>
    <w:rsid w:val="00DF5AA2"/>
    <w:rsid w:val="00E14C0D"/>
    <w:rsid w:val="00E40C4B"/>
    <w:rsid w:val="00E41B7D"/>
    <w:rsid w:val="00E4796C"/>
    <w:rsid w:val="00E50733"/>
    <w:rsid w:val="00E5706C"/>
    <w:rsid w:val="00E61086"/>
    <w:rsid w:val="00E66A60"/>
    <w:rsid w:val="00E75AC8"/>
    <w:rsid w:val="00E81EA8"/>
    <w:rsid w:val="00E830E8"/>
    <w:rsid w:val="00E91A5E"/>
    <w:rsid w:val="00E93EB9"/>
    <w:rsid w:val="00EA543E"/>
    <w:rsid w:val="00EB613C"/>
    <w:rsid w:val="00EE26C3"/>
    <w:rsid w:val="00EE28A2"/>
    <w:rsid w:val="00F1086D"/>
    <w:rsid w:val="00F11A2B"/>
    <w:rsid w:val="00F13AD3"/>
    <w:rsid w:val="00F41D1D"/>
    <w:rsid w:val="00F42EB3"/>
    <w:rsid w:val="00F4789D"/>
    <w:rsid w:val="00F57B49"/>
    <w:rsid w:val="00F6159F"/>
    <w:rsid w:val="00F7079A"/>
    <w:rsid w:val="00F7474C"/>
    <w:rsid w:val="00F76168"/>
    <w:rsid w:val="00F765A8"/>
    <w:rsid w:val="00F84821"/>
    <w:rsid w:val="00F86464"/>
    <w:rsid w:val="00F970E7"/>
    <w:rsid w:val="00FA2C83"/>
    <w:rsid w:val="00FA3BD1"/>
    <w:rsid w:val="00FA4C75"/>
    <w:rsid w:val="00FB3EB8"/>
    <w:rsid w:val="00FC1424"/>
    <w:rsid w:val="00FC18B3"/>
    <w:rsid w:val="00FC3626"/>
    <w:rsid w:val="00FD6933"/>
    <w:rsid w:val="00FD6DA2"/>
    <w:rsid w:val="00FE5251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0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07BF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6105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C115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7">
    <w:name w:val="header"/>
    <w:basedOn w:val="a"/>
    <w:link w:val="a8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20DD"/>
  </w:style>
  <w:style w:type="paragraph" w:styleId="a9">
    <w:name w:val="footer"/>
    <w:basedOn w:val="a"/>
    <w:link w:val="aa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20DD"/>
  </w:style>
  <w:style w:type="paragraph" w:styleId="ab">
    <w:name w:val="Balloon Text"/>
    <w:basedOn w:val="a"/>
    <w:link w:val="ac"/>
    <w:uiPriority w:val="99"/>
    <w:semiHidden/>
    <w:unhideWhenUsed/>
    <w:rsid w:val="009E444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9E4449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0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07BF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6105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C115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7">
    <w:name w:val="header"/>
    <w:basedOn w:val="a"/>
    <w:link w:val="a8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920DD"/>
  </w:style>
  <w:style w:type="paragraph" w:styleId="a9">
    <w:name w:val="footer"/>
    <w:basedOn w:val="a"/>
    <w:link w:val="aa"/>
    <w:uiPriority w:val="99"/>
    <w:unhideWhenUsed/>
    <w:rsid w:val="00B920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920DD"/>
  </w:style>
  <w:style w:type="paragraph" w:styleId="ab">
    <w:name w:val="Balloon Text"/>
    <w:basedOn w:val="a"/>
    <w:link w:val="ac"/>
    <w:uiPriority w:val="99"/>
    <w:semiHidden/>
    <w:unhideWhenUsed/>
    <w:rsid w:val="009E444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9E444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FE6-B3B4-498F-BFE4-127D8FE3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2018-05-03T04:09:00Z</cp:lastPrinted>
  <dcterms:created xsi:type="dcterms:W3CDTF">2018-05-03T06:33:00Z</dcterms:created>
  <dcterms:modified xsi:type="dcterms:W3CDTF">2018-05-03T06:33:00Z</dcterms:modified>
</cp:coreProperties>
</file>